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724B86">
        <w:rPr>
          <w:rFonts w:asciiTheme="minorEastAsia" w:eastAsiaTheme="minorEastAsia" w:hAnsiTheme="minorEastAsia"/>
          <w:b/>
          <w:sz w:val="36"/>
          <w:szCs w:val="36"/>
        </w:rPr>
        <w:t>WMU-2015031</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724B86">
        <w:rPr>
          <w:rFonts w:asciiTheme="minorEastAsia" w:eastAsiaTheme="minorEastAsia" w:hAnsiTheme="minorEastAsia" w:hint="eastAsia"/>
          <w:b/>
          <w:sz w:val="36"/>
          <w:szCs w:val="36"/>
        </w:rPr>
        <w:t>哺乳动物细胞筛选系统等</w:t>
      </w:r>
      <w:r w:rsidR="00724B86">
        <w:rPr>
          <w:rFonts w:asciiTheme="minorEastAsia" w:eastAsiaTheme="minorEastAsia" w:hAnsiTheme="minorEastAsia"/>
          <w:b/>
          <w:sz w:val="36"/>
          <w:szCs w:val="36"/>
        </w:rPr>
        <w:t>2项设备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724B86">
        <w:rPr>
          <w:rFonts w:asciiTheme="minorEastAsia" w:eastAsiaTheme="minorEastAsia" w:hAnsiTheme="minorEastAsia" w:hint="eastAsia"/>
          <w:b/>
          <w:sz w:val="36"/>
          <w:szCs w:val="36"/>
        </w:rPr>
        <w:t>二〇一五年十一月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1D5BED">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1D5BED">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1D5BED">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1D5BED">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1D5BED">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1D5BED">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724B86" w:rsidRPr="00FA0F83" w:rsidRDefault="00BC0D1F" w:rsidP="00FA0F83">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bookmarkEnd w:id="0"/>
    <w:p w:rsidR="00724B86" w:rsidRPr="00A611D8" w:rsidRDefault="00724B86"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哺乳动物细胞筛选系统等</w:t>
      </w:r>
      <w:r>
        <w:rPr>
          <w:rFonts w:asciiTheme="minorEastAsia" w:eastAsiaTheme="minorEastAsia" w:hAnsiTheme="minorEastAsia" w:cs="宋体"/>
          <w:kern w:val="0"/>
          <w:sz w:val="28"/>
        </w:rPr>
        <w:t>2项设备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724B86" w:rsidRPr="00A611D8" w:rsidRDefault="00724B86"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WMU-2015031</w:t>
      </w:r>
    </w:p>
    <w:p w:rsidR="00724B86" w:rsidRPr="00A611D8" w:rsidRDefault="00724B86"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724B86" w:rsidRPr="00A611D8" w:rsidRDefault="00724B86"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016"/>
        <w:gridCol w:w="1896"/>
        <w:gridCol w:w="779"/>
        <w:gridCol w:w="1896"/>
        <w:gridCol w:w="1341"/>
      </w:tblGrid>
      <w:tr w:rsidR="00724B86" w:rsidRPr="00A611D8" w:rsidTr="00A813D1">
        <w:trPr>
          <w:jc w:val="center"/>
        </w:trPr>
        <w:tc>
          <w:tcPr>
            <w:tcW w:w="0" w:type="auto"/>
            <w:shd w:val="clear" w:color="auto" w:fill="auto"/>
            <w:vAlign w:val="center"/>
          </w:tcPr>
          <w:p w:rsidR="00724B86" w:rsidRPr="004700B4" w:rsidRDefault="00724B86" w:rsidP="008C4833">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4700B4">
              <w:rPr>
                <w:rFonts w:asciiTheme="minorEastAsia" w:eastAsiaTheme="minorEastAsia" w:hAnsiTheme="minorEastAsia" w:cs="宋体" w:hint="eastAsia"/>
                <w:b/>
                <w:kern w:val="0"/>
                <w:sz w:val="28"/>
              </w:rPr>
              <w:t>标段</w:t>
            </w:r>
          </w:p>
        </w:tc>
        <w:tc>
          <w:tcPr>
            <w:tcW w:w="0" w:type="auto"/>
            <w:shd w:val="clear" w:color="auto" w:fill="auto"/>
            <w:vAlign w:val="center"/>
          </w:tcPr>
          <w:p w:rsidR="00724B86" w:rsidRPr="004700B4" w:rsidRDefault="00724B86" w:rsidP="008C4833">
            <w:pPr>
              <w:spacing w:line="320" w:lineRule="exact"/>
              <w:jc w:val="center"/>
              <w:rPr>
                <w:rFonts w:asciiTheme="minorEastAsia" w:eastAsiaTheme="minorEastAsia" w:hAnsiTheme="minorEastAsia" w:cs="宋体"/>
                <w:b/>
                <w:kern w:val="0"/>
                <w:sz w:val="28"/>
              </w:rPr>
            </w:pPr>
            <w:r w:rsidRPr="004700B4">
              <w:rPr>
                <w:rFonts w:asciiTheme="minorEastAsia" w:eastAsiaTheme="minorEastAsia" w:hAnsiTheme="minorEastAsia" w:cs="宋体" w:hint="eastAsia"/>
                <w:b/>
                <w:kern w:val="0"/>
                <w:sz w:val="28"/>
              </w:rPr>
              <w:t>项目名称</w:t>
            </w:r>
          </w:p>
        </w:tc>
        <w:tc>
          <w:tcPr>
            <w:tcW w:w="0" w:type="auto"/>
          </w:tcPr>
          <w:p w:rsidR="00724B86" w:rsidRPr="004700B4" w:rsidRDefault="00724B86" w:rsidP="008C4833">
            <w:pPr>
              <w:spacing w:line="320" w:lineRule="exact"/>
              <w:jc w:val="center"/>
              <w:rPr>
                <w:rFonts w:asciiTheme="minorEastAsia" w:eastAsiaTheme="minorEastAsia" w:hAnsiTheme="minorEastAsia" w:cs="宋体"/>
                <w:b/>
                <w:kern w:val="0"/>
                <w:sz w:val="28"/>
              </w:rPr>
            </w:pPr>
            <w:r w:rsidRPr="004700B4">
              <w:rPr>
                <w:rFonts w:asciiTheme="minorEastAsia" w:eastAsiaTheme="minorEastAsia" w:hAnsiTheme="minorEastAsia" w:cs="宋体" w:hint="eastAsia"/>
                <w:b/>
                <w:kern w:val="0"/>
                <w:sz w:val="28"/>
              </w:rPr>
              <w:t>技术参数</w:t>
            </w:r>
          </w:p>
        </w:tc>
        <w:tc>
          <w:tcPr>
            <w:tcW w:w="0" w:type="auto"/>
            <w:shd w:val="clear" w:color="auto" w:fill="auto"/>
            <w:vAlign w:val="center"/>
          </w:tcPr>
          <w:p w:rsidR="00724B86" w:rsidRPr="004700B4" w:rsidRDefault="00724B86" w:rsidP="008C4833">
            <w:pPr>
              <w:spacing w:line="320" w:lineRule="exact"/>
              <w:jc w:val="center"/>
              <w:rPr>
                <w:rFonts w:asciiTheme="minorEastAsia" w:eastAsiaTheme="minorEastAsia" w:hAnsiTheme="minorEastAsia" w:cs="宋体"/>
                <w:b/>
                <w:kern w:val="0"/>
                <w:sz w:val="28"/>
              </w:rPr>
            </w:pPr>
            <w:r w:rsidRPr="004700B4">
              <w:rPr>
                <w:rFonts w:asciiTheme="minorEastAsia" w:eastAsiaTheme="minorEastAsia" w:hAnsiTheme="minorEastAsia" w:cs="宋体" w:hint="eastAsia"/>
                <w:b/>
                <w:kern w:val="0"/>
                <w:sz w:val="28"/>
              </w:rPr>
              <w:t>数量</w:t>
            </w:r>
          </w:p>
        </w:tc>
        <w:tc>
          <w:tcPr>
            <w:tcW w:w="0" w:type="auto"/>
            <w:shd w:val="clear" w:color="auto" w:fill="auto"/>
            <w:vAlign w:val="center"/>
          </w:tcPr>
          <w:p w:rsidR="00724B86" w:rsidRPr="004700B4" w:rsidRDefault="00724B86" w:rsidP="008C4833">
            <w:pPr>
              <w:spacing w:line="320" w:lineRule="exact"/>
              <w:jc w:val="center"/>
              <w:rPr>
                <w:rFonts w:asciiTheme="minorEastAsia" w:eastAsiaTheme="minorEastAsia" w:hAnsiTheme="minorEastAsia" w:cs="宋体"/>
                <w:b/>
                <w:kern w:val="0"/>
                <w:sz w:val="28"/>
              </w:rPr>
            </w:pPr>
            <w:r w:rsidRPr="004700B4">
              <w:rPr>
                <w:rFonts w:asciiTheme="minorEastAsia" w:eastAsiaTheme="minorEastAsia" w:hAnsiTheme="minorEastAsia" w:cs="宋体" w:hint="eastAsia"/>
                <w:b/>
                <w:kern w:val="0"/>
                <w:sz w:val="28"/>
              </w:rPr>
              <w:t>采购预算</w:t>
            </w:r>
          </w:p>
        </w:tc>
        <w:tc>
          <w:tcPr>
            <w:tcW w:w="0" w:type="auto"/>
            <w:shd w:val="clear" w:color="auto" w:fill="auto"/>
            <w:vAlign w:val="center"/>
          </w:tcPr>
          <w:p w:rsidR="00724B86" w:rsidRPr="004700B4" w:rsidRDefault="00724B86" w:rsidP="008C4833">
            <w:pPr>
              <w:spacing w:line="320" w:lineRule="exact"/>
              <w:jc w:val="center"/>
              <w:rPr>
                <w:rFonts w:asciiTheme="minorEastAsia" w:eastAsiaTheme="minorEastAsia" w:hAnsiTheme="minorEastAsia" w:cs="宋体"/>
                <w:b/>
                <w:kern w:val="0"/>
                <w:sz w:val="28"/>
              </w:rPr>
            </w:pPr>
            <w:r w:rsidRPr="004700B4">
              <w:rPr>
                <w:rFonts w:asciiTheme="minorEastAsia" w:eastAsiaTheme="minorEastAsia" w:hAnsiTheme="minorEastAsia" w:cs="宋体" w:hint="eastAsia"/>
                <w:b/>
                <w:kern w:val="0"/>
                <w:sz w:val="28"/>
              </w:rPr>
              <w:t>允许进口</w:t>
            </w:r>
          </w:p>
        </w:tc>
      </w:tr>
      <w:tr w:rsidR="00724B86" w:rsidRPr="00A611D8" w:rsidTr="004700B4">
        <w:trPr>
          <w:jc w:val="center"/>
        </w:trPr>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哺乳动物细胞筛选系统</w:t>
            </w:r>
          </w:p>
        </w:tc>
        <w:tc>
          <w:tcPr>
            <w:tcW w:w="0" w:type="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2600000.00</w:t>
            </w:r>
          </w:p>
        </w:tc>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724B86" w:rsidRPr="00A611D8" w:rsidTr="004700B4">
        <w:trPr>
          <w:jc w:val="center"/>
        </w:trPr>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口腔教学仿真头模</w:t>
            </w:r>
          </w:p>
        </w:tc>
        <w:tc>
          <w:tcPr>
            <w:tcW w:w="0" w:type="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17</w:t>
            </w:r>
          </w:p>
        </w:tc>
        <w:tc>
          <w:tcPr>
            <w:tcW w:w="0" w:type="auto"/>
            <w:shd w:val="clear" w:color="auto" w:fill="auto"/>
            <w:vAlign w:val="center"/>
          </w:tcPr>
          <w:p w:rsidR="00724B86" w:rsidRPr="00A611D8" w:rsidRDefault="00724B86" w:rsidP="00DA6032">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sidR="00DA6032">
              <w:rPr>
                <w:rFonts w:asciiTheme="minorEastAsia" w:eastAsiaTheme="minorEastAsia" w:hAnsiTheme="minorEastAsia" w:cs="宋体" w:hint="eastAsia"/>
                <w:kern w:val="0"/>
                <w:sz w:val="28"/>
              </w:rPr>
              <w:t>289</w:t>
            </w:r>
            <w:r>
              <w:rPr>
                <w:rFonts w:asciiTheme="minorEastAsia" w:eastAsiaTheme="minorEastAsia" w:hAnsiTheme="minorEastAsia" w:cs="宋体"/>
                <w:kern w:val="0"/>
                <w:sz w:val="28"/>
              </w:rPr>
              <w:t>0000.00</w:t>
            </w:r>
          </w:p>
        </w:tc>
        <w:tc>
          <w:tcPr>
            <w:tcW w:w="0" w:type="auto"/>
            <w:shd w:val="clear" w:color="auto" w:fill="auto"/>
            <w:vAlign w:val="center"/>
          </w:tcPr>
          <w:p w:rsidR="00724B86"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724B86" w:rsidRPr="00A611D8" w:rsidRDefault="00724B86"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724B86" w:rsidRPr="00A611D8" w:rsidRDefault="00724B86"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724B86" w:rsidRPr="00A611D8" w:rsidRDefault="00724B86"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724B86" w:rsidRPr="00A611D8" w:rsidRDefault="00724B86"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724B86" w:rsidRPr="00A611D8" w:rsidRDefault="00724B86"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724B86" w:rsidRPr="00A611D8" w:rsidRDefault="00724B86"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2015年11月1</w:t>
      </w:r>
      <w:r w:rsidR="00DA6032">
        <w:rPr>
          <w:rFonts w:asciiTheme="minorEastAsia" w:eastAsiaTheme="minorEastAsia" w:hAnsiTheme="minorEastAsia" w:cs="宋体" w:hint="eastAsia"/>
          <w:kern w:val="0"/>
          <w:sz w:val="28"/>
        </w:rPr>
        <w:t>3</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724B86" w:rsidRPr="00A611D8" w:rsidRDefault="00724B86"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724B86" w:rsidRPr="00A611D8" w:rsidRDefault="00724B86"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300.00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724B86" w:rsidRPr="00A611D8" w:rsidRDefault="00724B86"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724B86" w:rsidRPr="00A611D8" w:rsidRDefault="00724B86"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724B86" w:rsidRPr="00A611D8" w:rsidRDefault="00724B86"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724B86" w:rsidRPr="00A611D8" w:rsidRDefault="00724B86"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724B86" w:rsidRPr="00A611D8" w:rsidRDefault="00724B86"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724B86" w:rsidRPr="00A611D8" w:rsidRDefault="001D5BED" w:rsidP="00724B86">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724B86" w:rsidRPr="00F06683">
          <w:rPr>
            <w:rStyle w:val="ab"/>
            <w:rFonts w:asciiTheme="minorEastAsia" w:eastAsiaTheme="minorEastAsia" w:hAnsiTheme="minorEastAsia" w:cs="宋体"/>
            <w:kern w:val="0"/>
            <w:sz w:val="28"/>
          </w:rPr>
          <w:t>http://gzc.wm</w:t>
        </w:r>
        <w:r w:rsidR="00724B86" w:rsidRPr="00F06683">
          <w:rPr>
            <w:rStyle w:val="ab"/>
            <w:rFonts w:asciiTheme="minorEastAsia" w:eastAsiaTheme="minorEastAsia" w:hAnsiTheme="minorEastAsia" w:cs="宋体" w:hint="eastAsia"/>
            <w:kern w:val="0"/>
            <w:sz w:val="28"/>
          </w:rPr>
          <w:t>u</w:t>
        </w:r>
        <w:r w:rsidR="00724B86" w:rsidRPr="00F06683">
          <w:rPr>
            <w:rStyle w:val="ab"/>
            <w:rFonts w:asciiTheme="minorEastAsia" w:eastAsiaTheme="minorEastAsia" w:hAnsiTheme="minorEastAsia" w:cs="宋体"/>
            <w:kern w:val="0"/>
            <w:sz w:val="28"/>
          </w:rPr>
          <w:t>.edu.cn/zlxz/bg/cg/cg/266349.shtml</w:t>
        </w:r>
      </w:hyperlink>
      <w:r w:rsidR="00724B86" w:rsidRPr="00A611D8">
        <w:rPr>
          <w:rFonts w:asciiTheme="minorEastAsia" w:eastAsiaTheme="minorEastAsia" w:hAnsiTheme="minorEastAsia" w:cs="宋体"/>
          <w:kern w:val="0"/>
          <w:sz w:val="28"/>
        </w:rPr>
        <w:t xml:space="preserve"> </w:t>
      </w:r>
    </w:p>
    <w:p w:rsidR="00724B86" w:rsidRPr="00A611D8" w:rsidRDefault="00724B86"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724B86" w:rsidRPr="00A611D8" w:rsidRDefault="00724B86"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2015年12月8日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724B86" w:rsidRPr="00A611D8" w:rsidRDefault="00724B86"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724B86" w:rsidRPr="00A611D8" w:rsidRDefault="00724B86"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2015年12月8日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724B86" w:rsidRPr="00A611D8" w:rsidRDefault="00724B86"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724B86" w:rsidRPr="00A611D8" w:rsidRDefault="00724B86"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016"/>
        <w:gridCol w:w="779"/>
        <w:gridCol w:w="1341"/>
        <w:gridCol w:w="1622"/>
      </w:tblGrid>
      <w:tr w:rsidR="00724B86" w:rsidRPr="00A611D8" w:rsidTr="00A813D1">
        <w:trPr>
          <w:jc w:val="center"/>
        </w:trPr>
        <w:tc>
          <w:tcPr>
            <w:tcW w:w="0" w:type="auto"/>
            <w:shd w:val="clear" w:color="auto" w:fill="auto"/>
            <w:vAlign w:val="center"/>
          </w:tcPr>
          <w:p w:rsidR="00724B86" w:rsidRPr="004700B4" w:rsidRDefault="00724B86" w:rsidP="008C4833">
            <w:pPr>
              <w:spacing w:line="320" w:lineRule="exact"/>
              <w:jc w:val="center"/>
              <w:rPr>
                <w:rFonts w:asciiTheme="minorEastAsia" w:eastAsiaTheme="minorEastAsia" w:hAnsiTheme="minorEastAsia" w:cs="宋体"/>
                <w:b/>
                <w:kern w:val="0"/>
                <w:sz w:val="28"/>
              </w:rPr>
            </w:pPr>
            <w:bookmarkStart w:id="4" w:name="PO_投标保证金"/>
            <w:r w:rsidRPr="004700B4">
              <w:rPr>
                <w:rFonts w:asciiTheme="minorEastAsia" w:eastAsiaTheme="minorEastAsia" w:hAnsiTheme="minorEastAsia" w:cs="宋体" w:hint="eastAsia"/>
                <w:b/>
                <w:kern w:val="0"/>
                <w:sz w:val="28"/>
              </w:rPr>
              <w:t>标段</w:t>
            </w:r>
          </w:p>
        </w:tc>
        <w:tc>
          <w:tcPr>
            <w:tcW w:w="0" w:type="auto"/>
            <w:shd w:val="clear" w:color="auto" w:fill="auto"/>
            <w:vAlign w:val="center"/>
          </w:tcPr>
          <w:p w:rsidR="00724B86" w:rsidRPr="004700B4" w:rsidRDefault="00724B86" w:rsidP="008C4833">
            <w:pPr>
              <w:spacing w:line="320" w:lineRule="exact"/>
              <w:jc w:val="center"/>
              <w:rPr>
                <w:rFonts w:asciiTheme="minorEastAsia" w:eastAsiaTheme="minorEastAsia" w:hAnsiTheme="minorEastAsia" w:cs="宋体"/>
                <w:b/>
                <w:kern w:val="0"/>
                <w:sz w:val="28"/>
              </w:rPr>
            </w:pPr>
            <w:r w:rsidRPr="004700B4">
              <w:rPr>
                <w:rFonts w:asciiTheme="minorEastAsia" w:eastAsiaTheme="minorEastAsia" w:hAnsiTheme="minorEastAsia" w:cs="宋体" w:hint="eastAsia"/>
                <w:b/>
                <w:kern w:val="0"/>
                <w:sz w:val="28"/>
              </w:rPr>
              <w:t>项目名称</w:t>
            </w:r>
          </w:p>
        </w:tc>
        <w:tc>
          <w:tcPr>
            <w:tcW w:w="0" w:type="auto"/>
            <w:shd w:val="clear" w:color="auto" w:fill="auto"/>
            <w:vAlign w:val="center"/>
          </w:tcPr>
          <w:p w:rsidR="00724B86" w:rsidRPr="004700B4" w:rsidRDefault="00724B86" w:rsidP="008C4833">
            <w:pPr>
              <w:spacing w:line="320" w:lineRule="exact"/>
              <w:jc w:val="center"/>
              <w:rPr>
                <w:rFonts w:asciiTheme="minorEastAsia" w:eastAsiaTheme="minorEastAsia" w:hAnsiTheme="minorEastAsia" w:cs="宋体"/>
                <w:b/>
                <w:kern w:val="0"/>
                <w:sz w:val="28"/>
              </w:rPr>
            </w:pPr>
            <w:r w:rsidRPr="004700B4">
              <w:rPr>
                <w:rFonts w:asciiTheme="minorEastAsia" w:eastAsiaTheme="minorEastAsia" w:hAnsiTheme="minorEastAsia" w:cs="宋体" w:hint="eastAsia"/>
                <w:b/>
                <w:kern w:val="0"/>
                <w:sz w:val="28"/>
              </w:rPr>
              <w:t>数量</w:t>
            </w:r>
          </w:p>
        </w:tc>
        <w:tc>
          <w:tcPr>
            <w:tcW w:w="0" w:type="auto"/>
            <w:shd w:val="clear" w:color="auto" w:fill="auto"/>
            <w:vAlign w:val="center"/>
          </w:tcPr>
          <w:p w:rsidR="00724B86" w:rsidRPr="004700B4" w:rsidRDefault="00724B86" w:rsidP="008C4833">
            <w:pPr>
              <w:spacing w:line="320" w:lineRule="exact"/>
              <w:jc w:val="center"/>
              <w:rPr>
                <w:rFonts w:asciiTheme="minorEastAsia" w:eastAsiaTheme="minorEastAsia" w:hAnsiTheme="minorEastAsia" w:cs="宋体"/>
                <w:b/>
                <w:kern w:val="0"/>
                <w:sz w:val="28"/>
              </w:rPr>
            </w:pPr>
            <w:r w:rsidRPr="004700B4">
              <w:rPr>
                <w:rFonts w:asciiTheme="minorEastAsia" w:eastAsiaTheme="minorEastAsia" w:hAnsiTheme="minorEastAsia" w:cs="宋体" w:hint="eastAsia"/>
                <w:b/>
                <w:kern w:val="0"/>
                <w:sz w:val="28"/>
              </w:rPr>
              <w:t>允许进口</w:t>
            </w:r>
          </w:p>
        </w:tc>
        <w:tc>
          <w:tcPr>
            <w:tcW w:w="0" w:type="auto"/>
            <w:shd w:val="clear" w:color="auto" w:fill="auto"/>
            <w:vAlign w:val="center"/>
          </w:tcPr>
          <w:p w:rsidR="00724B86" w:rsidRPr="004700B4" w:rsidRDefault="00724B86" w:rsidP="008C4833">
            <w:pPr>
              <w:spacing w:line="320" w:lineRule="exact"/>
              <w:jc w:val="center"/>
              <w:rPr>
                <w:rFonts w:asciiTheme="minorEastAsia" w:eastAsiaTheme="minorEastAsia" w:hAnsiTheme="minorEastAsia" w:cs="宋体"/>
                <w:b/>
                <w:kern w:val="0"/>
                <w:sz w:val="28"/>
              </w:rPr>
            </w:pPr>
            <w:r w:rsidRPr="004700B4">
              <w:rPr>
                <w:rFonts w:asciiTheme="minorEastAsia" w:eastAsiaTheme="minorEastAsia" w:hAnsiTheme="minorEastAsia" w:cs="宋体" w:hint="eastAsia"/>
                <w:b/>
                <w:kern w:val="0"/>
                <w:sz w:val="28"/>
              </w:rPr>
              <w:t>投标保证金</w:t>
            </w:r>
          </w:p>
        </w:tc>
      </w:tr>
      <w:tr w:rsidR="00724B86" w:rsidRPr="00A611D8" w:rsidTr="004700B4">
        <w:trPr>
          <w:jc w:val="center"/>
        </w:trPr>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哺乳动物细胞筛选系统</w:t>
            </w:r>
          </w:p>
        </w:tc>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26000</w:t>
            </w:r>
          </w:p>
        </w:tc>
      </w:tr>
      <w:tr w:rsidR="00724B86" w:rsidRPr="00A611D8" w:rsidTr="004700B4">
        <w:trPr>
          <w:jc w:val="center"/>
        </w:trPr>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口腔教学仿真头模</w:t>
            </w:r>
          </w:p>
        </w:tc>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17</w:t>
            </w:r>
          </w:p>
        </w:tc>
        <w:tc>
          <w:tcPr>
            <w:tcW w:w="0" w:type="auto"/>
            <w:shd w:val="clear" w:color="auto" w:fill="auto"/>
            <w:vAlign w:val="center"/>
          </w:tcPr>
          <w:p w:rsidR="00724B86" w:rsidRPr="00A611D8" w:rsidRDefault="00724B86" w:rsidP="004700B4">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724B86" w:rsidRDefault="00724B86" w:rsidP="00DA6032">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sidR="00DA6032">
              <w:rPr>
                <w:rFonts w:asciiTheme="minorEastAsia" w:eastAsiaTheme="minorEastAsia" w:hAnsiTheme="minorEastAsia" w:cs="宋体" w:hint="eastAsia"/>
                <w:kern w:val="0"/>
                <w:sz w:val="28"/>
              </w:rPr>
              <w:t>28</w:t>
            </w:r>
            <w:r>
              <w:rPr>
                <w:rFonts w:asciiTheme="minorEastAsia" w:eastAsiaTheme="minorEastAsia" w:hAnsiTheme="minorEastAsia" w:cs="宋体"/>
                <w:kern w:val="0"/>
                <w:sz w:val="28"/>
              </w:rPr>
              <w:t>000</w:t>
            </w:r>
          </w:p>
        </w:tc>
      </w:tr>
    </w:tbl>
    <w:bookmarkEnd w:id="4"/>
    <w:p w:rsidR="00724B86" w:rsidRPr="00A611D8" w:rsidRDefault="00724B86"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724B86" w:rsidRPr="00A611D8" w:rsidRDefault="00724B86"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724B86" w:rsidRPr="00A611D8" w:rsidRDefault="00724B86"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724B86" w:rsidRPr="00A611D8" w:rsidRDefault="00724B86"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724B86" w:rsidRPr="00A611D8" w:rsidRDefault="00724B86"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724B86" w:rsidRPr="00A611D8" w:rsidRDefault="00724B86"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上进行供应商注册登记成为正式注册供应商。</w:t>
      </w:r>
      <w:r w:rsidRPr="00154322">
        <w:rPr>
          <w:rFonts w:asciiTheme="minorEastAsia" w:eastAsiaTheme="minorEastAsia" w:hAnsiTheme="minorEastAsia" w:cs="宋体" w:hint="eastAsia"/>
          <w:b/>
          <w:kern w:val="0"/>
          <w:sz w:val="28"/>
        </w:rPr>
        <w:t>参加投标前应办理网上报名。</w:t>
      </w:r>
    </w:p>
    <w:p w:rsidR="00724B86" w:rsidRPr="00A611D8" w:rsidRDefault="00724B86"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DA6032" w:rsidRPr="00A611D8" w:rsidRDefault="00DA6032" w:rsidP="00DA6032">
      <w:pPr>
        <w:spacing w:line="420" w:lineRule="exact"/>
        <w:ind w:firstLineChars="200" w:firstLine="560"/>
        <w:rPr>
          <w:rFonts w:ascii="宋体" w:hAnsi="宋体" w:cs="宋体"/>
          <w:kern w:val="0"/>
          <w:sz w:val="28"/>
        </w:rPr>
      </w:pPr>
      <w:r w:rsidRPr="00A611D8">
        <w:rPr>
          <w:rFonts w:ascii="宋体" w:hAnsi="宋体" w:cs="宋体"/>
          <w:kern w:val="0"/>
          <w:sz w:val="28"/>
        </w:rPr>
        <w:t>3</w:t>
      </w:r>
      <w:r w:rsidRPr="00A611D8">
        <w:rPr>
          <w:rFonts w:ascii="宋体" w:hAnsi="宋体" w:cs="宋体" w:hint="eastAsia"/>
          <w:kern w:val="0"/>
          <w:sz w:val="28"/>
        </w:rPr>
        <w:t>、本项目技术指标及供应商资质公布详见公告或附件，并公开征求供应商及专家意见：</w:t>
      </w:r>
      <w:r w:rsidRPr="00A611D8">
        <w:rPr>
          <w:rFonts w:ascii="宋体" w:hAnsi="宋体" w:cs="宋体"/>
          <w:kern w:val="0"/>
          <w:sz w:val="28"/>
        </w:rPr>
        <w:t>a)</w:t>
      </w:r>
      <w:r w:rsidRPr="00A611D8">
        <w:rPr>
          <w:rFonts w:ascii="宋体" w:hAnsi="宋体" w:cs="宋体" w:hint="eastAsia"/>
          <w:kern w:val="0"/>
          <w:sz w:val="28"/>
        </w:rPr>
        <w:t>采购文件是否出现明显的倾向性内容；</w:t>
      </w:r>
      <w:r w:rsidRPr="00A611D8">
        <w:rPr>
          <w:rFonts w:ascii="宋体" w:hAnsi="宋体" w:cs="宋体"/>
          <w:kern w:val="0"/>
          <w:sz w:val="28"/>
        </w:rPr>
        <w:t>b</w:t>
      </w:r>
      <w:r w:rsidRPr="00A611D8">
        <w:rPr>
          <w:rFonts w:ascii="宋体" w:hAnsi="宋体" w:cs="宋体" w:hint="eastAsia"/>
          <w:kern w:val="0"/>
          <w:sz w:val="28"/>
        </w:rPr>
        <w:t>）是否存在影响政府采购“公开、公平、公正”原则的其它情况。各供应商及专家提出修改理由和建议的，请于招标文件递交截止时间</w:t>
      </w:r>
      <w:r w:rsidRPr="00A611D8">
        <w:rPr>
          <w:rFonts w:ascii="宋体" w:hAnsi="宋体" w:cs="宋体"/>
          <w:kern w:val="0"/>
          <w:sz w:val="28"/>
        </w:rPr>
        <w:t>7</w:t>
      </w:r>
      <w:r w:rsidRPr="00A611D8">
        <w:rPr>
          <w:rFonts w:ascii="宋体" w:hAnsi="宋体" w:cs="宋体" w:hint="eastAsia"/>
          <w:kern w:val="0"/>
          <w:sz w:val="28"/>
        </w:rPr>
        <w:t>日前（节假日除外）将书面材料签字（盖章）并密封后送至温州医科大学茶山校区同心楼404-1室采购中心，外地可传真送达，传真：</w:t>
      </w:r>
      <w:r w:rsidRPr="00A611D8">
        <w:rPr>
          <w:rFonts w:ascii="宋体" w:hAnsi="宋体" w:cs="宋体"/>
          <w:kern w:val="0"/>
          <w:sz w:val="28"/>
        </w:rPr>
        <w:t>0577-86699371</w:t>
      </w:r>
      <w:r w:rsidRPr="00A611D8">
        <w:rPr>
          <w:rFonts w:ascii="宋体" w:hAnsi="宋体" w:cs="宋体" w:hint="eastAsia"/>
          <w:kern w:val="0"/>
          <w:sz w:val="28"/>
        </w:rPr>
        <w:t>，传真件必须签字（盖章），并注明联系方式。也可用扫描件电邮至</w:t>
      </w:r>
      <w:r w:rsidRPr="00A611D8">
        <w:rPr>
          <w:rFonts w:ascii="宋体" w:hAnsi="宋体" w:cs="宋体"/>
          <w:kern w:val="0"/>
          <w:sz w:val="28"/>
        </w:rPr>
        <w:t>wzyxycgzx@126.com</w:t>
      </w:r>
      <w:r w:rsidRPr="00A611D8">
        <w:rPr>
          <w:rFonts w:ascii="宋体" w:hAnsi="宋体" w:cs="宋体" w:hint="eastAsia"/>
          <w:kern w:val="0"/>
          <w:sz w:val="28"/>
        </w:rPr>
        <w:t>。</w:t>
      </w:r>
    </w:p>
    <w:p w:rsidR="00724B86" w:rsidRPr="00A611D8" w:rsidRDefault="00DA6032" w:rsidP="00DA6032">
      <w:pPr>
        <w:spacing w:line="420" w:lineRule="exact"/>
        <w:ind w:firstLineChars="200" w:firstLine="560"/>
        <w:rPr>
          <w:rFonts w:asciiTheme="minorEastAsia" w:eastAsiaTheme="minorEastAsia" w:hAnsiTheme="minorEastAsia" w:cs="宋体"/>
          <w:kern w:val="0"/>
          <w:sz w:val="28"/>
        </w:rPr>
      </w:pPr>
      <w:r w:rsidRPr="00A611D8">
        <w:rPr>
          <w:rFonts w:ascii="宋体" w:hAnsi="宋体" w:cs="宋体"/>
          <w:kern w:val="0"/>
          <w:sz w:val="28"/>
        </w:rPr>
        <w:t>4</w:t>
      </w:r>
      <w:r w:rsidRPr="00A611D8">
        <w:rPr>
          <w:rFonts w:ascii="宋体" w:hAnsi="宋体" w:cs="宋体" w:hint="eastAsia"/>
          <w:kern w:val="0"/>
          <w:sz w:val="28"/>
        </w:rPr>
        <w:t>、本公告同在浙江政府采购网、温州医科大学官网发布，如有不明，请电话咨询。</w:t>
      </w:r>
    </w:p>
    <w:p w:rsidR="00724B86" w:rsidRPr="00A611D8" w:rsidRDefault="00724B86"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724B86" w:rsidRPr="00A611D8" w:rsidRDefault="00724B86"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724B86" w:rsidRPr="00A611D8" w:rsidRDefault="00724B86"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724B86" w:rsidRPr="00A611D8" w:rsidRDefault="00724B86"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724B86" w:rsidRPr="00A611D8" w:rsidRDefault="00724B86"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724B86" w:rsidRPr="00A611D8" w:rsidRDefault="00724B86"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724B86" w:rsidRPr="00A611D8" w:rsidRDefault="00724B86"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724B86" w:rsidRPr="00A611D8" w:rsidRDefault="00724B86"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724B86" w:rsidRPr="00A611D8" w:rsidRDefault="00FA0F83"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w:t>
      </w:r>
      <w:r w:rsidR="00724B86">
        <w:rPr>
          <w:rFonts w:asciiTheme="minorEastAsia" w:eastAsiaTheme="minorEastAsia" w:hAnsiTheme="minorEastAsia" w:cs="宋体" w:hint="eastAsia"/>
          <w:kern w:val="0"/>
          <w:sz w:val="28"/>
        </w:rPr>
        <w:t>二〇一五年十一月十</w:t>
      </w:r>
      <w:r w:rsidR="00DA6032">
        <w:rPr>
          <w:rFonts w:asciiTheme="minorEastAsia" w:eastAsiaTheme="minorEastAsia" w:hAnsiTheme="minorEastAsia" w:cs="宋体" w:hint="eastAsia"/>
          <w:kern w:val="0"/>
          <w:sz w:val="28"/>
        </w:rPr>
        <w:t>三</w:t>
      </w:r>
      <w:r w:rsidR="00724B86">
        <w:rPr>
          <w:rFonts w:asciiTheme="minorEastAsia" w:eastAsiaTheme="minorEastAsia" w:hAnsiTheme="minorEastAsia" w:cs="宋体" w:hint="eastAsia"/>
          <w:kern w:val="0"/>
          <w:sz w:val="28"/>
        </w:rPr>
        <w:t>日</w:t>
      </w:r>
    </w:p>
    <w:bookmarkEnd w:id="1"/>
    <w:p w:rsidR="00BC0D1F" w:rsidRPr="00854FE1" w:rsidRDefault="00A46375" w:rsidP="00724B86">
      <w:pPr>
        <w:widowControl/>
        <w:spacing w:line="400" w:lineRule="exact"/>
        <w:ind w:firstLine="480"/>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D261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w:t>
            </w:r>
            <w:r w:rsidR="00A1268D" w:rsidRPr="00854FE1">
              <w:rPr>
                <w:rFonts w:asciiTheme="minorEastAsia" w:eastAsiaTheme="minorEastAsia" w:hAnsiTheme="minorEastAsia" w:hint="eastAsia"/>
                <w:sz w:val="28"/>
                <w:szCs w:val="28"/>
              </w:rPr>
              <w:t>将</w:t>
            </w:r>
            <w:r w:rsidRPr="00854FE1">
              <w:rPr>
                <w:rFonts w:asciiTheme="minorEastAsia" w:eastAsiaTheme="minorEastAsia" w:hAnsiTheme="minorEastAsia" w:hint="eastAsia"/>
                <w:sz w:val="28"/>
                <w:szCs w:val="28"/>
              </w:rPr>
              <w:t>导致超预算而投标无效。</w:t>
            </w:r>
          </w:p>
        </w:tc>
      </w:tr>
      <w:tr w:rsidR="00D261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DA603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00DA6032">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份。</w:t>
            </w:r>
            <w:r w:rsidR="0019480F"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00EC69E9"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D261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w:t>
            </w:r>
            <w:r w:rsidR="00267A12" w:rsidRPr="00854FE1">
              <w:rPr>
                <w:rFonts w:asciiTheme="minorEastAsia" w:eastAsiaTheme="minorEastAsia" w:hAnsiTheme="minorEastAsia" w:hint="eastAsia"/>
                <w:sz w:val="28"/>
                <w:szCs w:val="28"/>
              </w:rPr>
              <w:t>结果</w:t>
            </w:r>
            <w:r w:rsidRPr="00854FE1">
              <w:rPr>
                <w:rFonts w:asciiTheme="minorEastAsia" w:eastAsiaTheme="minorEastAsia" w:hAnsiTheme="minorEastAsia" w:hint="eastAsia"/>
                <w:sz w:val="28"/>
                <w:szCs w:val="28"/>
              </w:rPr>
              <w:t>公示于</w:t>
            </w:r>
            <w:r w:rsidRPr="00854FE1">
              <w:rPr>
                <w:rFonts w:asciiTheme="minorEastAsia" w:eastAsiaTheme="minorEastAsia" w:hAnsiTheme="minorEastAsia" w:cs="Arial" w:hint="eastAsia"/>
                <w:sz w:val="28"/>
                <w:szCs w:val="28"/>
              </w:rPr>
              <w:t>浙江省政府采购网和温州医科大学</w:t>
            </w:r>
            <w:r w:rsidR="000B1F17" w:rsidRPr="00854FE1">
              <w:rPr>
                <w:rFonts w:asciiTheme="minorEastAsia" w:eastAsiaTheme="minorEastAsia" w:hAnsiTheme="minorEastAsia" w:cs="Arial" w:hint="eastAsia"/>
                <w:sz w:val="28"/>
                <w:szCs w:val="28"/>
              </w:rPr>
              <w:t>官网</w:t>
            </w:r>
            <w:r w:rsidRPr="00854FE1">
              <w:rPr>
                <w:rFonts w:asciiTheme="minorEastAsia" w:eastAsiaTheme="minorEastAsia" w:hAnsiTheme="minorEastAsia" w:cs="Arial" w:hint="eastAsia"/>
                <w:sz w:val="28"/>
                <w:szCs w:val="28"/>
              </w:rPr>
              <w:t>并发布中标通知书。</w:t>
            </w:r>
          </w:p>
        </w:tc>
      </w:tr>
      <w:tr w:rsidR="00D261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个工作日后，未中标投标人应开具退还投标保证金收据，招标单位以电汇、网银等方式退还投标保证金。</w:t>
            </w:r>
          </w:p>
        </w:tc>
      </w:tr>
      <w:tr w:rsidR="00D261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D261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sidR="00EC7170">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D261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D261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D261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D261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1D5BED">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1D5BED">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1D5BED">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1D5BED">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1D5BED">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1D5BED">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1D5BED">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1D5BED">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1D5BED">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1D5BED">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进口设备外贸代理公司由招标单位指定，外贸代理费由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本项目每个标项的采购预算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1D5BED">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1D5BED">
      <w:pPr>
        <w:snapToGrid w:val="0"/>
        <w:spacing w:beforeLines="50" w:line="460" w:lineRule="exact"/>
        <w:ind w:leftChars="271" w:left="569" w:firstLineChars="6" w:firstLine="17"/>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854FE1" w:rsidRDefault="00BC0D1F" w:rsidP="001D5BED">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（六）投标文件的签署和份数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1D5BED">
      <w:pPr>
        <w:snapToGrid w:val="0"/>
        <w:spacing w:beforeLines="50" w:line="460" w:lineRule="exact"/>
        <w:ind w:firstLineChars="147" w:firstLine="413"/>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w:t>
      </w:r>
      <w:r w:rsidR="00FA0F83">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人组成，除采购人代表外，其他评审专家由温州市公共资源管委办按《中华人民共和国政府采购法》相关要求，在专家库中随机抽取。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应承担设备安装所需电气材料等，安装必须符合有关标准和规范。安装过程中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设备验收报告可在温州医科大学国有资产与设备管理处网页中的资料下载处下载（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854FE1" w:rsidRDefault="00BC0D1F" w:rsidP="006A75E9">
      <w:pPr>
        <w:spacing w:line="460" w:lineRule="exact"/>
        <w:rPr>
          <w:rFonts w:asciiTheme="minorEastAsia" w:eastAsiaTheme="minorEastAsia" w:hAnsiTheme="minorEastAsia"/>
          <w:sz w:val="28"/>
          <w:szCs w:val="2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724B86" w:rsidRDefault="00A6026F" w:rsidP="00724B86">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r w:rsidR="00724B86">
        <w:rPr>
          <w:rFonts w:asciiTheme="minorEastAsia" w:eastAsiaTheme="minorEastAsia" w:hAnsiTheme="minorEastAsia"/>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06"/>
        <w:gridCol w:w="1461"/>
        <w:gridCol w:w="6065"/>
        <w:gridCol w:w="660"/>
        <w:gridCol w:w="949"/>
      </w:tblGrid>
      <w:tr w:rsidR="00724B86" w:rsidRPr="00EA6875" w:rsidTr="00EA6875">
        <w:trPr>
          <w:trHeight w:val="437"/>
          <w:jc w:val="center"/>
        </w:trPr>
        <w:tc>
          <w:tcPr>
            <w:tcW w:w="311" w:type="pct"/>
            <w:shd w:val="clear" w:color="auto" w:fill="auto"/>
            <w:vAlign w:val="center"/>
          </w:tcPr>
          <w:p w:rsidR="00724B86" w:rsidRPr="00EA6875" w:rsidRDefault="00724B86" w:rsidP="000A788A">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6" w:name="PO_技术参数"/>
            <w:bookmarkEnd w:id="6"/>
            <w:r w:rsidRPr="00EA6875">
              <w:rPr>
                <w:rFonts w:asciiTheme="minorEastAsia" w:eastAsiaTheme="minorEastAsia" w:hAnsiTheme="minorEastAsia" w:cs="宋体" w:hint="eastAsia"/>
                <w:b/>
                <w:bCs/>
                <w:kern w:val="0"/>
                <w:sz w:val="24"/>
                <w:szCs w:val="24"/>
              </w:rPr>
              <w:t>标段</w:t>
            </w:r>
          </w:p>
        </w:tc>
        <w:tc>
          <w:tcPr>
            <w:tcW w:w="750" w:type="pct"/>
            <w:shd w:val="clear" w:color="auto" w:fill="auto"/>
            <w:vAlign w:val="center"/>
          </w:tcPr>
          <w:p w:rsidR="00724B86" w:rsidRPr="00EA6875" w:rsidRDefault="00724B86"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EA6875">
              <w:rPr>
                <w:rFonts w:asciiTheme="minorEastAsia" w:eastAsiaTheme="minorEastAsia" w:hAnsiTheme="minorEastAsia" w:cs="宋体" w:hint="eastAsia"/>
                <w:b/>
                <w:bCs/>
                <w:kern w:val="0"/>
                <w:sz w:val="24"/>
                <w:szCs w:val="24"/>
              </w:rPr>
              <w:t>项目名称</w:t>
            </w:r>
          </w:p>
        </w:tc>
        <w:tc>
          <w:tcPr>
            <w:tcW w:w="3113" w:type="pct"/>
            <w:shd w:val="clear" w:color="auto" w:fill="auto"/>
            <w:vAlign w:val="center"/>
          </w:tcPr>
          <w:p w:rsidR="00724B86" w:rsidRPr="00EA6875" w:rsidRDefault="00724B86"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EA6875">
              <w:rPr>
                <w:rFonts w:asciiTheme="minorEastAsia" w:eastAsiaTheme="minorEastAsia" w:hAnsiTheme="minorEastAsia" w:cs="宋体" w:hint="eastAsia"/>
                <w:b/>
                <w:bCs/>
                <w:kern w:val="0"/>
                <w:sz w:val="24"/>
                <w:szCs w:val="24"/>
              </w:rPr>
              <w:t>技术参数</w:t>
            </w:r>
          </w:p>
        </w:tc>
        <w:tc>
          <w:tcPr>
            <w:tcW w:w="339" w:type="pct"/>
            <w:shd w:val="clear" w:color="auto" w:fill="auto"/>
            <w:vAlign w:val="center"/>
          </w:tcPr>
          <w:p w:rsidR="00724B86" w:rsidRPr="00EA6875" w:rsidRDefault="00724B86"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EA6875">
              <w:rPr>
                <w:rFonts w:asciiTheme="minorEastAsia" w:eastAsiaTheme="minorEastAsia" w:hAnsiTheme="minorEastAsia" w:cs="宋体" w:hint="eastAsia"/>
                <w:b/>
                <w:bCs/>
                <w:kern w:val="0"/>
                <w:sz w:val="24"/>
                <w:szCs w:val="24"/>
              </w:rPr>
              <w:t>数量</w:t>
            </w:r>
          </w:p>
        </w:tc>
        <w:tc>
          <w:tcPr>
            <w:tcW w:w="487" w:type="pct"/>
            <w:shd w:val="clear" w:color="auto" w:fill="auto"/>
            <w:vAlign w:val="center"/>
          </w:tcPr>
          <w:p w:rsidR="00724B86" w:rsidRPr="00EA6875" w:rsidRDefault="00724B86"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EA6875">
              <w:rPr>
                <w:rFonts w:asciiTheme="minorEastAsia" w:eastAsiaTheme="minorEastAsia" w:hAnsiTheme="minorEastAsia" w:cs="宋体" w:hint="eastAsia"/>
                <w:b/>
                <w:bCs/>
                <w:kern w:val="0"/>
                <w:sz w:val="24"/>
                <w:szCs w:val="24"/>
              </w:rPr>
              <w:t>允许进口</w:t>
            </w:r>
          </w:p>
        </w:tc>
      </w:tr>
      <w:tr w:rsidR="00724B86" w:rsidRPr="00EA6875" w:rsidTr="00EA6875">
        <w:trPr>
          <w:trHeight w:val="405"/>
          <w:jc w:val="center"/>
        </w:trPr>
        <w:tc>
          <w:tcPr>
            <w:tcW w:w="311" w:type="pct"/>
            <w:shd w:val="clear" w:color="auto" w:fill="auto"/>
            <w:vAlign w:val="center"/>
          </w:tcPr>
          <w:p w:rsidR="00724B86" w:rsidRPr="00EA6875" w:rsidRDefault="00724B86"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bCs/>
                <w:kern w:val="0"/>
                <w:sz w:val="24"/>
                <w:szCs w:val="24"/>
              </w:rPr>
              <w:t>1</w:t>
            </w:r>
          </w:p>
        </w:tc>
        <w:tc>
          <w:tcPr>
            <w:tcW w:w="750" w:type="pct"/>
            <w:shd w:val="clear" w:color="auto" w:fill="auto"/>
            <w:vAlign w:val="center"/>
          </w:tcPr>
          <w:p w:rsidR="00724B86" w:rsidRPr="00EA6875" w:rsidRDefault="00724B86"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哺乳动物细胞筛选系统</w:t>
            </w:r>
          </w:p>
        </w:tc>
        <w:tc>
          <w:tcPr>
            <w:tcW w:w="3113" w:type="pct"/>
            <w:shd w:val="clear" w:color="auto" w:fill="auto"/>
            <w:vAlign w:val="center"/>
          </w:tcPr>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
                <w:bCs/>
                <w:kern w:val="0"/>
                <w:sz w:val="24"/>
                <w:szCs w:val="24"/>
              </w:rPr>
            </w:pPr>
            <w:r w:rsidRPr="00EA6875">
              <w:rPr>
                <w:rFonts w:asciiTheme="minorEastAsia" w:eastAsiaTheme="minorEastAsia" w:hAnsiTheme="minorEastAsia" w:cs="宋体" w:hint="eastAsia"/>
                <w:b/>
                <w:bCs/>
                <w:kern w:val="0"/>
                <w:sz w:val="24"/>
                <w:szCs w:val="24"/>
              </w:rPr>
              <w:t>1.功能和用途</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1.1功能：能够自动化筛选并挑取高水平表达的哺乳动物细胞克隆。</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1.2用途：主要应用在高通量杂交瘤细胞克隆筛选、细胞株开发以及细胞培养工艺开发等单克隆抗体药物研究及工艺开发。</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
                <w:bCs/>
                <w:kern w:val="0"/>
                <w:sz w:val="24"/>
                <w:szCs w:val="24"/>
              </w:rPr>
            </w:pPr>
            <w:r w:rsidRPr="00EA6875">
              <w:rPr>
                <w:rFonts w:asciiTheme="minorEastAsia" w:eastAsiaTheme="minorEastAsia" w:hAnsiTheme="minorEastAsia" w:cs="宋体" w:hint="eastAsia"/>
                <w:b/>
                <w:bCs/>
                <w:kern w:val="0"/>
                <w:sz w:val="24"/>
                <w:szCs w:val="24"/>
              </w:rPr>
              <w:t>2.主机技术指标</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★2.1系统包含储板架数≥1个，可放置微孔板≥15块。</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★2.2系统配有挑头数≥6个：每道挑头独立控制，挑针可反复使用。</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2.3系统针对不同细胞配套</w:t>
            </w:r>
            <w:r>
              <w:rPr>
                <w:rFonts w:asciiTheme="minorEastAsia" w:eastAsiaTheme="minorEastAsia" w:hAnsiTheme="minorEastAsia" w:cs="宋体" w:hint="eastAsia"/>
                <w:bCs/>
                <w:kern w:val="0"/>
                <w:sz w:val="24"/>
                <w:szCs w:val="24"/>
              </w:rPr>
              <w:t>2</w:t>
            </w:r>
            <w:r w:rsidRPr="00EA6875">
              <w:rPr>
                <w:rFonts w:asciiTheme="minorEastAsia" w:eastAsiaTheme="minorEastAsia" w:hAnsiTheme="minorEastAsia" w:cs="宋体" w:hint="eastAsia"/>
                <w:bCs/>
                <w:kern w:val="0"/>
                <w:sz w:val="24"/>
                <w:szCs w:val="24"/>
              </w:rPr>
              <w:t>组挑针，分别应用于悬浮细胞和贴壁细胞。</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2.4成像功能：具有白光和3色或以上荧光成像功能，通过软件自动控制切换白光通道和荧光通道。</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2.5相机：16位冷CCD。</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2.6成像速度：5分钟完成6孔板2个通道的成像。</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2.7挑取速度：≥150克隆/小时。</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2.8系统内置条码阅读器：实现数据追踪，完整记录系统的每个工作路径。</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2.9一体化设计：仪器自带滚轮方便移动，封闭的无菌环境，配有HEPA Class100过滤器和内部UV灭菌。</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2.10系统可自动传送微孔板，自动微孔板开盖和关盖。</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2.11系统可一次连续成像数≥8块微孔板，批量分析处理克隆≥15,000个。</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2.12设备具有紧急制动功能，出现意外，可以紧急切断电源。</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2.13系统自动对钢针进行清洗和消毒：70%乙醇洗涤针头，洗漕自动充满乙醇；针头加热灭菌，包含卤素灯干燥站。</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2.14挑针液流系统：精确液流泵和管路系统，可灭菌重复使用。</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 xml:space="preserve">2.15 </w:t>
            </w:r>
            <w:r>
              <w:rPr>
                <w:rFonts w:asciiTheme="minorEastAsia" w:eastAsiaTheme="minorEastAsia" w:hAnsiTheme="minorEastAsia" w:cs="宋体" w:hint="eastAsia"/>
                <w:bCs/>
                <w:kern w:val="0"/>
                <w:sz w:val="24"/>
                <w:szCs w:val="24"/>
              </w:rPr>
              <w:t>随主机提供保证</w:t>
            </w:r>
            <w:r w:rsidRPr="00EA6875">
              <w:rPr>
                <w:rFonts w:asciiTheme="minorEastAsia" w:eastAsiaTheme="minorEastAsia" w:hAnsiTheme="minorEastAsia" w:cs="宋体" w:hint="eastAsia"/>
                <w:bCs/>
                <w:kern w:val="0"/>
                <w:sz w:val="24"/>
                <w:szCs w:val="24"/>
              </w:rPr>
              <w:t>仪器设备正常运行和常规保养所需的附件、专用工具和消耗品配置要求。</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
                <w:bCs/>
                <w:kern w:val="0"/>
                <w:sz w:val="24"/>
                <w:szCs w:val="24"/>
              </w:rPr>
            </w:pPr>
            <w:r w:rsidRPr="00EA6875">
              <w:rPr>
                <w:rFonts w:asciiTheme="minorEastAsia" w:eastAsiaTheme="minorEastAsia" w:hAnsiTheme="minorEastAsia" w:cs="宋体" w:hint="eastAsia"/>
                <w:b/>
                <w:bCs/>
                <w:kern w:val="0"/>
                <w:sz w:val="24"/>
                <w:szCs w:val="24"/>
              </w:rPr>
              <w:t>3、软件技术指标</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3.1 软件具备外部、内部和总荧光平均强度参数分析功能。</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3.2分析软件可根据荧光强度、克隆大小等参数进行由高到低排序。</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
                <w:bCs/>
                <w:kern w:val="0"/>
                <w:sz w:val="24"/>
                <w:szCs w:val="24"/>
              </w:rPr>
            </w:pPr>
            <w:r w:rsidRPr="00EA6875">
              <w:rPr>
                <w:rFonts w:asciiTheme="minorEastAsia" w:eastAsiaTheme="minorEastAsia" w:hAnsiTheme="minorEastAsia" w:cs="宋体" w:hint="eastAsia"/>
                <w:b/>
                <w:bCs/>
                <w:kern w:val="0"/>
                <w:sz w:val="24"/>
                <w:szCs w:val="24"/>
              </w:rPr>
              <w:t>4．配置</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4.1挑样板载台: 10 x PetriWell-6孔板；</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4.2目标板载台: 10 x PetriWell-96孔板；</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4.3. 0.4mm(内径)挑样针, 8道(单道控制)，0.7mm(内径)挑样针, 8道(单道控制)；</w:t>
            </w:r>
          </w:p>
          <w:p w:rsidR="00724B86" w:rsidRPr="00EA6875" w:rsidRDefault="00724B86" w:rsidP="000A78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4.4滤光片, FITC/EGFP (470/535nm) ， CFP(440/505nm) ， YFP(500/550nm), PE-R,Rhodamine,DS Red(530/590nm), Cy5(623/700nm)。</w:t>
            </w:r>
          </w:p>
        </w:tc>
        <w:tc>
          <w:tcPr>
            <w:tcW w:w="339" w:type="pct"/>
            <w:shd w:val="clear" w:color="auto" w:fill="auto"/>
            <w:vAlign w:val="center"/>
          </w:tcPr>
          <w:p w:rsidR="00724B86" w:rsidRPr="00EA6875" w:rsidRDefault="00724B86"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bCs/>
                <w:kern w:val="0"/>
                <w:sz w:val="24"/>
                <w:szCs w:val="24"/>
              </w:rPr>
              <w:t>1</w:t>
            </w:r>
          </w:p>
        </w:tc>
        <w:tc>
          <w:tcPr>
            <w:tcW w:w="487" w:type="pct"/>
            <w:shd w:val="clear" w:color="auto" w:fill="auto"/>
            <w:vAlign w:val="center"/>
          </w:tcPr>
          <w:p w:rsidR="00724B86" w:rsidRPr="00EA6875" w:rsidRDefault="00724B86"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是</w:t>
            </w:r>
          </w:p>
        </w:tc>
      </w:tr>
      <w:tr w:rsidR="00724B86" w:rsidRPr="00EA6875" w:rsidTr="00EA6875">
        <w:trPr>
          <w:trHeight w:val="405"/>
          <w:jc w:val="center"/>
        </w:trPr>
        <w:tc>
          <w:tcPr>
            <w:tcW w:w="311" w:type="pct"/>
            <w:shd w:val="clear" w:color="auto" w:fill="auto"/>
            <w:vAlign w:val="center"/>
          </w:tcPr>
          <w:p w:rsidR="00724B86" w:rsidRPr="00EA6875" w:rsidRDefault="00724B86"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bCs/>
                <w:kern w:val="0"/>
                <w:sz w:val="24"/>
                <w:szCs w:val="24"/>
              </w:rPr>
              <w:t>2</w:t>
            </w:r>
          </w:p>
        </w:tc>
        <w:tc>
          <w:tcPr>
            <w:tcW w:w="750" w:type="pct"/>
            <w:shd w:val="clear" w:color="auto" w:fill="auto"/>
            <w:vAlign w:val="center"/>
          </w:tcPr>
          <w:p w:rsidR="00724B86" w:rsidRPr="00EA6875" w:rsidRDefault="00724B86"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口腔教学仿真头模</w:t>
            </w:r>
          </w:p>
        </w:tc>
        <w:tc>
          <w:tcPr>
            <w:tcW w:w="3113" w:type="pct"/>
            <w:shd w:val="clear" w:color="auto" w:fill="auto"/>
            <w:vAlign w:val="center"/>
          </w:tcPr>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1.</w:t>
            </w:r>
            <w:r w:rsidRPr="00E77BA3">
              <w:rPr>
                <w:rFonts w:asciiTheme="minorEastAsia" w:eastAsiaTheme="minorEastAsia" w:hAnsiTheme="minorEastAsia" w:cs="宋体" w:hint="eastAsia"/>
                <w:bCs/>
                <w:kern w:val="0"/>
                <w:sz w:val="24"/>
                <w:szCs w:val="24"/>
              </w:rPr>
              <w:t>仿真患者头颅模型及身体躯干</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1.1</w:t>
            </w:r>
            <w:r w:rsidRPr="00E77BA3">
              <w:rPr>
                <w:rFonts w:asciiTheme="minorEastAsia" w:eastAsiaTheme="minorEastAsia" w:hAnsiTheme="minorEastAsia" w:cs="宋体" w:hint="eastAsia"/>
                <w:bCs/>
                <w:kern w:val="0"/>
                <w:sz w:val="24"/>
                <w:szCs w:val="24"/>
              </w:rPr>
              <w:t>树脂材质仿真男性头颅模型及白色身体躯干，仿真头颅模型具有仿真头盖骨、眉毛、睁着的双眼，带眶下点，鼻部轮廓及一体化硬质耳朵（包含外耳道、耳垂）。</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u w:val="single"/>
              </w:rPr>
            </w:pPr>
            <w:r w:rsidRPr="00E77BA3">
              <w:rPr>
                <w:rFonts w:asciiTheme="minorEastAsia" w:eastAsiaTheme="minorEastAsia" w:hAnsiTheme="minorEastAsia" w:cs="宋体"/>
                <w:bCs/>
                <w:kern w:val="0"/>
                <w:sz w:val="24"/>
                <w:szCs w:val="24"/>
              </w:rPr>
              <w:t xml:space="preserve">1.2 </w:t>
            </w:r>
            <w:r w:rsidRPr="00E77BA3">
              <w:rPr>
                <w:rFonts w:asciiTheme="minorEastAsia" w:eastAsiaTheme="minorEastAsia" w:hAnsiTheme="minorEastAsia" w:cs="宋体" w:hint="eastAsia"/>
                <w:bCs/>
                <w:kern w:val="0"/>
                <w:sz w:val="24"/>
                <w:szCs w:val="24"/>
              </w:rPr>
              <w:t>仿真头颅具有逼真的颈部关节结构设计（非铁杆固定式），颈部关节调节采用旋钮式固定松紧方式，可纵向、横向头位调节，颈部的接点位置为大致人体颈部活动的度数。仿真头颅模型颈部向前弯曲角度为</w:t>
            </w:r>
            <w:r w:rsidRPr="00E77BA3">
              <w:rPr>
                <w:rFonts w:asciiTheme="minorEastAsia" w:eastAsiaTheme="minorEastAsia" w:hAnsiTheme="minorEastAsia" w:cs="宋体"/>
                <w:bCs/>
                <w:kern w:val="0"/>
                <w:sz w:val="24"/>
                <w:szCs w:val="24"/>
              </w:rPr>
              <w:t>20°</w:t>
            </w:r>
            <w:r w:rsidRPr="00E77BA3">
              <w:rPr>
                <w:rFonts w:asciiTheme="minorEastAsia" w:eastAsiaTheme="minorEastAsia" w:hAnsiTheme="minorEastAsia" w:cs="宋体" w:hint="eastAsia"/>
                <w:bCs/>
                <w:kern w:val="0"/>
                <w:sz w:val="24"/>
                <w:szCs w:val="24"/>
              </w:rPr>
              <w:t>，向后弯曲角度为</w:t>
            </w:r>
            <w:r w:rsidRPr="00E77BA3">
              <w:rPr>
                <w:rFonts w:asciiTheme="minorEastAsia" w:eastAsiaTheme="minorEastAsia" w:hAnsiTheme="minorEastAsia" w:cs="宋体"/>
                <w:bCs/>
                <w:kern w:val="0"/>
                <w:sz w:val="24"/>
                <w:szCs w:val="24"/>
              </w:rPr>
              <w:t>40°</w:t>
            </w:r>
            <w:r w:rsidRPr="00E77BA3">
              <w:rPr>
                <w:rFonts w:asciiTheme="minorEastAsia" w:eastAsiaTheme="minorEastAsia" w:hAnsiTheme="minorEastAsia" w:cs="宋体" w:hint="eastAsia"/>
                <w:bCs/>
                <w:kern w:val="0"/>
                <w:sz w:val="24"/>
                <w:szCs w:val="24"/>
              </w:rPr>
              <w:t>，颈部左右转动角度范围：约</w:t>
            </w:r>
            <w:r w:rsidRPr="00E77BA3">
              <w:rPr>
                <w:rFonts w:asciiTheme="minorEastAsia" w:eastAsiaTheme="minorEastAsia" w:hAnsiTheme="minorEastAsia" w:cs="宋体"/>
                <w:bCs/>
                <w:kern w:val="0"/>
                <w:sz w:val="24"/>
                <w:szCs w:val="24"/>
              </w:rPr>
              <w:t>20°</w:t>
            </w:r>
            <w:r w:rsidRPr="00E77BA3">
              <w:rPr>
                <w:rFonts w:asciiTheme="minorEastAsia" w:eastAsiaTheme="minorEastAsia" w:hAnsiTheme="minorEastAsia" w:cs="宋体" w:hint="eastAsia"/>
                <w:bCs/>
                <w:kern w:val="0"/>
                <w:sz w:val="24"/>
                <w:szCs w:val="24"/>
              </w:rPr>
              <w:t>。</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1.3 </w:t>
            </w:r>
            <w:r w:rsidRPr="00E77BA3">
              <w:rPr>
                <w:rFonts w:asciiTheme="minorEastAsia" w:eastAsiaTheme="minorEastAsia" w:hAnsiTheme="minorEastAsia" w:cs="宋体" w:hint="eastAsia"/>
                <w:bCs/>
                <w:kern w:val="0"/>
                <w:sz w:val="24"/>
                <w:szCs w:val="24"/>
              </w:rPr>
              <w:t>仿真头颅模型颈部带有刻度标识为：</w:t>
            </w:r>
            <w:r w:rsidRPr="00E77BA3">
              <w:rPr>
                <w:rFonts w:asciiTheme="minorEastAsia" w:eastAsiaTheme="minorEastAsia" w:hAnsiTheme="minorEastAsia" w:cs="宋体"/>
                <w:bCs/>
                <w:kern w:val="0"/>
                <w:sz w:val="24"/>
                <w:szCs w:val="24"/>
              </w:rPr>
              <w:t>+20°</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20°</w:t>
            </w:r>
            <w:r w:rsidRPr="00E77BA3">
              <w:rPr>
                <w:rFonts w:asciiTheme="minorEastAsia" w:eastAsiaTheme="minorEastAsia" w:hAnsiTheme="minorEastAsia" w:cs="宋体" w:hint="eastAsia"/>
                <w:bCs/>
                <w:kern w:val="0"/>
                <w:sz w:val="24"/>
                <w:szCs w:val="24"/>
              </w:rPr>
              <w:t>，仿真患者身体躯干颈缘带有刻度标识为：左</w:t>
            </w:r>
            <w:r w:rsidRPr="00E77BA3">
              <w:rPr>
                <w:rFonts w:asciiTheme="minorEastAsia" w:eastAsiaTheme="minorEastAsia" w:hAnsiTheme="minorEastAsia" w:cs="宋体"/>
                <w:bCs/>
                <w:kern w:val="0"/>
                <w:sz w:val="24"/>
                <w:szCs w:val="24"/>
              </w:rPr>
              <w:t>55°</w:t>
            </w:r>
            <w:r w:rsidRPr="00E77BA3">
              <w:rPr>
                <w:rFonts w:asciiTheme="minorEastAsia" w:eastAsiaTheme="minorEastAsia" w:hAnsiTheme="minorEastAsia" w:cs="宋体" w:hint="eastAsia"/>
                <w:bCs/>
                <w:kern w:val="0"/>
                <w:sz w:val="24"/>
                <w:szCs w:val="24"/>
              </w:rPr>
              <w:t>～右</w:t>
            </w:r>
            <w:r w:rsidRPr="00E77BA3">
              <w:rPr>
                <w:rFonts w:asciiTheme="minorEastAsia" w:eastAsiaTheme="minorEastAsia" w:hAnsiTheme="minorEastAsia" w:cs="宋体"/>
                <w:bCs/>
                <w:kern w:val="0"/>
                <w:sz w:val="24"/>
                <w:szCs w:val="24"/>
              </w:rPr>
              <w:t>55°</w:t>
            </w:r>
            <w:r w:rsidRPr="00E77BA3">
              <w:rPr>
                <w:rFonts w:asciiTheme="minorEastAsia" w:eastAsiaTheme="minorEastAsia" w:hAnsiTheme="minorEastAsia" w:cs="宋体" w:hint="eastAsia"/>
                <w:bCs/>
                <w:kern w:val="0"/>
                <w:sz w:val="24"/>
                <w:szCs w:val="24"/>
              </w:rPr>
              <w:t>。</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1.4 </w:t>
            </w:r>
            <w:r w:rsidRPr="00E77BA3">
              <w:rPr>
                <w:rFonts w:asciiTheme="minorEastAsia" w:eastAsiaTheme="minorEastAsia" w:hAnsiTheme="minorEastAsia" w:cs="宋体" w:hint="eastAsia"/>
                <w:bCs/>
                <w:kern w:val="0"/>
                <w:sz w:val="24"/>
                <w:szCs w:val="24"/>
              </w:rPr>
              <w:t>仿真患者身体躯干倾斜度范围：</w:t>
            </w:r>
            <w:r w:rsidRPr="00E77BA3">
              <w:rPr>
                <w:rFonts w:asciiTheme="minorEastAsia" w:eastAsiaTheme="minorEastAsia" w:hAnsiTheme="minorEastAsia" w:cs="宋体"/>
                <w:bCs/>
                <w:kern w:val="0"/>
                <w:sz w:val="24"/>
                <w:szCs w:val="24"/>
              </w:rPr>
              <w:t>-85°</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 xml:space="preserve"> +85°</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hint="eastAsia"/>
                <w:bCs/>
                <w:kern w:val="0"/>
                <w:sz w:val="24"/>
                <w:szCs w:val="24"/>
                <w:lang w:val="en-GB"/>
              </w:rPr>
              <w:t>能真实地模拟患者在临床治疗中所需的各种位置。</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2. </w:t>
            </w:r>
            <w:r w:rsidRPr="00E77BA3">
              <w:rPr>
                <w:rFonts w:asciiTheme="minorEastAsia" w:eastAsiaTheme="minorEastAsia" w:hAnsiTheme="minorEastAsia" w:cs="宋体" w:hint="eastAsia"/>
                <w:bCs/>
                <w:kern w:val="0"/>
                <w:sz w:val="24"/>
                <w:szCs w:val="24"/>
              </w:rPr>
              <w:t>仿真口腔颌部模拟装置</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2.1 </w:t>
            </w:r>
            <w:r w:rsidRPr="00E77BA3">
              <w:rPr>
                <w:rFonts w:asciiTheme="minorEastAsia" w:eastAsiaTheme="minorEastAsia" w:hAnsiTheme="minorEastAsia" w:cs="宋体" w:hint="eastAsia"/>
                <w:bCs/>
                <w:kern w:val="0"/>
                <w:sz w:val="24"/>
                <w:szCs w:val="24"/>
              </w:rPr>
              <w:t>采用按钮快接式装置与仿真头颅模型进行连接或解除固定。</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u w:val="single"/>
              </w:rPr>
            </w:pPr>
            <w:r w:rsidRPr="00E77BA3">
              <w:rPr>
                <w:rFonts w:asciiTheme="minorEastAsia" w:eastAsiaTheme="minorEastAsia" w:hAnsiTheme="minorEastAsia" w:cs="宋体"/>
                <w:bCs/>
                <w:kern w:val="0"/>
                <w:sz w:val="24"/>
                <w:szCs w:val="24"/>
              </w:rPr>
              <w:t xml:space="preserve">2.2 </w:t>
            </w:r>
            <w:r w:rsidRPr="00E77BA3">
              <w:rPr>
                <w:rFonts w:asciiTheme="minorEastAsia" w:eastAsiaTheme="minorEastAsia" w:hAnsiTheme="minorEastAsia" w:cs="宋体" w:hint="eastAsia"/>
                <w:bCs/>
                <w:kern w:val="0"/>
                <w:sz w:val="24"/>
                <w:szCs w:val="24"/>
              </w:rPr>
              <w:t>与仿真头颅模型连接后，整体模型可找到：瞳孔、眶下点、法兰克福平面、耳屏鼻息线平面、</w:t>
            </w:r>
            <w:r w:rsidRPr="00E77BA3">
              <w:rPr>
                <w:rFonts w:asciiTheme="minorEastAsia" w:eastAsiaTheme="minorEastAsia" w:hAnsiTheme="minorEastAsia" w:cs="宋体"/>
                <w:bCs/>
                <w:kern w:val="0"/>
                <w:sz w:val="24"/>
                <w:szCs w:val="24"/>
              </w:rPr>
              <w:t>BONWILL</w:t>
            </w:r>
            <w:r w:rsidRPr="00E77BA3">
              <w:rPr>
                <w:rFonts w:asciiTheme="minorEastAsia" w:eastAsiaTheme="minorEastAsia" w:hAnsiTheme="minorEastAsia" w:cs="宋体" w:hint="eastAsia"/>
                <w:bCs/>
                <w:kern w:val="0"/>
                <w:sz w:val="24"/>
                <w:szCs w:val="24"/>
              </w:rPr>
              <w:t>角度、咬合平面及切导点。</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2.3 </w:t>
            </w:r>
            <w:r w:rsidRPr="00E77BA3">
              <w:rPr>
                <w:rFonts w:asciiTheme="minorEastAsia" w:eastAsiaTheme="minorEastAsia" w:hAnsiTheme="minorEastAsia" w:cs="宋体" w:hint="eastAsia"/>
                <w:bCs/>
                <w:kern w:val="0"/>
                <w:sz w:val="24"/>
                <w:szCs w:val="24"/>
              </w:rPr>
              <w:t>具有模拟的矢状髁道和水平髁道，根据</w:t>
            </w:r>
            <w:r w:rsidRPr="00E77BA3">
              <w:rPr>
                <w:rFonts w:asciiTheme="minorEastAsia" w:eastAsiaTheme="minorEastAsia" w:hAnsiTheme="minorEastAsia" w:cs="宋体"/>
                <w:bCs/>
                <w:kern w:val="0"/>
                <w:sz w:val="24"/>
                <w:szCs w:val="24"/>
              </w:rPr>
              <w:t>BONWILL</w:t>
            </w:r>
            <w:r w:rsidRPr="00E77BA3">
              <w:rPr>
                <w:rFonts w:asciiTheme="minorEastAsia" w:eastAsiaTheme="minorEastAsia" w:hAnsiTheme="minorEastAsia" w:cs="宋体" w:hint="eastAsia"/>
                <w:bCs/>
                <w:kern w:val="0"/>
                <w:sz w:val="24"/>
                <w:szCs w:val="24"/>
              </w:rPr>
              <w:t>角度模型定位的髁间距离平均值为：</w:t>
            </w:r>
            <w:r w:rsidRPr="00E77BA3">
              <w:rPr>
                <w:rFonts w:asciiTheme="minorEastAsia" w:eastAsiaTheme="minorEastAsia" w:hAnsiTheme="minorEastAsia" w:cs="宋体"/>
                <w:bCs/>
                <w:kern w:val="0"/>
                <w:sz w:val="24"/>
                <w:szCs w:val="24"/>
              </w:rPr>
              <w:t>110mm</w:t>
            </w:r>
            <w:r w:rsidRPr="00E77BA3">
              <w:rPr>
                <w:rFonts w:asciiTheme="minorEastAsia" w:eastAsiaTheme="minorEastAsia" w:hAnsiTheme="minorEastAsia" w:cs="宋体" w:hint="eastAsia"/>
                <w:bCs/>
                <w:kern w:val="0"/>
                <w:sz w:val="24"/>
                <w:szCs w:val="24"/>
              </w:rPr>
              <w:t>，根据</w:t>
            </w:r>
            <w:r w:rsidRPr="00E77BA3">
              <w:rPr>
                <w:rFonts w:asciiTheme="minorEastAsia" w:eastAsiaTheme="minorEastAsia" w:hAnsiTheme="minorEastAsia" w:cs="宋体"/>
                <w:bCs/>
                <w:kern w:val="0"/>
                <w:sz w:val="24"/>
                <w:szCs w:val="24"/>
              </w:rPr>
              <w:t>BENNET(</w:t>
            </w:r>
            <w:r w:rsidRPr="00E77BA3">
              <w:rPr>
                <w:rFonts w:asciiTheme="minorEastAsia" w:eastAsiaTheme="minorEastAsia" w:hAnsiTheme="minorEastAsia" w:cs="宋体" w:hint="eastAsia"/>
                <w:bCs/>
                <w:kern w:val="0"/>
                <w:sz w:val="24"/>
                <w:szCs w:val="24"/>
              </w:rPr>
              <w:t>侧方运动</w:t>
            </w:r>
            <w:r w:rsidRPr="00E77BA3">
              <w:rPr>
                <w:rFonts w:asciiTheme="minorEastAsia" w:eastAsiaTheme="minorEastAsia" w:hAnsiTheme="minorEastAsia" w:cs="宋体"/>
                <w:bCs/>
                <w:kern w:val="0"/>
                <w:sz w:val="24"/>
                <w:szCs w:val="24"/>
              </w:rPr>
              <w:t>)</w:t>
            </w:r>
            <w:r w:rsidRPr="00E77BA3">
              <w:rPr>
                <w:rFonts w:asciiTheme="minorEastAsia" w:eastAsiaTheme="minorEastAsia" w:hAnsiTheme="minorEastAsia" w:cs="宋体" w:hint="eastAsia"/>
                <w:bCs/>
                <w:kern w:val="0"/>
                <w:sz w:val="24"/>
                <w:szCs w:val="24"/>
              </w:rPr>
              <w:t>和髁球的半径尺寸</w:t>
            </w:r>
            <w:r w:rsidRPr="00E77BA3">
              <w:rPr>
                <w:rFonts w:asciiTheme="minorEastAsia" w:eastAsiaTheme="minorEastAsia" w:hAnsiTheme="minorEastAsia" w:cs="宋体"/>
                <w:bCs/>
                <w:kern w:val="0"/>
                <w:sz w:val="24"/>
                <w:szCs w:val="24"/>
              </w:rPr>
              <w:t>-</w:t>
            </w:r>
            <w:r w:rsidRPr="00E77BA3">
              <w:rPr>
                <w:rFonts w:asciiTheme="minorEastAsia" w:eastAsiaTheme="minorEastAsia" w:hAnsiTheme="minorEastAsia" w:cs="宋体" w:hint="eastAsia"/>
                <w:bCs/>
                <w:kern w:val="0"/>
                <w:sz w:val="24"/>
                <w:szCs w:val="24"/>
              </w:rPr>
              <w:t>髁道的角度为</w:t>
            </w:r>
            <w:r w:rsidRPr="00E77BA3">
              <w:rPr>
                <w:rFonts w:asciiTheme="minorEastAsia" w:eastAsiaTheme="minorEastAsia" w:hAnsiTheme="minorEastAsia" w:cs="宋体"/>
                <w:bCs/>
                <w:kern w:val="0"/>
                <w:sz w:val="24"/>
                <w:szCs w:val="24"/>
              </w:rPr>
              <w:t>: 12.5mm, Balkwill</w:t>
            </w:r>
            <w:r w:rsidRPr="00E77BA3">
              <w:rPr>
                <w:rFonts w:asciiTheme="minorEastAsia" w:eastAsiaTheme="minorEastAsia" w:hAnsiTheme="minorEastAsia" w:cs="宋体" w:hint="eastAsia"/>
                <w:bCs/>
                <w:kern w:val="0"/>
                <w:sz w:val="24"/>
                <w:szCs w:val="24"/>
              </w:rPr>
              <w:t>角度</w:t>
            </w:r>
            <w:r w:rsidRPr="00E77BA3">
              <w:rPr>
                <w:rFonts w:asciiTheme="minorEastAsia" w:eastAsiaTheme="minorEastAsia" w:hAnsiTheme="minorEastAsia" w:cs="宋体"/>
                <w:bCs/>
                <w:kern w:val="0"/>
                <w:sz w:val="24"/>
                <w:szCs w:val="24"/>
              </w:rPr>
              <w:t>:</w:t>
            </w:r>
            <w:r w:rsidRPr="00E77BA3">
              <w:rPr>
                <w:rFonts w:asciiTheme="minorEastAsia" w:eastAsiaTheme="minorEastAsia" w:hAnsiTheme="minorEastAsia" w:cs="宋体" w:hint="eastAsia"/>
                <w:bCs/>
                <w:kern w:val="0"/>
                <w:sz w:val="24"/>
                <w:szCs w:val="24"/>
              </w:rPr>
              <w:t>大约</w:t>
            </w:r>
            <w:r w:rsidRPr="00E77BA3">
              <w:rPr>
                <w:rFonts w:asciiTheme="minorEastAsia" w:eastAsiaTheme="minorEastAsia" w:hAnsiTheme="minorEastAsia" w:cs="宋体"/>
                <w:bCs/>
                <w:kern w:val="0"/>
                <w:sz w:val="24"/>
                <w:szCs w:val="24"/>
              </w:rPr>
              <w:t>20°</w:t>
            </w:r>
            <w:r w:rsidRPr="00E77BA3">
              <w:rPr>
                <w:rFonts w:asciiTheme="minorEastAsia" w:eastAsiaTheme="minorEastAsia" w:hAnsiTheme="minorEastAsia" w:cs="宋体" w:hint="eastAsia"/>
                <w:bCs/>
                <w:kern w:val="0"/>
                <w:sz w:val="24"/>
                <w:szCs w:val="24"/>
              </w:rPr>
              <w:t>并可旋转</w:t>
            </w:r>
            <w:r w:rsidRPr="00E77BA3">
              <w:rPr>
                <w:rFonts w:asciiTheme="minorEastAsia" w:eastAsiaTheme="minorEastAsia" w:hAnsiTheme="minorEastAsia" w:cs="宋体"/>
                <w:bCs/>
                <w:kern w:val="0"/>
                <w:sz w:val="24"/>
                <w:szCs w:val="24"/>
              </w:rPr>
              <w:t>:15</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19mm</w:t>
            </w:r>
            <w:r w:rsidRPr="00E77BA3">
              <w:rPr>
                <w:rFonts w:asciiTheme="minorEastAsia" w:eastAsiaTheme="minorEastAsia" w:hAnsiTheme="minorEastAsia" w:cs="宋体" w:hint="eastAsia"/>
                <w:bCs/>
                <w:kern w:val="0"/>
                <w:sz w:val="24"/>
                <w:szCs w:val="24"/>
              </w:rPr>
              <w:t>，总计可旋转距离：</w:t>
            </w:r>
            <w:r w:rsidRPr="00E77BA3">
              <w:rPr>
                <w:rFonts w:asciiTheme="minorEastAsia" w:eastAsiaTheme="minorEastAsia" w:hAnsiTheme="minorEastAsia" w:cs="宋体"/>
                <w:bCs/>
                <w:kern w:val="0"/>
                <w:sz w:val="24"/>
                <w:szCs w:val="24"/>
              </w:rPr>
              <w:t>20</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50mm</w:t>
            </w:r>
            <w:r w:rsidRPr="00E77BA3">
              <w:rPr>
                <w:rFonts w:asciiTheme="minorEastAsia" w:eastAsiaTheme="minorEastAsia" w:hAnsiTheme="minorEastAsia" w:cs="宋体" w:hint="eastAsia"/>
                <w:bCs/>
                <w:kern w:val="0"/>
                <w:sz w:val="24"/>
                <w:szCs w:val="24"/>
              </w:rPr>
              <w:t>。矢状髁髁道旋转与</w:t>
            </w:r>
            <w:r w:rsidRPr="00E77BA3">
              <w:rPr>
                <w:rFonts w:asciiTheme="minorEastAsia" w:eastAsiaTheme="minorEastAsia" w:hAnsiTheme="minorEastAsia" w:cs="宋体"/>
                <w:bCs/>
                <w:kern w:val="0"/>
                <w:sz w:val="24"/>
                <w:szCs w:val="24"/>
              </w:rPr>
              <w:t xml:space="preserve">Camper’s </w:t>
            </w:r>
            <w:r w:rsidRPr="00E77BA3">
              <w:rPr>
                <w:rFonts w:asciiTheme="minorEastAsia" w:eastAsiaTheme="minorEastAsia" w:hAnsiTheme="minorEastAsia" w:cs="宋体" w:hint="eastAsia"/>
                <w:bCs/>
                <w:kern w:val="0"/>
                <w:sz w:val="24"/>
                <w:szCs w:val="24"/>
              </w:rPr>
              <w:t>平面的关系：－</w:t>
            </w:r>
            <w:r w:rsidRPr="00E77BA3">
              <w:rPr>
                <w:rFonts w:asciiTheme="minorEastAsia" w:eastAsiaTheme="minorEastAsia" w:hAnsiTheme="minorEastAsia" w:cs="宋体"/>
                <w:bCs/>
                <w:kern w:val="0"/>
                <w:sz w:val="24"/>
                <w:szCs w:val="24"/>
              </w:rPr>
              <w:t>10°</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60°</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Benett</w:t>
            </w:r>
            <w:r w:rsidRPr="00E77BA3">
              <w:rPr>
                <w:rFonts w:asciiTheme="minorEastAsia" w:eastAsiaTheme="minorEastAsia" w:hAnsiTheme="minorEastAsia" w:cs="宋体" w:hint="eastAsia"/>
                <w:bCs/>
                <w:kern w:val="0"/>
                <w:sz w:val="24"/>
                <w:szCs w:val="24"/>
              </w:rPr>
              <w:t>角度：</w:t>
            </w:r>
            <w:r w:rsidRPr="00E77BA3">
              <w:rPr>
                <w:rFonts w:asciiTheme="minorEastAsia" w:eastAsiaTheme="minorEastAsia" w:hAnsiTheme="minorEastAsia" w:cs="宋体"/>
                <w:bCs/>
                <w:kern w:val="0"/>
                <w:sz w:val="24"/>
                <w:szCs w:val="24"/>
              </w:rPr>
              <w:t>0.1mm</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58°0.5mm</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45°</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1.0mm</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33°</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10.0mm</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13.5°</w:t>
            </w: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Fischer</w:t>
            </w:r>
            <w:r w:rsidRPr="00E77BA3">
              <w:rPr>
                <w:rFonts w:asciiTheme="minorEastAsia" w:eastAsiaTheme="minorEastAsia" w:hAnsiTheme="minorEastAsia" w:cs="宋体" w:hint="eastAsia"/>
                <w:bCs/>
                <w:kern w:val="0"/>
                <w:sz w:val="24"/>
                <w:szCs w:val="24"/>
              </w:rPr>
              <w:t>角度：</w:t>
            </w:r>
            <w:r w:rsidRPr="00E77BA3">
              <w:rPr>
                <w:rFonts w:asciiTheme="minorEastAsia" w:eastAsiaTheme="minorEastAsia" w:hAnsiTheme="minorEastAsia" w:cs="宋体"/>
                <w:bCs/>
                <w:kern w:val="0"/>
                <w:sz w:val="24"/>
                <w:szCs w:val="24"/>
              </w:rPr>
              <w:t>1°</w:t>
            </w:r>
            <w:r w:rsidRPr="00E77BA3">
              <w:rPr>
                <w:rFonts w:asciiTheme="minorEastAsia" w:eastAsiaTheme="minorEastAsia" w:hAnsiTheme="minorEastAsia" w:cs="宋体" w:hint="eastAsia"/>
                <w:bCs/>
                <w:kern w:val="0"/>
                <w:sz w:val="24"/>
                <w:szCs w:val="24"/>
              </w:rPr>
              <w:t>。</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2.4 </w:t>
            </w:r>
            <w:r w:rsidRPr="00E77BA3">
              <w:rPr>
                <w:rFonts w:asciiTheme="minorEastAsia" w:eastAsiaTheme="minorEastAsia" w:hAnsiTheme="minorEastAsia" w:cs="宋体" w:hint="eastAsia"/>
                <w:bCs/>
                <w:kern w:val="0"/>
                <w:sz w:val="24"/>
                <w:szCs w:val="24"/>
              </w:rPr>
              <w:t>配有防水的硅胶橡皮面罩，面罩为乳黄色，接近真人皮肤颜色。可模拟真实的口内空间，具有一定的厚度和韧性，并在开口边处增加了厚度，不易撕破，不氧化，易拆装，易清洗。</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3. </w:t>
            </w:r>
            <w:r w:rsidRPr="00E77BA3">
              <w:rPr>
                <w:rFonts w:asciiTheme="minorEastAsia" w:eastAsiaTheme="minorEastAsia" w:hAnsiTheme="minorEastAsia" w:cs="宋体" w:hint="eastAsia"/>
                <w:bCs/>
                <w:kern w:val="0"/>
                <w:sz w:val="24"/>
                <w:szCs w:val="24"/>
              </w:rPr>
              <w:t>仿真牙及教学模型</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3.1 </w:t>
            </w:r>
            <w:r w:rsidRPr="00E77BA3">
              <w:rPr>
                <w:rFonts w:asciiTheme="minorEastAsia" w:eastAsiaTheme="minorEastAsia" w:hAnsiTheme="minorEastAsia" w:cs="宋体" w:hint="eastAsia"/>
                <w:bCs/>
                <w:kern w:val="0"/>
                <w:sz w:val="24"/>
                <w:szCs w:val="24"/>
              </w:rPr>
              <w:t>提供全口</w:t>
            </w:r>
            <w:r w:rsidRPr="00E77BA3">
              <w:rPr>
                <w:rFonts w:asciiTheme="minorEastAsia" w:eastAsiaTheme="minorEastAsia" w:hAnsiTheme="minorEastAsia" w:cs="宋体"/>
                <w:bCs/>
                <w:kern w:val="0"/>
                <w:sz w:val="24"/>
                <w:szCs w:val="24"/>
              </w:rPr>
              <w:t>32</w:t>
            </w:r>
            <w:r w:rsidRPr="00E77BA3">
              <w:rPr>
                <w:rFonts w:asciiTheme="minorEastAsia" w:eastAsiaTheme="minorEastAsia" w:hAnsiTheme="minorEastAsia" w:cs="宋体" w:hint="eastAsia"/>
                <w:bCs/>
                <w:kern w:val="0"/>
                <w:sz w:val="24"/>
                <w:szCs w:val="24"/>
              </w:rPr>
              <w:t>颗牙位的完整上下颌模型。</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3.2 </w:t>
            </w:r>
            <w:r w:rsidRPr="00E77BA3">
              <w:rPr>
                <w:rFonts w:asciiTheme="minorEastAsia" w:eastAsiaTheme="minorEastAsia" w:hAnsiTheme="minorEastAsia" w:cs="宋体" w:hint="eastAsia"/>
                <w:bCs/>
                <w:kern w:val="0"/>
                <w:sz w:val="24"/>
                <w:szCs w:val="24"/>
              </w:rPr>
              <w:t>每颗牙齿底部均标有一对一的国际标准牙位号码，便于学生能将牙齿正确插放于相对应的牙位上，避免了牙位错乱，无法识别的可能。</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3.3</w:t>
            </w:r>
            <w:r w:rsidRPr="00E77BA3">
              <w:rPr>
                <w:rFonts w:asciiTheme="minorEastAsia" w:eastAsiaTheme="minorEastAsia" w:hAnsiTheme="minorEastAsia" w:cs="宋体" w:hint="eastAsia"/>
                <w:bCs/>
                <w:kern w:val="0"/>
                <w:sz w:val="24"/>
                <w:szCs w:val="24"/>
              </w:rPr>
              <w:t>单颗牙齿的固位采用直接按扣式插拔固定于模型上，无需将牙模型卸下，快速、简单、高效，而不是依靠螺钉进行牙齿的固位。</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3.4 </w:t>
            </w:r>
            <w:r w:rsidRPr="00E77BA3">
              <w:rPr>
                <w:rFonts w:asciiTheme="minorEastAsia" w:eastAsiaTheme="minorEastAsia" w:hAnsiTheme="minorEastAsia" w:cs="宋体" w:hint="eastAsia"/>
                <w:bCs/>
                <w:kern w:val="0"/>
                <w:sz w:val="24"/>
                <w:szCs w:val="24"/>
              </w:rPr>
              <w:t>牙齿由三聚氰胺树脂制成，所用的三聚氰胺树脂为安全的可供食品工业使用的材料。</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3.5 </w:t>
            </w:r>
            <w:r w:rsidRPr="00E77BA3">
              <w:rPr>
                <w:rFonts w:asciiTheme="minorEastAsia" w:eastAsiaTheme="minorEastAsia" w:hAnsiTheme="minorEastAsia" w:cs="宋体" w:hint="eastAsia"/>
                <w:bCs/>
                <w:kern w:val="0"/>
                <w:sz w:val="24"/>
                <w:szCs w:val="24"/>
              </w:rPr>
              <w:t>牙齿的可微移和相邻牙之间的间隙，模拟了天然牙自然的生理动度，便于使用成型片和橡皮障进行操作训练。</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3.6 </w:t>
            </w:r>
            <w:r w:rsidRPr="00E77BA3">
              <w:rPr>
                <w:rFonts w:asciiTheme="minorEastAsia" w:eastAsiaTheme="minorEastAsia" w:hAnsiTheme="minorEastAsia" w:cs="宋体" w:hint="eastAsia"/>
                <w:bCs/>
                <w:kern w:val="0"/>
                <w:sz w:val="24"/>
                <w:szCs w:val="24"/>
              </w:rPr>
              <w:t>上下颌牙模型的装卸采用螺钉固位方式，安全、精准、牢靠，使用寿命长，避免了学生在操作牙模型时产生模型松动的可能性。</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3.7 </w:t>
            </w:r>
            <w:r w:rsidRPr="00E77BA3">
              <w:rPr>
                <w:rFonts w:asciiTheme="minorEastAsia" w:eastAsiaTheme="minorEastAsia" w:hAnsiTheme="minorEastAsia" w:cs="宋体" w:hint="eastAsia"/>
                <w:bCs/>
                <w:kern w:val="0"/>
                <w:sz w:val="24"/>
                <w:szCs w:val="24"/>
              </w:rPr>
              <w:t>可提供各种牙齿模型供选择：标准模型、修复缺失牙模型、牙周病模型，儿童牙病模型、种植模型、口腔外科模型及石膏灌模模型。</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4. </w:t>
            </w:r>
            <w:r w:rsidRPr="00E77BA3">
              <w:rPr>
                <w:rFonts w:asciiTheme="minorEastAsia" w:eastAsiaTheme="minorEastAsia" w:hAnsiTheme="minorEastAsia" w:cs="宋体" w:hint="eastAsia"/>
                <w:bCs/>
                <w:kern w:val="0"/>
                <w:sz w:val="24"/>
                <w:szCs w:val="24"/>
              </w:rPr>
              <w:t>治疗操作系统</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4.1</w:t>
            </w:r>
            <w:r w:rsidRPr="00E77BA3">
              <w:rPr>
                <w:rFonts w:asciiTheme="minorEastAsia" w:eastAsiaTheme="minorEastAsia" w:hAnsiTheme="minorEastAsia" w:cs="宋体" w:hint="eastAsia"/>
                <w:bCs/>
                <w:kern w:val="0"/>
                <w:sz w:val="24"/>
                <w:szCs w:val="24"/>
              </w:rPr>
              <w:t>整体设计完全基于牙科综合治疗台，使用者可完全感受真实的临床操作。</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 xml:space="preserve">4.2 </w:t>
            </w:r>
            <w:r w:rsidRPr="00E77BA3">
              <w:rPr>
                <w:rFonts w:asciiTheme="minorEastAsia" w:eastAsiaTheme="minorEastAsia" w:hAnsiTheme="minorEastAsia" w:cs="宋体" w:hint="eastAsia"/>
                <w:bCs/>
                <w:kern w:val="0"/>
                <w:sz w:val="24"/>
                <w:szCs w:val="24"/>
              </w:rPr>
              <w:t>配置真实的临床牙椅靠背及头枕，患者头颅及躯干模型可直接固定于牙椅靠背上，完全模拟真实的临床操作感受。</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4.</w:t>
            </w:r>
            <w:r w:rsidRPr="00E77BA3">
              <w:rPr>
                <w:rFonts w:asciiTheme="minorEastAsia" w:eastAsiaTheme="minorEastAsia" w:hAnsiTheme="minorEastAsia" w:cs="宋体" w:hint="eastAsia"/>
                <w:bCs/>
                <w:kern w:val="0"/>
                <w:sz w:val="24"/>
                <w:szCs w:val="24"/>
              </w:rPr>
              <w:t>3患者头颅及躯干模型可随时卸下，可用于外部展示，也便于清洁擦拭。</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4.</w:t>
            </w:r>
            <w:r w:rsidRPr="00E77BA3">
              <w:rPr>
                <w:rFonts w:asciiTheme="minorEastAsia" w:eastAsiaTheme="minorEastAsia" w:hAnsiTheme="minorEastAsia" w:cs="宋体" w:hint="eastAsia"/>
                <w:bCs/>
                <w:kern w:val="0"/>
                <w:sz w:val="24"/>
                <w:szCs w:val="24"/>
              </w:rPr>
              <w:t>4椅位的升降采用气动或电动调节方式。</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4.</w:t>
            </w:r>
            <w:r w:rsidRPr="00E77BA3">
              <w:rPr>
                <w:rFonts w:asciiTheme="minorEastAsia" w:eastAsiaTheme="minorEastAsia" w:hAnsiTheme="minorEastAsia" w:cs="宋体" w:hint="eastAsia"/>
                <w:bCs/>
                <w:kern w:val="0"/>
                <w:sz w:val="24"/>
                <w:szCs w:val="24"/>
              </w:rPr>
              <w:t>5椅背（连同患者躯干）可做水平横向旋转调整，调整范围为</w:t>
            </w:r>
            <w:r w:rsidRPr="00E77BA3">
              <w:rPr>
                <w:rFonts w:asciiTheme="minorEastAsia" w:eastAsiaTheme="minorEastAsia" w:hAnsiTheme="minorEastAsia" w:cs="宋体"/>
                <w:bCs/>
                <w:kern w:val="0"/>
                <w:sz w:val="24"/>
                <w:szCs w:val="24"/>
                <w:lang w:val="de-DE"/>
              </w:rPr>
              <w:t>: +/- 45</w:t>
            </w:r>
            <w:r w:rsidRPr="00E77BA3">
              <w:rPr>
                <w:rFonts w:asciiTheme="minorEastAsia" w:eastAsiaTheme="minorEastAsia" w:hAnsiTheme="minorEastAsia" w:cs="宋体" w:hint="eastAsia"/>
                <w:bCs/>
                <w:kern w:val="0"/>
                <w:sz w:val="24"/>
                <w:szCs w:val="24"/>
                <w:lang w:val="de-DE"/>
              </w:rPr>
              <w:t>，为</w:t>
            </w:r>
            <w:r w:rsidRPr="00E77BA3">
              <w:rPr>
                <w:rFonts w:asciiTheme="minorEastAsia" w:eastAsiaTheme="minorEastAsia" w:hAnsiTheme="minorEastAsia" w:cs="宋体" w:hint="eastAsia"/>
                <w:bCs/>
                <w:kern w:val="0"/>
                <w:sz w:val="24"/>
                <w:szCs w:val="24"/>
              </w:rPr>
              <w:t>有限的场地提供更多的活动空间。</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4.</w:t>
            </w:r>
            <w:r w:rsidRPr="00E77BA3">
              <w:rPr>
                <w:rFonts w:asciiTheme="minorEastAsia" w:eastAsiaTheme="minorEastAsia" w:hAnsiTheme="minorEastAsia" w:cs="宋体" w:hint="eastAsia"/>
                <w:bCs/>
                <w:kern w:val="0"/>
                <w:sz w:val="24"/>
                <w:szCs w:val="24"/>
              </w:rPr>
              <w:t>6头枕采用双关节设计，可做伸缩、翻转调节。</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4.</w:t>
            </w:r>
            <w:r w:rsidRPr="00E77BA3">
              <w:rPr>
                <w:rFonts w:asciiTheme="minorEastAsia" w:eastAsiaTheme="minorEastAsia" w:hAnsiTheme="minorEastAsia" w:cs="宋体" w:hint="eastAsia"/>
                <w:bCs/>
                <w:kern w:val="0"/>
                <w:sz w:val="24"/>
                <w:szCs w:val="24"/>
              </w:rPr>
              <w:t>7驱动系统、医生、助手器械台、工作台及照明灯为一体化设计，极大的仿真临床牙科综合治疗台。</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4.</w:t>
            </w:r>
            <w:r w:rsidRPr="00E77BA3">
              <w:rPr>
                <w:rFonts w:asciiTheme="minorEastAsia" w:eastAsiaTheme="minorEastAsia" w:hAnsiTheme="minorEastAsia" w:cs="宋体" w:hint="eastAsia"/>
                <w:bCs/>
                <w:kern w:val="0"/>
                <w:sz w:val="24"/>
                <w:szCs w:val="24"/>
              </w:rPr>
              <w:t>8配备临床牙椅用医生器械台，轻触式控制面板，模块式功能设计，具有</w:t>
            </w:r>
            <w:r w:rsidRPr="00E77BA3">
              <w:rPr>
                <w:rFonts w:asciiTheme="minorEastAsia" w:eastAsiaTheme="minorEastAsia" w:hAnsiTheme="minorEastAsia" w:cs="宋体"/>
                <w:bCs/>
                <w:kern w:val="0"/>
                <w:sz w:val="24"/>
                <w:szCs w:val="24"/>
              </w:rPr>
              <w:t>5</w:t>
            </w:r>
            <w:r w:rsidRPr="00E77BA3">
              <w:rPr>
                <w:rFonts w:asciiTheme="minorEastAsia" w:eastAsiaTheme="minorEastAsia" w:hAnsiTheme="minorEastAsia" w:cs="宋体" w:hint="eastAsia"/>
                <w:bCs/>
                <w:kern w:val="0"/>
                <w:sz w:val="24"/>
                <w:szCs w:val="24"/>
              </w:rPr>
              <w:t>个器械支架位，配备同品牌三用枪</w:t>
            </w:r>
            <w:r w:rsidRPr="00E77BA3">
              <w:rPr>
                <w:rFonts w:asciiTheme="minorEastAsia" w:eastAsiaTheme="minorEastAsia" w:hAnsiTheme="minorEastAsia" w:cs="宋体"/>
                <w:bCs/>
                <w:kern w:val="0"/>
                <w:sz w:val="24"/>
                <w:szCs w:val="24"/>
              </w:rPr>
              <w:t>1</w:t>
            </w:r>
            <w:r w:rsidRPr="00E77BA3">
              <w:rPr>
                <w:rFonts w:asciiTheme="minorEastAsia" w:eastAsiaTheme="minorEastAsia" w:hAnsiTheme="minorEastAsia" w:cs="宋体" w:hint="eastAsia"/>
                <w:bCs/>
                <w:kern w:val="0"/>
                <w:sz w:val="24"/>
                <w:szCs w:val="24"/>
              </w:rPr>
              <w:t>把，并可根据用户需求配置气动、电动治疗器械。</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4.</w:t>
            </w:r>
            <w:r w:rsidRPr="00E77BA3">
              <w:rPr>
                <w:rFonts w:asciiTheme="minorEastAsia" w:eastAsiaTheme="minorEastAsia" w:hAnsiTheme="minorEastAsia" w:cs="宋体" w:hint="eastAsia"/>
                <w:bCs/>
                <w:kern w:val="0"/>
                <w:sz w:val="24"/>
                <w:szCs w:val="24"/>
              </w:rPr>
              <w:t>9医生器械台台面配有标准不锈钢托盘及防滑衬垫。</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4.</w:t>
            </w:r>
            <w:r w:rsidRPr="00E77BA3">
              <w:rPr>
                <w:rFonts w:asciiTheme="minorEastAsia" w:eastAsiaTheme="minorEastAsia" w:hAnsiTheme="minorEastAsia" w:cs="宋体" w:hint="eastAsia"/>
                <w:bCs/>
                <w:kern w:val="0"/>
                <w:sz w:val="24"/>
                <w:szCs w:val="24"/>
              </w:rPr>
              <w:t>10配备临床牙椅用助手器械台，轻触式控制面板，模块式功能设计，具有</w:t>
            </w:r>
            <w:r w:rsidRPr="00E77BA3">
              <w:rPr>
                <w:rFonts w:asciiTheme="minorEastAsia" w:eastAsiaTheme="minorEastAsia" w:hAnsiTheme="minorEastAsia" w:cs="宋体"/>
                <w:bCs/>
                <w:kern w:val="0"/>
                <w:sz w:val="24"/>
                <w:szCs w:val="24"/>
              </w:rPr>
              <w:t>4</w:t>
            </w:r>
            <w:r w:rsidRPr="00E77BA3">
              <w:rPr>
                <w:rFonts w:asciiTheme="minorEastAsia" w:eastAsiaTheme="minorEastAsia" w:hAnsiTheme="minorEastAsia" w:cs="宋体" w:hint="eastAsia"/>
                <w:bCs/>
                <w:kern w:val="0"/>
                <w:sz w:val="24"/>
                <w:szCs w:val="24"/>
              </w:rPr>
              <w:t>个器械支架位，配备同品牌三用枪</w:t>
            </w:r>
            <w:r w:rsidRPr="00E77BA3">
              <w:rPr>
                <w:rFonts w:asciiTheme="minorEastAsia" w:eastAsiaTheme="minorEastAsia" w:hAnsiTheme="minorEastAsia" w:cs="宋体"/>
                <w:bCs/>
                <w:kern w:val="0"/>
                <w:sz w:val="24"/>
                <w:szCs w:val="24"/>
              </w:rPr>
              <w:t>1</w:t>
            </w:r>
            <w:r w:rsidRPr="00E77BA3">
              <w:rPr>
                <w:rFonts w:asciiTheme="minorEastAsia" w:eastAsiaTheme="minorEastAsia" w:hAnsiTheme="minorEastAsia" w:cs="宋体" w:hint="eastAsia"/>
                <w:bCs/>
                <w:kern w:val="0"/>
                <w:sz w:val="24"/>
                <w:szCs w:val="24"/>
              </w:rPr>
              <w:t>把，强、弱吸引器各</w:t>
            </w:r>
            <w:r w:rsidRPr="00E77BA3">
              <w:rPr>
                <w:rFonts w:asciiTheme="minorEastAsia" w:eastAsiaTheme="minorEastAsia" w:hAnsiTheme="minorEastAsia" w:cs="宋体"/>
                <w:bCs/>
                <w:kern w:val="0"/>
                <w:sz w:val="24"/>
                <w:szCs w:val="24"/>
              </w:rPr>
              <w:t>1</w:t>
            </w:r>
            <w:r w:rsidRPr="00E77BA3">
              <w:rPr>
                <w:rFonts w:asciiTheme="minorEastAsia" w:eastAsiaTheme="minorEastAsia" w:hAnsiTheme="minorEastAsia" w:cs="宋体" w:hint="eastAsia"/>
                <w:bCs/>
                <w:kern w:val="0"/>
                <w:sz w:val="24"/>
                <w:szCs w:val="24"/>
              </w:rPr>
              <w:t>支。</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4.1</w:t>
            </w:r>
            <w:r w:rsidRPr="00E77BA3">
              <w:rPr>
                <w:rFonts w:asciiTheme="minorEastAsia" w:eastAsiaTheme="minorEastAsia" w:hAnsiTheme="minorEastAsia" w:cs="宋体" w:hint="eastAsia"/>
                <w:bCs/>
                <w:kern w:val="0"/>
                <w:sz w:val="24"/>
                <w:szCs w:val="24"/>
              </w:rPr>
              <w:t>1医生、助手器械台可随时灵活的互换，无需借助任何工具</w:t>
            </w:r>
            <w:r w:rsidRPr="00E77BA3">
              <w:rPr>
                <w:rFonts w:asciiTheme="minorEastAsia" w:eastAsiaTheme="minorEastAsia" w:hAnsiTheme="minorEastAsia" w:cs="宋体"/>
                <w:bCs/>
                <w:kern w:val="0"/>
                <w:sz w:val="24"/>
                <w:szCs w:val="24"/>
              </w:rPr>
              <w:t>-</w:t>
            </w:r>
            <w:r w:rsidRPr="00E77BA3">
              <w:rPr>
                <w:rFonts w:asciiTheme="minorEastAsia" w:eastAsiaTheme="minorEastAsia" w:hAnsiTheme="minorEastAsia" w:cs="宋体" w:hint="eastAsia"/>
                <w:bCs/>
                <w:kern w:val="0"/>
                <w:sz w:val="24"/>
                <w:szCs w:val="24"/>
              </w:rPr>
              <w:t>可满足左手操作习惯者的需求。</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4.1</w:t>
            </w:r>
            <w:r w:rsidRPr="00E77BA3">
              <w:rPr>
                <w:rFonts w:asciiTheme="minorEastAsia" w:eastAsiaTheme="minorEastAsia" w:hAnsiTheme="minorEastAsia" w:cs="宋体" w:hint="eastAsia"/>
                <w:bCs/>
                <w:kern w:val="0"/>
                <w:sz w:val="24"/>
                <w:szCs w:val="24"/>
              </w:rPr>
              <w:t>2配备临床用手术照明灯一盏，光照强度可调节，玻璃反射罩</w:t>
            </w:r>
            <w:r w:rsidRPr="00E77BA3">
              <w:rPr>
                <w:rFonts w:asciiTheme="minorEastAsia" w:eastAsiaTheme="minorEastAsia" w:hAnsiTheme="minorEastAsia" w:cs="宋体"/>
                <w:bCs/>
                <w:kern w:val="0"/>
                <w:sz w:val="24"/>
                <w:szCs w:val="24"/>
              </w:rPr>
              <w:t xml:space="preserve">, </w:t>
            </w:r>
            <w:r w:rsidRPr="00E77BA3">
              <w:rPr>
                <w:rFonts w:asciiTheme="minorEastAsia" w:eastAsiaTheme="minorEastAsia" w:hAnsiTheme="minorEastAsia" w:cs="宋体" w:hint="eastAsia"/>
                <w:bCs/>
                <w:kern w:val="0"/>
                <w:sz w:val="24"/>
                <w:szCs w:val="24"/>
              </w:rPr>
              <w:t>可旋转大约</w:t>
            </w:r>
            <w:r w:rsidRPr="00E77BA3">
              <w:rPr>
                <w:rFonts w:asciiTheme="minorEastAsia" w:eastAsiaTheme="minorEastAsia" w:hAnsiTheme="minorEastAsia" w:cs="宋体"/>
                <w:bCs/>
                <w:kern w:val="0"/>
                <w:sz w:val="24"/>
                <w:szCs w:val="24"/>
              </w:rPr>
              <w:t xml:space="preserve"> 180</w:t>
            </w:r>
            <w:r w:rsidRPr="00E77BA3">
              <w:rPr>
                <w:rFonts w:asciiTheme="minorEastAsia" w:eastAsiaTheme="minorEastAsia" w:hAnsiTheme="minorEastAsia" w:cs="宋体" w:hint="eastAsia"/>
                <w:bCs/>
                <w:kern w:val="0"/>
                <w:sz w:val="24"/>
                <w:szCs w:val="24"/>
              </w:rPr>
              <w:t>°，手柄可摘除、可高温消毒。带有抗震、封闭的灯罩。</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hint="eastAsia"/>
                <w:bCs/>
                <w:kern w:val="0"/>
                <w:sz w:val="24"/>
                <w:szCs w:val="24"/>
              </w:rPr>
              <w:t>★</w:t>
            </w:r>
            <w:r w:rsidRPr="00E77BA3">
              <w:rPr>
                <w:rFonts w:asciiTheme="minorEastAsia" w:eastAsiaTheme="minorEastAsia" w:hAnsiTheme="minorEastAsia" w:cs="宋体"/>
                <w:bCs/>
                <w:kern w:val="0"/>
                <w:sz w:val="24"/>
                <w:szCs w:val="24"/>
              </w:rPr>
              <w:t>4.1</w:t>
            </w:r>
            <w:r w:rsidRPr="00E77BA3">
              <w:rPr>
                <w:rFonts w:asciiTheme="minorEastAsia" w:eastAsiaTheme="minorEastAsia" w:hAnsiTheme="minorEastAsia" w:cs="宋体" w:hint="eastAsia"/>
                <w:bCs/>
                <w:kern w:val="0"/>
                <w:sz w:val="24"/>
                <w:szCs w:val="24"/>
              </w:rPr>
              <w:t>3同品牌原装进口联体工作台一套，内置旋转关节，与椅位驱动一体化合成，可控制椅位的水平横向旋转。</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4.1</w:t>
            </w:r>
            <w:r w:rsidRPr="00E77BA3">
              <w:rPr>
                <w:rFonts w:asciiTheme="minorEastAsia" w:eastAsiaTheme="minorEastAsia" w:hAnsiTheme="minorEastAsia" w:cs="宋体" w:hint="eastAsia"/>
                <w:bCs/>
                <w:kern w:val="0"/>
                <w:sz w:val="24"/>
                <w:szCs w:val="24"/>
              </w:rPr>
              <w:t>4联体工作台台面材质：耐压，抗腐蚀，耐磨，表面光滑、平整不反光，桌角为圆拱形。</w:t>
            </w:r>
          </w:p>
          <w:p w:rsidR="00724B86" w:rsidRPr="00E77BA3" w:rsidRDefault="00724B86" w:rsidP="00F71F12">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4.1</w:t>
            </w:r>
            <w:r w:rsidRPr="00E77BA3">
              <w:rPr>
                <w:rFonts w:asciiTheme="minorEastAsia" w:eastAsiaTheme="minorEastAsia" w:hAnsiTheme="minorEastAsia" w:cs="宋体" w:hint="eastAsia"/>
                <w:bCs/>
                <w:kern w:val="0"/>
                <w:sz w:val="24"/>
                <w:szCs w:val="24"/>
              </w:rPr>
              <w:t>5联体工作台设计有足够的储物抽屉，便于学生存放牙模型、笔记本等课程用品，方便进行物品的管理。</w:t>
            </w:r>
          </w:p>
          <w:p w:rsidR="00724B86" w:rsidRPr="00E77BA3" w:rsidRDefault="00724B86"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77BA3">
              <w:rPr>
                <w:rFonts w:asciiTheme="minorEastAsia" w:eastAsiaTheme="minorEastAsia" w:hAnsiTheme="minorEastAsia" w:cs="宋体"/>
                <w:bCs/>
                <w:kern w:val="0"/>
                <w:sz w:val="24"/>
                <w:szCs w:val="24"/>
              </w:rPr>
              <w:t>4.1</w:t>
            </w:r>
            <w:r w:rsidRPr="00E77BA3">
              <w:rPr>
                <w:rFonts w:asciiTheme="minorEastAsia" w:eastAsiaTheme="minorEastAsia" w:hAnsiTheme="minorEastAsia" w:cs="宋体" w:hint="eastAsia"/>
                <w:bCs/>
                <w:kern w:val="0"/>
                <w:sz w:val="24"/>
                <w:szCs w:val="24"/>
              </w:rPr>
              <w:t>6人体工程学设计脚踏控制器，可控制喷水开</w:t>
            </w:r>
            <w:r w:rsidRPr="00E77BA3">
              <w:rPr>
                <w:rFonts w:asciiTheme="minorEastAsia" w:eastAsiaTheme="minorEastAsia" w:hAnsiTheme="minorEastAsia" w:cs="宋体"/>
                <w:bCs/>
                <w:kern w:val="0"/>
                <w:sz w:val="24"/>
                <w:szCs w:val="24"/>
              </w:rPr>
              <w:t>/</w:t>
            </w:r>
            <w:r w:rsidRPr="00E77BA3">
              <w:rPr>
                <w:rFonts w:asciiTheme="minorEastAsia" w:eastAsiaTheme="minorEastAsia" w:hAnsiTheme="minorEastAsia" w:cs="宋体" w:hint="eastAsia"/>
                <w:bCs/>
                <w:kern w:val="0"/>
                <w:sz w:val="24"/>
                <w:szCs w:val="24"/>
              </w:rPr>
              <w:t>关，控制椅位的升降，前、后仰角调节及手机单喷气功能等。</w:t>
            </w:r>
          </w:p>
        </w:tc>
        <w:tc>
          <w:tcPr>
            <w:tcW w:w="339" w:type="pct"/>
            <w:shd w:val="clear" w:color="auto" w:fill="auto"/>
            <w:vAlign w:val="center"/>
          </w:tcPr>
          <w:p w:rsidR="00724B86" w:rsidRPr="00EA6875" w:rsidRDefault="00724B86"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bCs/>
                <w:kern w:val="0"/>
                <w:sz w:val="24"/>
                <w:szCs w:val="24"/>
              </w:rPr>
              <w:t>17</w:t>
            </w:r>
          </w:p>
        </w:tc>
        <w:tc>
          <w:tcPr>
            <w:tcW w:w="487" w:type="pct"/>
            <w:shd w:val="clear" w:color="auto" w:fill="auto"/>
            <w:vAlign w:val="center"/>
          </w:tcPr>
          <w:p w:rsidR="00724B86" w:rsidRPr="00EA6875" w:rsidRDefault="00724B86"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EA6875">
              <w:rPr>
                <w:rFonts w:asciiTheme="minorEastAsia" w:eastAsiaTheme="minorEastAsia" w:hAnsiTheme="minorEastAsia" w:cs="宋体" w:hint="eastAsia"/>
                <w:bCs/>
                <w:kern w:val="0"/>
                <w:sz w:val="24"/>
                <w:szCs w:val="24"/>
              </w:rPr>
              <w:t>是</w:t>
            </w:r>
          </w:p>
        </w:tc>
      </w:tr>
    </w:tbl>
    <w:p w:rsidR="00724B86" w:rsidRPr="00662B41" w:rsidRDefault="00724B86">
      <w:pPr>
        <w:rPr>
          <w:rFonts w:ascii="仿宋" w:eastAsia="仿宋" w:hAnsi="仿宋"/>
        </w:rPr>
      </w:pPr>
    </w:p>
    <w:p w:rsidR="00417E7B" w:rsidRPr="00417E7B" w:rsidRDefault="00724B86" w:rsidP="00724B86">
      <w:pPr>
        <w:snapToGrid w:val="0"/>
        <w:rPr>
          <w:b/>
          <w:color w:val="000000"/>
          <w:sz w:val="28"/>
          <w:szCs w:val="28"/>
        </w:rPr>
      </w:pPr>
      <w:r>
        <w:rPr>
          <w:rFonts w:hAnsi="宋体"/>
          <w:b/>
          <w:color w:val="000000"/>
          <w:sz w:val="28"/>
          <w:szCs w:val="28"/>
        </w:rPr>
        <w:t xml:space="preserve"> </w:t>
      </w:r>
      <w:bookmarkEnd w:id="5"/>
      <w:r w:rsidR="00417E7B"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66"/>
        <w:gridCol w:w="8175"/>
      </w:tblGrid>
      <w:tr w:rsidR="00A6026F" w:rsidRPr="00854FE1" w:rsidTr="00FA0F83">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FA0F83">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4196" w:type="pct"/>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FA0F83">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0D3E33">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0天内，国产设备在合同签订后30天内交货并完成安装调试，交使用方验收。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FA0F83">
        <w:trPr>
          <w:trHeight w:val="567"/>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4196" w:type="pct"/>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FA0F83">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4196" w:type="pct"/>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FA0F83">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FA0F83">
        <w:tc>
          <w:tcPr>
            <w:tcW w:w="804" w:type="pct"/>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4196" w:type="pct"/>
            <w:tcBorders>
              <w:top w:val="single" w:sz="4" w:space="0" w:color="auto"/>
              <w:left w:val="single" w:sz="4" w:space="0" w:color="auto"/>
              <w:bottom w:val="single" w:sz="4" w:space="0" w:color="auto"/>
              <w:right w:val="single" w:sz="4" w:space="0" w:color="auto"/>
            </w:tcBorders>
          </w:tcPr>
          <w:p w:rsidR="0086365D" w:rsidRPr="00854FE1" w:rsidRDefault="00FA0F83"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；质量保证金待一年质保期满后无质量问题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1D5BED">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1D5BED">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1D5BED">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1D5BED">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1D5BED">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1D5BED">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1D5BED">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1D5BED">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1D5BED">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1D5BED">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27519B" w:rsidRDefault="0027519B" w:rsidP="0027519B">
      <w:pPr>
        <w:spacing w:line="460" w:lineRule="exact"/>
        <w:rPr>
          <w:rFonts w:ascii="宋体" w:hAnsi="宋体"/>
          <w:b/>
          <w:szCs w:val="21"/>
        </w:rPr>
      </w:pPr>
      <w:r>
        <w:rPr>
          <w:rFonts w:ascii="楷体_GB2312" w:eastAsia="楷体_GB2312" w:hAnsi="宋体" w:hint="eastAsia"/>
          <w:bCs/>
          <w:szCs w:val="21"/>
        </w:rPr>
        <w:t>附注</w:t>
      </w:r>
      <w:r>
        <w:rPr>
          <w:rFonts w:ascii="楷体_GB2312" w:eastAsia="楷体_GB2312" w:hAnsi="宋体" w:hint="eastAsia"/>
          <w:szCs w:val="21"/>
        </w:rPr>
        <w:t>：</w:t>
      </w:r>
      <w:r>
        <w:rPr>
          <w:rFonts w:ascii="楷体_GB2312" w:eastAsia="楷体_GB2312" w:hAnsi="宋体" w:hint="eastAsia"/>
          <w:szCs w:val="21"/>
          <w:u w:val="single"/>
        </w:rPr>
        <w:t>▲本声明书格式不得修改，不提交本声明书按无效标处理。</w:t>
      </w:r>
    </w:p>
    <w:p w:rsidR="0027519B" w:rsidRPr="0027519B" w:rsidRDefault="0027519B" w:rsidP="001D5BED">
      <w:pPr>
        <w:snapToGrid w:val="0"/>
        <w:spacing w:beforeLines="50" w:after="50" w:line="460" w:lineRule="exact"/>
        <w:rPr>
          <w:rFonts w:asciiTheme="minorEastAsia" w:eastAsiaTheme="minorEastAsia" w:hAnsiTheme="minorEastAsia"/>
          <w:sz w:val="30"/>
          <w:szCs w:val="30"/>
        </w:rPr>
      </w:pPr>
    </w:p>
    <w:p w:rsidR="00804F2A" w:rsidRPr="00854FE1" w:rsidRDefault="00804F2A" w:rsidP="001D5BED">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1D5BED"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1D5BED">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1D5BED">
      <w:pPr>
        <w:snapToGrid w:val="0"/>
        <w:spacing w:beforeLines="50" w:after="50" w:line="460" w:lineRule="exact"/>
        <w:rPr>
          <w:rFonts w:asciiTheme="minorEastAsia" w:eastAsiaTheme="minorEastAsia" w:hAnsiTheme="minorEastAsia"/>
          <w:sz w:val="30"/>
          <w:szCs w:val="30"/>
        </w:rPr>
      </w:pPr>
    </w:p>
    <w:p w:rsidR="00804F2A" w:rsidRDefault="00804F2A" w:rsidP="001D5BED">
      <w:pPr>
        <w:snapToGrid w:val="0"/>
        <w:spacing w:beforeLines="50" w:after="50" w:line="460" w:lineRule="exact"/>
        <w:rPr>
          <w:rFonts w:asciiTheme="minorEastAsia" w:eastAsiaTheme="minorEastAsia" w:hAnsiTheme="minorEastAsia"/>
          <w:sz w:val="30"/>
          <w:szCs w:val="30"/>
        </w:rPr>
      </w:pPr>
    </w:p>
    <w:p w:rsidR="00804F2A" w:rsidRDefault="00804F2A" w:rsidP="001D5BED">
      <w:pPr>
        <w:snapToGrid w:val="0"/>
        <w:spacing w:beforeLines="50" w:after="50" w:line="460" w:lineRule="exact"/>
        <w:rPr>
          <w:rFonts w:asciiTheme="minorEastAsia" w:eastAsiaTheme="minorEastAsia" w:hAnsiTheme="minorEastAsia"/>
          <w:sz w:val="30"/>
          <w:szCs w:val="30"/>
        </w:rPr>
      </w:pPr>
    </w:p>
    <w:p w:rsidR="00804F2A" w:rsidRDefault="00804F2A" w:rsidP="001D5BED">
      <w:pPr>
        <w:snapToGrid w:val="0"/>
        <w:spacing w:beforeLines="50" w:after="50" w:line="460" w:lineRule="exact"/>
        <w:rPr>
          <w:rFonts w:asciiTheme="minorEastAsia" w:eastAsiaTheme="minorEastAsia" w:hAnsiTheme="minorEastAsia"/>
          <w:sz w:val="30"/>
          <w:szCs w:val="30"/>
        </w:rPr>
      </w:pPr>
    </w:p>
    <w:p w:rsidR="00BC0D1F" w:rsidRPr="00854FE1" w:rsidRDefault="00BC0D1F" w:rsidP="001D5BED">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1D5BED">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1D5BED"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1D5BED">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1D5BED">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1D5BED">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1D5BED">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1D5BED">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1D5BED">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1D5BED">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1D5BED">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1D5BED">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D5BED">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1D5BED">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1D5BED">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1D5BED">
      <w:pPr>
        <w:snapToGrid w:val="0"/>
        <w:spacing w:before="50" w:afterLines="50"/>
        <w:jc w:val="left"/>
        <w:rPr>
          <w:rFonts w:asciiTheme="minorEastAsia" w:eastAsiaTheme="minorEastAsia" w:hAnsiTheme="minorEastAsia"/>
          <w:sz w:val="30"/>
          <w:szCs w:val="30"/>
        </w:rPr>
      </w:pPr>
    </w:p>
    <w:p w:rsidR="00500AAC" w:rsidRPr="00854FE1" w:rsidRDefault="00BC0D1F" w:rsidP="001D5BED">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1D5BED">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1D5BED">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法定代表人或授权代表（签名）：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1D5BED">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1D5BED">
      <w:pPr>
        <w:snapToGrid w:val="0"/>
        <w:spacing w:beforeLines="50" w:after="50" w:line="480" w:lineRule="auto"/>
        <w:rPr>
          <w:rFonts w:asciiTheme="minorEastAsia" w:eastAsiaTheme="minorEastAsia" w:hAnsiTheme="minorEastAsia"/>
          <w:sz w:val="30"/>
          <w:szCs w:val="30"/>
        </w:rPr>
      </w:pPr>
    </w:p>
    <w:p w:rsidR="008107E0" w:rsidRPr="00854FE1" w:rsidRDefault="008107E0" w:rsidP="001D5BED">
      <w:pPr>
        <w:snapToGrid w:val="0"/>
        <w:spacing w:beforeLines="50" w:after="50" w:line="480" w:lineRule="auto"/>
        <w:rPr>
          <w:rFonts w:asciiTheme="minorEastAsia" w:eastAsiaTheme="minorEastAsia" w:hAnsiTheme="minorEastAsia"/>
          <w:sz w:val="30"/>
          <w:szCs w:val="30"/>
        </w:rPr>
      </w:pPr>
    </w:p>
    <w:p w:rsidR="008107E0" w:rsidRPr="00854FE1" w:rsidRDefault="008107E0" w:rsidP="001D5BED">
      <w:pPr>
        <w:snapToGrid w:val="0"/>
        <w:spacing w:beforeLines="50" w:after="50" w:line="480" w:lineRule="auto"/>
        <w:rPr>
          <w:rFonts w:asciiTheme="minorEastAsia" w:eastAsiaTheme="minorEastAsia" w:hAnsiTheme="minorEastAsia"/>
          <w:sz w:val="30"/>
          <w:szCs w:val="30"/>
        </w:rPr>
      </w:pPr>
    </w:p>
    <w:p w:rsidR="007D3443" w:rsidRPr="00854FE1" w:rsidRDefault="007D3443" w:rsidP="001D5BED">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1D5BED">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1D5BED">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1D5BED">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1D5BED">
      <w:pPr>
        <w:snapToGrid w:val="0"/>
        <w:spacing w:beforeLines="50"/>
        <w:rPr>
          <w:rFonts w:asciiTheme="minorEastAsia" w:eastAsiaTheme="minorEastAsia" w:hAnsiTheme="minorEastAsia"/>
          <w:sz w:val="30"/>
          <w:szCs w:val="30"/>
        </w:rPr>
      </w:pPr>
    </w:p>
    <w:p w:rsidR="007D3443" w:rsidRPr="00854FE1" w:rsidRDefault="007D3443" w:rsidP="001D5BED">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1D5BED">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1D5BED">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1D5BED">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1D5BED">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1D5BED">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1D5BED">
      <w:pPr>
        <w:snapToGrid w:val="0"/>
        <w:spacing w:beforeLines="50" w:after="50"/>
        <w:jc w:val="center"/>
        <w:rPr>
          <w:rFonts w:asciiTheme="minorEastAsia" w:eastAsiaTheme="minorEastAsia" w:hAnsiTheme="minorEastAsia"/>
          <w:sz w:val="30"/>
          <w:szCs w:val="30"/>
        </w:rPr>
      </w:pPr>
    </w:p>
    <w:p w:rsidR="007D3443" w:rsidRPr="00854FE1" w:rsidRDefault="007D3443" w:rsidP="001D5BED">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1D5BED">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1D5BED">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D5BED">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D5BED">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D5BED">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D5BED">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D5BED">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D5BED">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D5BED">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D5BED">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D5BED">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1D5BED">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1D5BED">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1D5BED">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1D5BED">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F6B" w:rsidRDefault="00EE3F6B">
      <w:r>
        <w:separator/>
      </w:r>
    </w:p>
  </w:endnote>
  <w:endnote w:type="continuationSeparator" w:id="1">
    <w:p w:rsidR="00EE3F6B" w:rsidRDefault="00EE3F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D5BED">
    <w:pPr>
      <w:pStyle w:val="afe"/>
      <w:jc w:val="right"/>
    </w:pPr>
    <w:fldSimple w:instr=" PAGE   \* MERGEFORMAT ">
      <w:r w:rsidR="00DA6032" w:rsidRPr="00DA6032">
        <w:rPr>
          <w:noProof/>
          <w:lang w:val="zh-CN"/>
        </w:rPr>
        <w:t>4</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D5BED">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D5BED">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DA6032">
      <w:rPr>
        <w:rStyle w:val="aff2"/>
        <w:noProof/>
      </w:rPr>
      <w:t>36</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D5BED">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D5BED">
    <w:pPr>
      <w:pStyle w:val="afe"/>
      <w:ind w:firstLineChars="100" w:firstLine="180"/>
      <w:jc w:val="right"/>
    </w:pPr>
    <w:r>
      <w:fldChar w:fldCharType="begin"/>
    </w:r>
    <w:r w:rsidR="009B0CCD">
      <w:rPr>
        <w:rStyle w:val="aff2"/>
      </w:rPr>
      <w:instrText xml:space="preserve"> PAGE </w:instrText>
    </w:r>
    <w:r>
      <w:fldChar w:fldCharType="separate"/>
    </w:r>
    <w:r w:rsidR="00DA6032">
      <w:rPr>
        <w:rStyle w:val="aff2"/>
        <w:noProof/>
      </w:rPr>
      <w:t>45</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1D5BED">
      <w:fldChar w:fldCharType="begin"/>
    </w:r>
    <w:r>
      <w:rPr>
        <w:rStyle w:val="aff2"/>
      </w:rPr>
      <w:instrText xml:space="preserve"> PAGE </w:instrText>
    </w:r>
    <w:r w:rsidR="001D5BED">
      <w:fldChar w:fldCharType="separate"/>
    </w:r>
    <w:r w:rsidR="00DA6032">
      <w:rPr>
        <w:rStyle w:val="aff2"/>
        <w:noProof/>
      </w:rPr>
      <w:t>46</w:t>
    </w:r>
    <w:r w:rsidR="001D5BED">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D5BED">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1D5BED">
      <w:rPr>
        <w:rFonts w:ascii="宋体" w:hAnsi="宋体"/>
        <w:sz w:val="28"/>
        <w:szCs w:val="28"/>
      </w:rPr>
      <w:fldChar w:fldCharType="begin"/>
    </w:r>
    <w:r>
      <w:rPr>
        <w:rStyle w:val="aff2"/>
        <w:rFonts w:ascii="宋体" w:hAnsi="宋体"/>
        <w:sz w:val="28"/>
        <w:szCs w:val="28"/>
      </w:rPr>
      <w:instrText xml:space="preserve">PAGE  </w:instrText>
    </w:r>
    <w:r w:rsidR="001D5BED">
      <w:rPr>
        <w:rFonts w:ascii="宋体" w:hAnsi="宋体"/>
        <w:sz w:val="28"/>
        <w:szCs w:val="28"/>
      </w:rPr>
      <w:fldChar w:fldCharType="separate"/>
    </w:r>
    <w:r w:rsidR="00DA6032">
      <w:rPr>
        <w:rStyle w:val="aff2"/>
        <w:rFonts w:ascii="宋体" w:hAnsi="宋体"/>
        <w:noProof/>
        <w:sz w:val="28"/>
        <w:szCs w:val="28"/>
      </w:rPr>
      <w:t>47</w:t>
    </w:r>
    <w:r w:rsidR="001D5BED">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F6B" w:rsidRDefault="00EE3F6B">
      <w:r>
        <w:separator/>
      </w:r>
    </w:p>
  </w:footnote>
  <w:footnote w:type="continuationSeparator" w:id="1">
    <w:p w:rsidR="00EE3F6B" w:rsidRDefault="00EE3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473C1"/>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9F3"/>
    <w:rsid w:val="001C37A0"/>
    <w:rsid w:val="001C4FCE"/>
    <w:rsid w:val="001C7AA2"/>
    <w:rsid w:val="001D2735"/>
    <w:rsid w:val="001D2F04"/>
    <w:rsid w:val="001D5438"/>
    <w:rsid w:val="001D5BED"/>
    <w:rsid w:val="001D6AF1"/>
    <w:rsid w:val="001D72BB"/>
    <w:rsid w:val="001F0F5D"/>
    <w:rsid w:val="001F4156"/>
    <w:rsid w:val="001F6E00"/>
    <w:rsid w:val="002008C5"/>
    <w:rsid w:val="002030EA"/>
    <w:rsid w:val="00216DC8"/>
    <w:rsid w:val="00221BBA"/>
    <w:rsid w:val="00230DBE"/>
    <w:rsid w:val="00230ED5"/>
    <w:rsid w:val="00244CA8"/>
    <w:rsid w:val="00245805"/>
    <w:rsid w:val="00245A69"/>
    <w:rsid w:val="00252F45"/>
    <w:rsid w:val="0026340F"/>
    <w:rsid w:val="00264EE0"/>
    <w:rsid w:val="00267A12"/>
    <w:rsid w:val="0027080D"/>
    <w:rsid w:val="0027402B"/>
    <w:rsid w:val="0027519B"/>
    <w:rsid w:val="00276DA4"/>
    <w:rsid w:val="00282BCA"/>
    <w:rsid w:val="0028484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1B75"/>
    <w:rsid w:val="003A3D36"/>
    <w:rsid w:val="003A4F47"/>
    <w:rsid w:val="003A6B17"/>
    <w:rsid w:val="003B620E"/>
    <w:rsid w:val="003C31A9"/>
    <w:rsid w:val="003C490E"/>
    <w:rsid w:val="003D0438"/>
    <w:rsid w:val="003D11A8"/>
    <w:rsid w:val="003D5701"/>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17E7B"/>
    <w:rsid w:val="00421E5B"/>
    <w:rsid w:val="00422904"/>
    <w:rsid w:val="0042382B"/>
    <w:rsid w:val="00432D5C"/>
    <w:rsid w:val="0043382E"/>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58F5"/>
    <w:rsid w:val="0059747C"/>
    <w:rsid w:val="00597715"/>
    <w:rsid w:val="005A147B"/>
    <w:rsid w:val="005A27BC"/>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4B86"/>
    <w:rsid w:val="007259E2"/>
    <w:rsid w:val="00725FCC"/>
    <w:rsid w:val="00731369"/>
    <w:rsid w:val="00731B88"/>
    <w:rsid w:val="00741FD9"/>
    <w:rsid w:val="00746BD7"/>
    <w:rsid w:val="00750813"/>
    <w:rsid w:val="00750EC8"/>
    <w:rsid w:val="00757F1E"/>
    <w:rsid w:val="007701B0"/>
    <w:rsid w:val="007717B0"/>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04F2A"/>
    <w:rsid w:val="008107E0"/>
    <w:rsid w:val="008146F7"/>
    <w:rsid w:val="00815999"/>
    <w:rsid w:val="00821633"/>
    <w:rsid w:val="00823218"/>
    <w:rsid w:val="008278FF"/>
    <w:rsid w:val="00834CBC"/>
    <w:rsid w:val="00845087"/>
    <w:rsid w:val="0084531A"/>
    <w:rsid w:val="00854FE1"/>
    <w:rsid w:val="0086365D"/>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59DF"/>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5DB"/>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424AF"/>
    <w:rsid w:val="00C4531E"/>
    <w:rsid w:val="00C52760"/>
    <w:rsid w:val="00C55F5F"/>
    <w:rsid w:val="00C57055"/>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E57A0"/>
    <w:rsid w:val="00CF2DDC"/>
    <w:rsid w:val="00D06FA8"/>
    <w:rsid w:val="00D07AD9"/>
    <w:rsid w:val="00D11FFB"/>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8F3"/>
    <w:rsid w:val="00D94BF5"/>
    <w:rsid w:val="00DA1654"/>
    <w:rsid w:val="00DA6032"/>
    <w:rsid w:val="00DB2361"/>
    <w:rsid w:val="00DC21F4"/>
    <w:rsid w:val="00DC314B"/>
    <w:rsid w:val="00DC593F"/>
    <w:rsid w:val="00DC6120"/>
    <w:rsid w:val="00DD1C75"/>
    <w:rsid w:val="00DD6A4E"/>
    <w:rsid w:val="00DD709C"/>
    <w:rsid w:val="00DE0880"/>
    <w:rsid w:val="00DE311E"/>
    <w:rsid w:val="00DE5E98"/>
    <w:rsid w:val="00DF44C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3F6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A0B4F"/>
    <w:rsid w:val="00FA0F83"/>
    <w:rsid w:val="00FA147E"/>
    <w:rsid w:val="00FA364E"/>
    <w:rsid w:val="00FA56FF"/>
    <w:rsid w:val="00FA6F07"/>
    <w:rsid w:val="00FB3FD9"/>
    <w:rsid w:val="00FC33DC"/>
    <w:rsid w:val="00FC4F81"/>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14509</Words>
  <Characters>15235</Characters>
  <Application>Microsoft Office Word</Application>
  <DocSecurity>0</DocSecurity>
  <Lines>1171</Lines>
  <Paragraphs>959</Paragraphs>
  <ScaleCrop>false</ScaleCrop>
  <Company/>
  <LinksUpToDate>false</LinksUpToDate>
  <CharactersWithSpaces>28785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2015-11-13T09:55:00Z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