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4B6101">
        <w:rPr>
          <w:rFonts w:asciiTheme="minorEastAsia" w:eastAsiaTheme="minorEastAsia" w:hAnsiTheme="minorEastAsia"/>
          <w:sz w:val="30"/>
          <w:szCs w:val="30"/>
        </w:rPr>
        <w:t>WMU-2016102</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4B6101">
        <w:rPr>
          <w:rFonts w:asciiTheme="minorEastAsia" w:eastAsiaTheme="minorEastAsia" w:hAnsiTheme="minorEastAsia" w:hint="eastAsia"/>
          <w:sz w:val="30"/>
          <w:szCs w:val="30"/>
        </w:rPr>
        <w:t>办公家具一批</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4B6101"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二〇一六年三月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lastRenderedPageBreak/>
        <w:t>目录</w:t>
      </w:r>
    </w:p>
    <w:p w:rsidR="00B34325" w:rsidRPr="00801EB9" w:rsidRDefault="00B34325" w:rsidP="00B54877">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B54877">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B54877">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B54877">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B54877">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B54877">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r w:rsidR="00830AF5">
        <w:rPr>
          <w:rFonts w:asciiTheme="minorEastAsia" w:eastAsiaTheme="minorEastAsia" w:hAnsiTheme="minorEastAsia" w:hint="eastAsia"/>
          <w:b/>
          <w:spacing w:val="-6"/>
          <w:sz w:val="32"/>
          <w:szCs w:val="32"/>
        </w:rPr>
        <w:t>求</w:t>
      </w:r>
    </w:p>
    <w:p w:rsidR="00C70E10" w:rsidRPr="00801EB9" w:rsidRDefault="00C70E10" w:rsidP="00B54877">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9D694B" w:rsidRDefault="00C70E10" w:rsidP="009D694B">
      <w:pPr>
        <w:rPr>
          <w:rFonts w:ascii="宋体" w:hAnsi="宋体"/>
          <w:b/>
          <w:bCs/>
          <w:sz w:val="32"/>
          <w:szCs w:val="32"/>
        </w:rPr>
      </w:pPr>
      <w:r w:rsidRPr="009D694B">
        <w:rPr>
          <w:rFonts w:ascii="宋体" w:hAnsi="宋体" w:hint="eastAsia"/>
          <w:b/>
          <w:bCs/>
          <w:sz w:val="32"/>
          <w:szCs w:val="32"/>
        </w:rPr>
        <w:t>▲活页装订（是指用卡条、</w:t>
      </w:r>
      <w:proofErr w:type="gramStart"/>
      <w:r w:rsidRPr="009D694B">
        <w:rPr>
          <w:rFonts w:ascii="宋体" w:hAnsi="宋体" w:hint="eastAsia"/>
          <w:b/>
          <w:bCs/>
          <w:sz w:val="32"/>
          <w:szCs w:val="32"/>
        </w:rPr>
        <w:t>抽杆夹</w:t>
      </w:r>
      <w:proofErr w:type="gramEnd"/>
      <w:r w:rsidRPr="009D694B">
        <w:rPr>
          <w:rFonts w:ascii="宋体" w:hAnsi="宋体" w:hint="eastAsia"/>
          <w:b/>
          <w:bCs/>
          <w:sz w:val="32"/>
          <w:szCs w:val="32"/>
        </w:rPr>
        <w:t>、订书机等形式装订，使标书可以拆卸或者在翻动过程中易脱落的一种装订方式）的议价文件将被视为无效。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AE2633" w:rsidRPr="00352A3C" w:rsidRDefault="00B34325" w:rsidP="00352A3C">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lastRenderedPageBreak/>
        <w:t>第一章    议价采购公告</w:t>
      </w:r>
    </w:p>
    <w:p w:rsidR="004B6101" w:rsidRPr="004A0E53" w:rsidRDefault="004B6101" w:rsidP="00352A3C">
      <w:pPr>
        <w:widowControl/>
        <w:spacing w:line="276" w:lineRule="auto"/>
        <w:jc w:val="center"/>
        <w:rPr>
          <w:rFonts w:asciiTheme="minorEastAsia" w:eastAsiaTheme="minorEastAsia" w:hAnsiTheme="minorEastAsia" w:cs="宋体"/>
          <w:kern w:val="0"/>
          <w:sz w:val="28"/>
          <w:szCs w:val="28"/>
        </w:rPr>
      </w:pPr>
      <w:bookmarkStart w:id="3" w:name="PO_采购公告标题与日期"/>
      <w:bookmarkStart w:id="4" w:name="PO_采购公告"/>
      <w:r w:rsidRPr="004A0E53">
        <w:rPr>
          <w:rFonts w:asciiTheme="minorEastAsia" w:eastAsiaTheme="minorEastAsia" w:hAnsiTheme="minorEastAsia" w:cs="宋体" w:hint="eastAsia"/>
          <w:kern w:val="0"/>
          <w:sz w:val="28"/>
          <w:szCs w:val="28"/>
        </w:rPr>
        <w:t>公告日期：</w:t>
      </w:r>
      <w:bookmarkEnd w:id="3"/>
      <w:r w:rsidRPr="004A0E53">
        <w:rPr>
          <w:rFonts w:asciiTheme="minorEastAsia" w:eastAsiaTheme="minorEastAsia" w:hAnsiTheme="minorEastAsia" w:cs="宋体"/>
          <w:kern w:val="0"/>
          <w:sz w:val="28"/>
        </w:rPr>
        <w:t>2016年3月7日</w:t>
      </w:r>
    </w:p>
    <w:p w:rsidR="004B6101" w:rsidRPr="004A0E53" w:rsidRDefault="004B6101" w:rsidP="00F828A1">
      <w:pPr>
        <w:widowControl/>
        <w:ind w:firstLineChars="200" w:firstLine="560"/>
        <w:rPr>
          <w:rFonts w:asciiTheme="minorEastAsia" w:eastAsiaTheme="minorEastAsia" w:hAnsiTheme="minorEastAsia" w:cs="宋体"/>
          <w:bCs/>
          <w:kern w:val="0"/>
          <w:sz w:val="28"/>
          <w:szCs w:val="28"/>
        </w:rPr>
      </w:pPr>
      <w:r w:rsidRPr="004A0E53">
        <w:rPr>
          <w:rFonts w:asciiTheme="minorEastAsia" w:eastAsiaTheme="minorEastAsia" w:hAnsiTheme="minorEastAsia" w:cs="宋体" w:hint="eastAsia"/>
          <w:kern w:val="0"/>
          <w:sz w:val="28"/>
        </w:rPr>
        <w:t>因教学科研工作需要，温州医科大学就办公家具一批进行议价</w:t>
      </w:r>
      <w:r w:rsidRPr="004A0E53">
        <w:rPr>
          <w:rFonts w:asciiTheme="minorEastAsia" w:eastAsiaTheme="minorEastAsia" w:hAnsiTheme="minorEastAsia" w:cs="宋体" w:hint="eastAsia"/>
          <w:bCs/>
          <w:kern w:val="0"/>
          <w:sz w:val="28"/>
          <w:szCs w:val="28"/>
        </w:rPr>
        <w:t>采购</w:t>
      </w:r>
      <w:r w:rsidRPr="004A0E53">
        <w:rPr>
          <w:rFonts w:asciiTheme="minorEastAsia" w:eastAsiaTheme="minorEastAsia" w:hAnsiTheme="minorEastAsia" w:cs="宋体" w:hint="eastAsia"/>
          <w:kern w:val="0"/>
          <w:sz w:val="28"/>
        </w:rPr>
        <w:t>，欢迎国内合格的供应商前来议价。</w:t>
      </w:r>
    </w:p>
    <w:p w:rsidR="004B6101" w:rsidRPr="004A0E53" w:rsidRDefault="004B6101" w:rsidP="004B6101">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4A0E53">
        <w:rPr>
          <w:rFonts w:asciiTheme="minorEastAsia" w:eastAsiaTheme="minorEastAsia" w:hAnsiTheme="minorEastAsia" w:cs="宋体" w:hint="eastAsia"/>
          <w:kern w:val="0"/>
          <w:sz w:val="28"/>
          <w:szCs w:val="28"/>
        </w:rPr>
        <w:t>采购编号</w:t>
      </w:r>
      <w:r w:rsidRPr="004A0E53">
        <w:rPr>
          <w:rFonts w:asciiTheme="minorEastAsia" w:eastAsiaTheme="minorEastAsia" w:hAnsiTheme="minorEastAsia" w:cs="宋体" w:hint="eastAsia"/>
          <w:b/>
          <w:kern w:val="0"/>
          <w:sz w:val="28"/>
          <w:szCs w:val="28"/>
        </w:rPr>
        <w:t xml:space="preserve">: </w:t>
      </w:r>
      <w:r w:rsidRPr="004A0E53">
        <w:rPr>
          <w:rFonts w:asciiTheme="minorEastAsia" w:eastAsiaTheme="minorEastAsia" w:hAnsiTheme="minorEastAsia" w:cs="宋体"/>
          <w:kern w:val="0"/>
          <w:sz w:val="28"/>
        </w:rPr>
        <w:t>WMU-2016102</w:t>
      </w:r>
      <w:r w:rsidRPr="004A0E53">
        <w:rPr>
          <w:rFonts w:asciiTheme="minorEastAsia" w:eastAsiaTheme="minorEastAsia" w:hAnsiTheme="minorEastAsia" w:cs="宋体" w:hint="eastAsia"/>
          <w:kern w:val="0"/>
          <w:sz w:val="28"/>
        </w:rPr>
        <w:t xml:space="preserve"> </w:t>
      </w:r>
      <w:r w:rsidRPr="004A0E53">
        <w:rPr>
          <w:rFonts w:asciiTheme="minorEastAsia" w:eastAsiaTheme="minorEastAsia" w:hAnsiTheme="minorEastAsia" w:cs="宋体" w:hint="eastAsia"/>
          <w:b/>
          <w:kern w:val="0"/>
          <w:sz w:val="28"/>
          <w:szCs w:val="28"/>
        </w:rPr>
        <w:t xml:space="preserve"> </w:t>
      </w:r>
    </w:p>
    <w:p w:rsidR="004B6101" w:rsidRPr="004A0E53" w:rsidRDefault="004B6101" w:rsidP="004B6101">
      <w:pPr>
        <w:widowControl/>
        <w:numPr>
          <w:ilvl w:val="0"/>
          <w:numId w:val="17"/>
        </w:numPr>
        <w:snapToGrid w:val="0"/>
        <w:spacing w:before="67" w:after="67"/>
        <w:ind w:right="67"/>
        <w:jc w:val="left"/>
        <w:outlineLvl w:val="0"/>
        <w:rPr>
          <w:rFonts w:asciiTheme="minorEastAsia" w:eastAsiaTheme="minorEastAsia" w:hAnsiTheme="minorEastAsia" w:cs="宋体"/>
          <w:kern w:val="0"/>
          <w:sz w:val="28"/>
          <w:szCs w:val="28"/>
        </w:rPr>
      </w:pPr>
      <w:r w:rsidRPr="004A0E53">
        <w:rPr>
          <w:rFonts w:asciiTheme="minorEastAsia" w:eastAsiaTheme="minorEastAsia" w:hAnsiTheme="minorEastAsia" w:cs="宋体" w:hint="eastAsia"/>
          <w:kern w:val="0"/>
          <w:sz w:val="28"/>
          <w:szCs w:val="28"/>
        </w:rPr>
        <w:t>采购项目技术要求：详见议价采购文件第六章“采购内容及要求”</w:t>
      </w:r>
    </w:p>
    <w:p w:rsidR="004B6101" w:rsidRPr="004A0E53" w:rsidRDefault="004B6101" w:rsidP="004B6101">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4A0E53">
        <w:rPr>
          <w:rFonts w:asciiTheme="minorEastAsia" w:eastAsiaTheme="minorEastAsia" w:hAnsiTheme="minorEastAsia" w:cs="宋体" w:hint="eastAsia"/>
          <w:kern w:val="0"/>
          <w:sz w:val="28"/>
        </w:rPr>
        <w:t>供应商资格要求：</w:t>
      </w:r>
    </w:p>
    <w:p w:rsidR="004B6101" w:rsidRPr="004A0E53" w:rsidRDefault="004B6101" w:rsidP="00F828A1">
      <w:pPr>
        <w:ind w:firstLineChars="200" w:firstLine="56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符合《中华人民共和国政府采购法》第二十二条规定的议价响应</w:t>
      </w:r>
      <w:proofErr w:type="gramStart"/>
      <w:r w:rsidRPr="004A0E53">
        <w:rPr>
          <w:rFonts w:asciiTheme="minorEastAsia" w:eastAsiaTheme="minorEastAsia" w:hAnsiTheme="minorEastAsia" w:cs="宋体" w:hint="eastAsia"/>
          <w:kern w:val="0"/>
          <w:sz w:val="28"/>
        </w:rPr>
        <w:t>方资格</w:t>
      </w:r>
      <w:proofErr w:type="gramEnd"/>
      <w:r w:rsidRPr="004A0E53">
        <w:rPr>
          <w:rFonts w:asciiTheme="minorEastAsia" w:eastAsiaTheme="minorEastAsia" w:hAnsiTheme="minorEastAsia" w:cs="宋体" w:hint="eastAsia"/>
          <w:kern w:val="0"/>
          <w:sz w:val="28"/>
        </w:rPr>
        <w:t>条件和</w:t>
      </w:r>
      <w:proofErr w:type="gramStart"/>
      <w:r w:rsidRPr="004A0E53">
        <w:rPr>
          <w:rFonts w:asciiTheme="minorEastAsia" w:eastAsiaTheme="minorEastAsia" w:hAnsiTheme="minorEastAsia" w:cs="宋体" w:hint="eastAsia"/>
          <w:kern w:val="0"/>
          <w:sz w:val="28"/>
        </w:rPr>
        <w:t>浙财采监</w:t>
      </w:r>
      <w:proofErr w:type="gramEnd"/>
      <w:r w:rsidRPr="004A0E53">
        <w:rPr>
          <w:rFonts w:asciiTheme="minorEastAsia" w:eastAsiaTheme="minorEastAsia" w:hAnsiTheme="minorEastAsia" w:cs="宋体" w:hint="eastAsia"/>
          <w:kern w:val="0"/>
          <w:sz w:val="28"/>
        </w:rPr>
        <w:t>【2013】24号《关于规范政府采购供应商资格设定及资格审查的通知》第六条规定。</w:t>
      </w:r>
    </w:p>
    <w:p w:rsidR="004B6101" w:rsidRPr="004A0E53" w:rsidRDefault="004B6101" w:rsidP="00F828A1">
      <w:pPr>
        <w:ind w:left="208" w:firstLine="352"/>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供应商的特定条件：注册资本人民币 50万元（含）以上。</w:t>
      </w:r>
    </w:p>
    <w:p w:rsidR="004B6101" w:rsidRPr="004A0E53" w:rsidRDefault="004B6101" w:rsidP="004B6101">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议价文件的发售时间及方式等：</w:t>
      </w:r>
    </w:p>
    <w:p w:rsidR="004B6101" w:rsidRPr="004A0E53" w:rsidRDefault="004B6101" w:rsidP="004B6101">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议价文件发售时间：</w:t>
      </w:r>
      <w:r w:rsidRPr="004A0E53">
        <w:rPr>
          <w:rFonts w:asciiTheme="minorEastAsia" w:eastAsiaTheme="minorEastAsia" w:hAnsiTheme="minorEastAsia" w:cs="宋体"/>
          <w:kern w:val="0"/>
          <w:sz w:val="28"/>
        </w:rPr>
        <w:t>2016年3月7日</w:t>
      </w:r>
      <w:r w:rsidRPr="004A0E53">
        <w:rPr>
          <w:rFonts w:asciiTheme="minorEastAsia" w:eastAsiaTheme="minorEastAsia" w:hAnsiTheme="minorEastAsia" w:cs="宋体" w:hint="eastAsia"/>
          <w:kern w:val="0"/>
          <w:sz w:val="28"/>
        </w:rPr>
        <w:t>至议价响应文件递交截止时间。</w:t>
      </w:r>
    </w:p>
    <w:p w:rsidR="004B6101" w:rsidRPr="004A0E53" w:rsidRDefault="004B6101" w:rsidP="004B6101">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4A0E53">
        <w:rPr>
          <w:rFonts w:asciiTheme="minorEastAsia" w:eastAsiaTheme="minorEastAsia" w:hAnsiTheme="minorEastAsia" w:cs="宋体" w:hint="eastAsia"/>
          <w:kern w:val="0"/>
          <w:sz w:val="28"/>
        </w:rPr>
        <w:t>获取议价文件方式：直接从温州医科大学网上下载。</w:t>
      </w:r>
    </w:p>
    <w:p w:rsidR="004B6101" w:rsidRPr="004A0E53" w:rsidRDefault="004B6101" w:rsidP="004B6101">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议价文件售价：￥</w:t>
      </w:r>
      <w:r w:rsidRPr="004A0E53">
        <w:rPr>
          <w:rFonts w:asciiTheme="minorEastAsia" w:eastAsiaTheme="minorEastAsia" w:hAnsiTheme="minorEastAsia" w:cs="宋体"/>
          <w:kern w:val="0"/>
          <w:sz w:val="28"/>
        </w:rPr>
        <w:t>100.00</w:t>
      </w:r>
      <w:r w:rsidRPr="004A0E53">
        <w:rPr>
          <w:rFonts w:asciiTheme="minorEastAsia" w:eastAsiaTheme="minorEastAsia" w:hAnsiTheme="minorEastAsia" w:cs="宋体" w:hint="eastAsia"/>
          <w:kern w:val="0"/>
          <w:sz w:val="28"/>
        </w:rPr>
        <w:t>元(售后不退，在递交议价响应文件时缴纳)。</w:t>
      </w:r>
    </w:p>
    <w:p w:rsidR="004B6101" w:rsidRPr="004A0E53" w:rsidRDefault="004B6101" w:rsidP="004B6101">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议价响应文件递交截止时间：</w:t>
      </w:r>
      <w:r w:rsidRPr="004A0E53">
        <w:rPr>
          <w:rFonts w:asciiTheme="minorEastAsia" w:eastAsiaTheme="minorEastAsia" w:hAnsiTheme="minorEastAsia" w:cs="宋体"/>
          <w:kern w:val="0"/>
          <w:sz w:val="28"/>
        </w:rPr>
        <w:t>2016年3月1</w:t>
      </w:r>
      <w:r w:rsidRPr="004A0E53">
        <w:rPr>
          <w:rFonts w:asciiTheme="minorEastAsia" w:eastAsiaTheme="minorEastAsia" w:hAnsiTheme="minorEastAsia" w:cs="宋体" w:hint="eastAsia"/>
          <w:kern w:val="0"/>
          <w:sz w:val="28"/>
        </w:rPr>
        <w:t>4</w:t>
      </w:r>
      <w:r w:rsidRPr="004A0E53">
        <w:rPr>
          <w:rFonts w:asciiTheme="minorEastAsia" w:eastAsiaTheme="minorEastAsia" w:hAnsiTheme="minorEastAsia" w:cs="宋体"/>
          <w:kern w:val="0"/>
          <w:sz w:val="28"/>
        </w:rPr>
        <w:t>日</w:t>
      </w:r>
      <w:r w:rsidRPr="004A0E53">
        <w:rPr>
          <w:rFonts w:asciiTheme="minorEastAsia" w:eastAsiaTheme="minorEastAsia" w:hAnsiTheme="minorEastAsia" w:cs="宋体" w:hint="eastAsia"/>
          <w:kern w:val="0"/>
          <w:sz w:val="28"/>
        </w:rPr>
        <w:t xml:space="preserve"> 上午</w:t>
      </w:r>
      <w:r w:rsidRPr="004A0E53">
        <w:rPr>
          <w:rFonts w:asciiTheme="minorEastAsia" w:eastAsiaTheme="minorEastAsia" w:hAnsiTheme="minorEastAsia" w:cs="宋体"/>
          <w:kern w:val="0"/>
          <w:sz w:val="28"/>
        </w:rPr>
        <w:t>8:45</w:t>
      </w:r>
    </w:p>
    <w:p w:rsidR="004B6101" w:rsidRPr="004A0E53" w:rsidRDefault="004B6101" w:rsidP="004B6101">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议价响应文件提交地点：温州医科大学茶山校区</w:t>
      </w:r>
      <w:proofErr w:type="gramStart"/>
      <w:r w:rsidRPr="004A0E53">
        <w:rPr>
          <w:rFonts w:asciiTheme="minorEastAsia" w:eastAsiaTheme="minorEastAsia" w:hAnsiTheme="minorEastAsia" w:cs="宋体" w:hint="eastAsia"/>
          <w:kern w:val="0"/>
          <w:sz w:val="28"/>
        </w:rPr>
        <w:t>同仁楼</w:t>
      </w:r>
      <w:proofErr w:type="gramEnd"/>
      <w:r w:rsidRPr="004A0E53">
        <w:rPr>
          <w:rFonts w:asciiTheme="minorEastAsia" w:eastAsiaTheme="minorEastAsia" w:hAnsiTheme="minorEastAsia" w:cs="宋体"/>
          <w:kern w:val="0"/>
          <w:sz w:val="28"/>
        </w:rPr>
        <w:t>7D106</w:t>
      </w:r>
    </w:p>
    <w:p w:rsidR="004B6101" w:rsidRPr="004A0E53" w:rsidRDefault="004B6101" w:rsidP="004B6101">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议价时间：</w:t>
      </w:r>
      <w:r w:rsidRPr="004A0E53">
        <w:rPr>
          <w:rFonts w:asciiTheme="minorEastAsia" w:eastAsiaTheme="minorEastAsia" w:hAnsiTheme="minorEastAsia" w:cs="宋体"/>
          <w:kern w:val="0"/>
          <w:sz w:val="28"/>
        </w:rPr>
        <w:t>2016年3月1</w:t>
      </w:r>
      <w:r w:rsidRPr="004A0E53">
        <w:rPr>
          <w:rFonts w:asciiTheme="minorEastAsia" w:eastAsiaTheme="minorEastAsia" w:hAnsiTheme="minorEastAsia" w:cs="宋体" w:hint="eastAsia"/>
          <w:kern w:val="0"/>
          <w:sz w:val="28"/>
        </w:rPr>
        <w:t>4</w:t>
      </w:r>
      <w:r w:rsidRPr="004A0E53">
        <w:rPr>
          <w:rFonts w:asciiTheme="minorEastAsia" w:eastAsiaTheme="minorEastAsia" w:hAnsiTheme="minorEastAsia" w:cs="宋体"/>
          <w:kern w:val="0"/>
          <w:sz w:val="28"/>
        </w:rPr>
        <w:t>日</w:t>
      </w:r>
      <w:r w:rsidRPr="004A0E53">
        <w:rPr>
          <w:rFonts w:asciiTheme="minorEastAsia" w:eastAsiaTheme="minorEastAsia" w:hAnsiTheme="minorEastAsia" w:cs="宋体" w:hint="eastAsia"/>
          <w:kern w:val="0"/>
          <w:sz w:val="28"/>
        </w:rPr>
        <w:t xml:space="preserve"> 上午</w:t>
      </w:r>
      <w:r w:rsidRPr="004A0E53">
        <w:rPr>
          <w:rFonts w:asciiTheme="minorEastAsia" w:eastAsiaTheme="minorEastAsia" w:hAnsiTheme="minorEastAsia" w:cs="宋体"/>
          <w:kern w:val="0"/>
          <w:sz w:val="28"/>
        </w:rPr>
        <w:t>8:45</w:t>
      </w:r>
    </w:p>
    <w:p w:rsidR="004B6101" w:rsidRPr="004A0E53" w:rsidRDefault="004B6101" w:rsidP="004B6101">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议价地点：温州医科大学茶山校区</w:t>
      </w:r>
      <w:proofErr w:type="gramStart"/>
      <w:r w:rsidRPr="004A0E53">
        <w:rPr>
          <w:rFonts w:asciiTheme="minorEastAsia" w:eastAsiaTheme="minorEastAsia" w:hAnsiTheme="minorEastAsia" w:cs="宋体" w:hint="eastAsia"/>
          <w:kern w:val="0"/>
          <w:sz w:val="28"/>
        </w:rPr>
        <w:t>同仁楼</w:t>
      </w:r>
      <w:proofErr w:type="gramEnd"/>
      <w:r w:rsidRPr="004A0E53">
        <w:rPr>
          <w:rFonts w:asciiTheme="minorEastAsia" w:eastAsiaTheme="minorEastAsia" w:hAnsiTheme="minorEastAsia" w:cs="宋体"/>
          <w:kern w:val="0"/>
          <w:sz w:val="28"/>
        </w:rPr>
        <w:t>7D106</w:t>
      </w:r>
    </w:p>
    <w:p w:rsidR="004B6101" w:rsidRPr="004A0E53" w:rsidRDefault="004B6101" w:rsidP="004B6101">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议价保证金:人民币壹仟元整；</w:t>
      </w:r>
    </w:p>
    <w:p w:rsidR="004B6101" w:rsidRPr="004A0E53" w:rsidRDefault="004B6101" w:rsidP="004B6101">
      <w:pPr>
        <w:ind w:leftChars="37" w:left="78" w:firstLineChars="250" w:firstLine="700"/>
        <w:rPr>
          <w:rFonts w:asciiTheme="minorEastAsia" w:eastAsiaTheme="minorEastAsia" w:hAnsiTheme="minorEastAsia"/>
          <w:sz w:val="28"/>
          <w:szCs w:val="28"/>
        </w:rPr>
      </w:pPr>
      <w:r w:rsidRPr="004A0E53">
        <w:rPr>
          <w:rFonts w:asciiTheme="minorEastAsia" w:eastAsiaTheme="minorEastAsia" w:hAnsiTheme="minorEastAsia" w:cs="宋体" w:hint="eastAsia"/>
          <w:kern w:val="0"/>
          <w:sz w:val="28"/>
        </w:rPr>
        <w:t>交付方式:电汇、</w:t>
      </w:r>
      <w:proofErr w:type="gramStart"/>
      <w:r w:rsidRPr="004A0E53">
        <w:rPr>
          <w:rFonts w:asciiTheme="minorEastAsia" w:eastAsiaTheme="minorEastAsia" w:hAnsiTheme="minorEastAsia" w:hint="eastAsia"/>
          <w:sz w:val="28"/>
          <w:szCs w:val="28"/>
        </w:rPr>
        <w:t>网银或</w:t>
      </w:r>
      <w:proofErr w:type="gramEnd"/>
      <w:r w:rsidRPr="004A0E53">
        <w:rPr>
          <w:rFonts w:asciiTheme="minorEastAsia" w:eastAsiaTheme="minorEastAsia" w:hAnsiTheme="minorEastAsia" w:hint="eastAsia"/>
          <w:sz w:val="28"/>
          <w:szCs w:val="28"/>
        </w:rPr>
        <w:t>现金等方式</w:t>
      </w:r>
      <w:r w:rsidRPr="004A0E53">
        <w:rPr>
          <w:rFonts w:asciiTheme="minorEastAsia" w:eastAsiaTheme="minorEastAsia" w:hAnsiTheme="minorEastAsia" w:cs="宋体" w:hint="eastAsia"/>
          <w:kern w:val="0"/>
          <w:sz w:val="28"/>
        </w:rPr>
        <w:t>（以电汇</w:t>
      </w:r>
      <w:proofErr w:type="gramStart"/>
      <w:r w:rsidRPr="004A0E53">
        <w:rPr>
          <w:rFonts w:asciiTheme="minorEastAsia" w:eastAsiaTheme="minorEastAsia" w:hAnsiTheme="minorEastAsia" w:cs="宋体" w:hint="eastAsia"/>
          <w:kern w:val="0"/>
          <w:sz w:val="28"/>
        </w:rPr>
        <w:t>和</w:t>
      </w:r>
      <w:r w:rsidRPr="004A0E53">
        <w:rPr>
          <w:rFonts w:asciiTheme="minorEastAsia" w:eastAsiaTheme="minorEastAsia" w:hAnsiTheme="minorEastAsia" w:hint="eastAsia"/>
          <w:sz w:val="28"/>
          <w:szCs w:val="28"/>
        </w:rPr>
        <w:t>网银缴纳</w:t>
      </w:r>
      <w:proofErr w:type="gramEnd"/>
      <w:r w:rsidRPr="004A0E53">
        <w:rPr>
          <w:rFonts w:asciiTheme="minorEastAsia" w:eastAsiaTheme="minorEastAsia" w:hAnsiTheme="minorEastAsia" w:hint="eastAsia"/>
          <w:sz w:val="28"/>
          <w:szCs w:val="28"/>
        </w:rPr>
        <w:t>方式的</w:t>
      </w:r>
      <w:r w:rsidRPr="004A0E53">
        <w:rPr>
          <w:rFonts w:asciiTheme="minorEastAsia" w:eastAsiaTheme="minorEastAsia" w:hAnsiTheme="minorEastAsia" w:cs="宋体" w:hint="eastAsia"/>
          <w:kern w:val="0"/>
          <w:sz w:val="28"/>
        </w:rPr>
        <w:t>应于议价响应文件递交截止时间一个工作日前到帐，以</w:t>
      </w:r>
      <w:r w:rsidRPr="004A0E53">
        <w:rPr>
          <w:rFonts w:asciiTheme="minorEastAsia" w:eastAsiaTheme="minorEastAsia" w:hAnsiTheme="minorEastAsia" w:hint="eastAsia"/>
          <w:sz w:val="28"/>
          <w:szCs w:val="28"/>
        </w:rPr>
        <w:t>现金方式缴纳的可</w:t>
      </w:r>
      <w:r w:rsidRPr="004A0E53">
        <w:rPr>
          <w:rFonts w:asciiTheme="minorEastAsia" w:eastAsiaTheme="minorEastAsia" w:hAnsiTheme="minorEastAsia" w:cs="宋体" w:hint="eastAsia"/>
          <w:kern w:val="0"/>
          <w:sz w:val="28"/>
        </w:rPr>
        <w:t>在递交议价响应文件时缴纳）。</w:t>
      </w:r>
    </w:p>
    <w:p w:rsidR="004B6101" w:rsidRPr="004A0E53" w:rsidRDefault="004B6101" w:rsidP="004B6101">
      <w:pPr>
        <w:ind w:leftChars="300" w:left="630"/>
        <w:rPr>
          <w:rFonts w:asciiTheme="minorEastAsia" w:eastAsiaTheme="minorEastAsia" w:hAnsiTheme="minorEastAsia" w:cs="宋体"/>
          <w:kern w:val="0"/>
          <w:sz w:val="28"/>
        </w:rPr>
      </w:pPr>
      <w:r w:rsidRPr="004A0E53">
        <w:rPr>
          <w:rFonts w:asciiTheme="minorEastAsia" w:eastAsiaTheme="minorEastAsia" w:hAnsiTheme="minorEastAsia" w:cs="宋体"/>
          <w:kern w:val="0"/>
          <w:sz w:val="28"/>
        </w:rPr>
        <w:t>户</w:t>
      </w:r>
      <w:r w:rsidRPr="004A0E53">
        <w:rPr>
          <w:rFonts w:asciiTheme="minorEastAsia" w:eastAsiaTheme="minorEastAsia" w:hAnsiTheme="minorEastAsia" w:cs="宋体" w:hint="eastAsia"/>
          <w:kern w:val="0"/>
          <w:sz w:val="28"/>
        </w:rPr>
        <w:t xml:space="preserve">  </w:t>
      </w:r>
      <w:r w:rsidRPr="004A0E53">
        <w:rPr>
          <w:rFonts w:asciiTheme="minorEastAsia" w:eastAsiaTheme="minorEastAsia" w:hAnsiTheme="minorEastAsia" w:cs="宋体"/>
          <w:kern w:val="0"/>
          <w:sz w:val="28"/>
        </w:rPr>
        <w:t>名：温州</w:t>
      </w:r>
      <w:r w:rsidRPr="004A0E53">
        <w:rPr>
          <w:rFonts w:asciiTheme="minorEastAsia" w:eastAsiaTheme="minorEastAsia" w:hAnsiTheme="minorEastAsia" w:cs="宋体" w:hint="eastAsia"/>
          <w:kern w:val="0"/>
          <w:sz w:val="28"/>
        </w:rPr>
        <w:t>医科大学</w:t>
      </w:r>
    </w:p>
    <w:p w:rsidR="004B6101" w:rsidRPr="004A0E53" w:rsidRDefault="004B6101" w:rsidP="004B6101">
      <w:pPr>
        <w:ind w:leftChars="300" w:left="630"/>
        <w:rPr>
          <w:rFonts w:asciiTheme="minorEastAsia" w:eastAsiaTheme="minorEastAsia" w:hAnsiTheme="minorEastAsia" w:cs="宋体"/>
          <w:kern w:val="0"/>
          <w:sz w:val="28"/>
        </w:rPr>
      </w:pPr>
      <w:r w:rsidRPr="004A0E53">
        <w:rPr>
          <w:rFonts w:asciiTheme="minorEastAsia" w:eastAsiaTheme="minorEastAsia" w:hAnsiTheme="minorEastAsia" w:cs="宋体"/>
          <w:kern w:val="0"/>
          <w:sz w:val="28"/>
        </w:rPr>
        <w:t>开户行：</w:t>
      </w:r>
      <w:r w:rsidRPr="004A0E53">
        <w:rPr>
          <w:rFonts w:asciiTheme="minorEastAsia" w:eastAsiaTheme="minorEastAsia" w:hAnsiTheme="minorEastAsia" w:cs="宋体" w:hint="eastAsia"/>
          <w:kern w:val="0"/>
          <w:sz w:val="28"/>
        </w:rPr>
        <w:t>工行城南支行</w:t>
      </w:r>
    </w:p>
    <w:p w:rsidR="004B6101" w:rsidRPr="004A0E53" w:rsidRDefault="004B6101" w:rsidP="004B6101">
      <w:pPr>
        <w:widowControl/>
        <w:spacing w:before="67" w:after="67"/>
        <w:ind w:leftChars="300" w:left="630" w:right="67"/>
        <w:outlineLvl w:val="0"/>
        <w:rPr>
          <w:rFonts w:asciiTheme="minorEastAsia" w:eastAsiaTheme="minorEastAsia" w:hAnsiTheme="minorEastAsia" w:cs="宋体"/>
          <w:kern w:val="0"/>
          <w:sz w:val="28"/>
        </w:rPr>
      </w:pPr>
      <w:proofErr w:type="gramStart"/>
      <w:r w:rsidRPr="004A0E53">
        <w:rPr>
          <w:rFonts w:asciiTheme="minorEastAsia" w:eastAsiaTheme="minorEastAsia" w:hAnsiTheme="minorEastAsia" w:cs="宋体"/>
          <w:kern w:val="0"/>
          <w:sz w:val="28"/>
        </w:rPr>
        <w:t>账</w:t>
      </w:r>
      <w:proofErr w:type="gramEnd"/>
      <w:r w:rsidRPr="004A0E53">
        <w:rPr>
          <w:rFonts w:asciiTheme="minorEastAsia" w:eastAsiaTheme="minorEastAsia" w:hAnsiTheme="minorEastAsia" w:cs="宋体" w:hint="eastAsia"/>
          <w:kern w:val="0"/>
          <w:sz w:val="28"/>
        </w:rPr>
        <w:t xml:space="preserve">  </w:t>
      </w:r>
      <w:r w:rsidRPr="004A0E53">
        <w:rPr>
          <w:rFonts w:asciiTheme="minorEastAsia" w:eastAsiaTheme="minorEastAsia" w:hAnsiTheme="minorEastAsia" w:cs="宋体"/>
          <w:kern w:val="0"/>
          <w:sz w:val="28"/>
        </w:rPr>
        <w:t>号：1203219009064002420</w:t>
      </w:r>
    </w:p>
    <w:p w:rsidR="004B6101" w:rsidRPr="004A0E53" w:rsidRDefault="004B6101" w:rsidP="004B6101">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4A0E53">
        <w:rPr>
          <w:rFonts w:asciiTheme="minorEastAsia" w:eastAsiaTheme="minorEastAsia" w:hAnsiTheme="minorEastAsia" w:hint="eastAsia"/>
          <w:b/>
          <w:sz w:val="28"/>
        </w:rPr>
        <w:t>联系方式：</w:t>
      </w:r>
    </w:p>
    <w:p w:rsidR="004B6101" w:rsidRPr="004A0E53" w:rsidRDefault="004B6101" w:rsidP="00F828A1">
      <w:pPr>
        <w:widowControl/>
        <w:spacing w:before="67" w:after="67"/>
        <w:ind w:left="720" w:right="67"/>
        <w:outlineLvl w:val="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采购人名称：温州医科大学</w:t>
      </w:r>
    </w:p>
    <w:p w:rsidR="004B6101" w:rsidRPr="004A0E53" w:rsidRDefault="004B6101" w:rsidP="00F828A1">
      <w:pPr>
        <w:widowControl/>
        <w:spacing w:before="67" w:after="67"/>
        <w:ind w:left="720" w:right="67"/>
        <w:outlineLvl w:val="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 xml:space="preserve">地点：温州医科大学茶山校区同心楼401室 </w:t>
      </w:r>
    </w:p>
    <w:p w:rsidR="004B6101" w:rsidRPr="004A0E53" w:rsidRDefault="004B6101" w:rsidP="00CD5561">
      <w:pPr>
        <w:widowControl/>
        <w:spacing w:before="67" w:after="67"/>
        <w:ind w:left="720" w:right="67"/>
        <w:outlineLvl w:val="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 xml:space="preserve">联系人：施老师 </w:t>
      </w:r>
    </w:p>
    <w:p w:rsidR="004B6101" w:rsidRPr="004A0E53" w:rsidRDefault="004B6101" w:rsidP="00CD5561">
      <w:pPr>
        <w:widowControl/>
        <w:spacing w:before="67" w:after="67"/>
        <w:ind w:left="720" w:right="67"/>
        <w:outlineLvl w:val="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rPr>
        <w:t>电话/传真:</w:t>
      </w:r>
      <w:r w:rsidRPr="004A0E53">
        <w:rPr>
          <w:rFonts w:asciiTheme="minorEastAsia" w:eastAsiaTheme="minorEastAsia" w:hAnsiTheme="minorEastAsia" w:cs="宋体"/>
          <w:kern w:val="0"/>
          <w:sz w:val="28"/>
        </w:rPr>
        <w:t>0577-86689938</w:t>
      </w:r>
    </w:p>
    <w:p w:rsidR="004B6101" w:rsidRPr="00684FD7" w:rsidRDefault="004B6101" w:rsidP="00F828A1">
      <w:pPr>
        <w:widowControl/>
        <w:spacing w:before="67" w:after="67"/>
        <w:ind w:left="67" w:right="67" w:firstLine="540"/>
        <w:rPr>
          <w:rFonts w:asciiTheme="minorEastAsia" w:eastAsiaTheme="minorEastAsia" w:hAnsiTheme="minorEastAsia" w:cs="宋体"/>
          <w:kern w:val="0"/>
          <w:sz w:val="28"/>
        </w:rPr>
      </w:pPr>
      <w:r w:rsidRPr="004A0E53">
        <w:rPr>
          <w:rFonts w:asciiTheme="minorEastAsia" w:eastAsiaTheme="minorEastAsia" w:hAnsiTheme="minorEastAsia" w:cs="宋体" w:hint="eastAsia"/>
          <w:kern w:val="0"/>
          <w:sz w:val="28"/>
          <w:szCs w:val="28"/>
        </w:rPr>
        <w:t xml:space="preserve">                                                </w:t>
      </w:r>
      <w:r w:rsidRPr="00684FD7">
        <w:rPr>
          <w:rFonts w:asciiTheme="minorEastAsia" w:eastAsiaTheme="minorEastAsia" w:hAnsiTheme="minorEastAsia" w:cs="宋体" w:hint="eastAsia"/>
          <w:kern w:val="0"/>
          <w:sz w:val="28"/>
          <w:szCs w:val="28"/>
        </w:rPr>
        <w:t xml:space="preserve">                                                 </w:t>
      </w:r>
    </w:p>
    <w:bookmarkEnd w:id="4"/>
    <w:p w:rsidR="00B34325" w:rsidRPr="00801EB9" w:rsidRDefault="00B34325" w:rsidP="00B34325">
      <w:pPr>
        <w:widowControl/>
        <w:spacing w:line="400" w:lineRule="exact"/>
        <w:jc w:val="center"/>
        <w:rPr>
          <w:rFonts w:asciiTheme="minorEastAsia" w:eastAsiaTheme="minorEastAsia" w:hAnsiTheme="minorEastAsia"/>
          <w:b/>
          <w:szCs w:val="21"/>
        </w:rPr>
      </w:pPr>
    </w:p>
    <w:p w:rsidR="00120799" w:rsidRPr="00801EB9" w:rsidRDefault="00120799">
      <w:pPr>
        <w:widowControl/>
        <w:jc w:val="left"/>
        <w:rPr>
          <w:rFonts w:asciiTheme="minorEastAsia" w:eastAsiaTheme="minorEastAsia" w:hAnsiTheme="minorEastAsia"/>
          <w:b/>
          <w:sz w:val="32"/>
          <w:szCs w:val="32"/>
        </w:rPr>
      </w:pPr>
      <w:bookmarkStart w:id="5" w:name="_Toc364256013"/>
      <w:bookmarkStart w:id="6" w:name="_Toc383601548"/>
      <w:r w:rsidRPr="00801EB9">
        <w:rPr>
          <w:rFonts w:asciiTheme="minorEastAsia" w:eastAsiaTheme="minorEastAsia" w:hAnsiTheme="minorEastAsia"/>
          <w:b/>
          <w:sz w:val="32"/>
          <w:szCs w:val="32"/>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lastRenderedPageBreak/>
        <w:t>第二章     议价供应商须知</w:t>
      </w:r>
      <w:bookmarkEnd w:id="5"/>
      <w:bookmarkEnd w:id="6"/>
    </w:p>
    <w:p w:rsidR="00B34325" w:rsidRPr="00801EB9"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801EB9">
        <w:rPr>
          <w:rFonts w:asciiTheme="minorEastAsia" w:eastAsiaTheme="minorEastAsia" w:hAnsiTheme="minorEastAsia" w:hint="eastAsia"/>
          <w:b/>
        </w:rPr>
        <w:t>一、说明</w:t>
      </w:r>
      <w:bookmarkEnd w:id="7"/>
      <w:bookmarkEnd w:id="8"/>
    </w:p>
    <w:p w:rsidR="00B34325" w:rsidRPr="00801EB9" w:rsidRDefault="00B34325" w:rsidP="00B34325">
      <w:pPr>
        <w:spacing w:line="360" w:lineRule="auto"/>
        <w:rPr>
          <w:rFonts w:asciiTheme="minorEastAsia" w:eastAsiaTheme="minorEastAsia" w:hAnsiTheme="minorEastAsia"/>
        </w:rPr>
      </w:pPr>
      <w:bookmarkStart w:id="9" w:name="_Toc364256015"/>
      <w:bookmarkStart w:id="10" w:name="_Toc383601550"/>
      <w:r w:rsidRPr="00801EB9">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6"/>
      <w:bookmarkStart w:id="12" w:name="_Toc383601551"/>
      <w:r w:rsidRPr="00801EB9">
        <w:rPr>
          <w:rFonts w:asciiTheme="minorEastAsia" w:eastAsiaTheme="minorEastAsia" w:hAnsiTheme="minorEastAsia" w:hint="eastAsia"/>
        </w:rPr>
        <w:t>2.  议价内容：</w:t>
      </w:r>
      <w:bookmarkEnd w:id="11"/>
      <w:r w:rsidRPr="00801EB9">
        <w:rPr>
          <w:rFonts w:asciiTheme="minorEastAsia" w:eastAsiaTheme="minorEastAsia" w:hAnsiTheme="minorEastAsia" w:hint="eastAsia"/>
        </w:rPr>
        <w:t>详见第六部分议价内容及要求。</w:t>
      </w:r>
      <w:bookmarkEnd w:id="12"/>
    </w:p>
    <w:p w:rsidR="00B34325" w:rsidRPr="00801EB9" w:rsidRDefault="00B34325" w:rsidP="00B34325">
      <w:pPr>
        <w:spacing w:line="360" w:lineRule="auto"/>
        <w:rPr>
          <w:rFonts w:asciiTheme="minorEastAsia" w:eastAsiaTheme="minorEastAsia" w:hAnsiTheme="minorEastAsia"/>
        </w:rPr>
      </w:pPr>
      <w:bookmarkStart w:id="13" w:name="_Toc364256017"/>
      <w:bookmarkStart w:id="14" w:name="_Toc383601552"/>
      <w:r w:rsidRPr="00801EB9">
        <w:rPr>
          <w:rFonts w:asciiTheme="minorEastAsia" w:eastAsiaTheme="minorEastAsia" w:hAnsiTheme="minorEastAsia" w:hint="eastAsia"/>
        </w:rPr>
        <w:t>3.  合格供应商</w:t>
      </w:r>
      <w:bookmarkEnd w:id="13"/>
      <w:bookmarkEnd w:id="14"/>
    </w:p>
    <w:p w:rsidR="00B34325" w:rsidRPr="00352A3C" w:rsidRDefault="00B34325" w:rsidP="00352A3C">
      <w:pPr>
        <w:spacing w:line="360" w:lineRule="auto"/>
        <w:rPr>
          <w:rFonts w:asciiTheme="minorEastAsia" w:eastAsiaTheme="minorEastAsia" w:hAnsiTheme="minorEastAsia"/>
        </w:rPr>
      </w:pPr>
      <w:bookmarkStart w:id="15" w:name="_Toc364256018"/>
      <w:r w:rsidRPr="00801EB9">
        <w:rPr>
          <w:rFonts w:asciiTheme="minorEastAsia" w:eastAsiaTheme="minorEastAsia" w:hAnsiTheme="minorEastAsia" w:hint="eastAsia"/>
        </w:rPr>
        <w:t>3.1</w:t>
      </w:r>
      <w:bookmarkEnd w:id="15"/>
      <w:r w:rsidR="00352A3C" w:rsidRPr="00352A3C">
        <w:rPr>
          <w:rFonts w:asciiTheme="minorEastAsia" w:eastAsiaTheme="minorEastAsia" w:hAnsiTheme="minorEastAsia" w:hint="eastAsia"/>
        </w:rPr>
        <w:t>符合《中华人民共和国政府采购法》第二十二条规定的议价响应</w:t>
      </w:r>
      <w:proofErr w:type="gramStart"/>
      <w:r w:rsidR="00352A3C" w:rsidRPr="00352A3C">
        <w:rPr>
          <w:rFonts w:asciiTheme="minorEastAsia" w:eastAsiaTheme="minorEastAsia" w:hAnsiTheme="minorEastAsia" w:hint="eastAsia"/>
        </w:rPr>
        <w:t>方资格</w:t>
      </w:r>
      <w:proofErr w:type="gramEnd"/>
      <w:r w:rsidR="00352A3C" w:rsidRPr="00352A3C">
        <w:rPr>
          <w:rFonts w:asciiTheme="minorEastAsia" w:eastAsiaTheme="minorEastAsia" w:hAnsiTheme="minorEastAsia" w:hint="eastAsia"/>
        </w:rPr>
        <w:t>条件和</w:t>
      </w:r>
      <w:proofErr w:type="gramStart"/>
      <w:r w:rsidR="00352A3C" w:rsidRPr="00352A3C">
        <w:rPr>
          <w:rFonts w:asciiTheme="minorEastAsia" w:eastAsiaTheme="minorEastAsia" w:hAnsiTheme="minorEastAsia" w:hint="eastAsia"/>
        </w:rPr>
        <w:t>浙财采监</w:t>
      </w:r>
      <w:proofErr w:type="gramEnd"/>
      <w:r w:rsidR="00352A3C" w:rsidRPr="00352A3C">
        <w:rPr>
          <w:rFonts w:asciiTheme="minorEastAsia" w:eastAsiaTheme="minorEastAsia" w:hAnsiTheme="minorEastAsia" w:hint="eastAsia"/>
        </w:rPr>
        <w:t>【2013】24号《关于规范政府采购供应商资格设定及资格审查的通知》第六条规定</w:t>
      </w:r>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16" w:name="_Toc364256019"/>
      <w:r w:rsidRPr="00801EB9">
        <w:rPr>
          <w:rFonts w:asciiTheme="minorEastAsia" w:eastAsiaTheme="minorEastAsia" w:hAnsiTheme="minorEastAsia" w:hint="eastAsia"/>
        </w:rPr>
        <w:t>3.2</w:t>
      </w:r>
      <w:bookmarkEnd w:id="16"/>
      <w:r w:rsidRPr="00801EB9">
        <w:rPr>
          <w:rFonts w:asciiTheme="minorEastAsia" w:eastAsiaTheme="minorEastAsia" w:hAnsiTheme="minorEastAsia" w:hint="eastAsia"/>
        </w:rPr>
        <w:t>供应商的特定条件：注册资本人民币</w:t>
      </w:r>
      <w:r w:rsidR="004B6101">
        <w:rPr>
          <w:rFonts w:asciiTheme="minorEastAsia" w:eastAsiaTheme="minorEastAsia" w:hAnsiTheme="minorEastAsia" w:hint="eastAsia"/>
        </w:rPr>
        <w:t xml:space="preserve"> 50</w:t>
      </w:r>
      <w:r w:rsidR="00405CA8">
        <w:rPr>
          <w:rFonts w:asciiTheme="minorEastAsia" w:eastAsiaTheme="minorEastAsia" w:hAnsiTheme="minorEastAsia" w:hint="eastAsia"/>
        </w:rPr>
        <w:t xml:space="preserve"> </w:t>
      </w:r>
      <w:r w:rsidRPr="00801EB9">
        <w:rPr>
          <w:rFonts w:asciiTheme="minorEastAsia" w:eastAsiaTheme="minorEastAsia" w:hAnsiTheme="minorEastAsia" w:hint="eastAsia"/>
        </w:rPr>
        <w:t>万元（含）以上。</w:t>
      </w:r>
    </w:p>
    <w:p w:rsidR="00B34325" w:rsidRPr="00801EB9" w:rsidRDefault="00B34325" w:rsidP="00B34325">
      <w:pPr>
        <w:spacing w:line="360" w:lineRule="auto"/>
        <w:rPr>
          <w:rFonts w:asciiTheme="minorEastAsia" w:eastAsiaTheme="minorEastAsia" w:hAnsiTheme="minorEastAsia"/>
        </w:rPr>
      </w:pPr>
      <w:bookmarkStart w:id="17" w:name="_Toc364256021"/>
      <w:bookmarkStart w:id="18" w:name="_Toc383601553"/>
      <w:r w:rsidRPr="00801EB9">
        <w:rPr>
          <w:rFonts w:asciiTheme="minorEastAsia" w:eastAsiaTheme="minorEastAsia" w:hAnsiTheme="minorEastAsia" w:hint="eastAsia"/>
        </w:rPr>
        <w:t>4.  议价供应商代表</w:t>
      </w:r>
      <w:bookmarkEnd w:id="17"/>
      <w:bookmarkEnd w:id="18"/>
    </w:p>
    <w:p w:rsidR="00B34325" w:rsidRPr="00801EB9" w:rsidRDefault="00B34325" w:rsidP="00B34325">
      <w:pPr>
        <w:spacing w:line="360" w:lineRule="auto"/>
        <w:rPr>
          <w:rFonts w:asciiTheme="minorEastAsia" w:eastAsiaTheme="minorEastAsia" w:hAnsiTheme="minorEastAsia"/>
        </w:rPr>
      </w:pPr>
      <w:bookmarkStart w:id="19"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9"/>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0" w:name="_Toc364256023"/>
      <w:bookmarkStart w:id="21" w:name="_Toc383601554"/>
      <w:r w:rsidRPr="00801EB9">
        <w:rPr>
          <w:rFonts w:asciiTheme="minorEastAsia" w:eastAsiaTheme="minorEastAsia" w:hAnsiTheme="minorEastAsia" w:hint="eastAsia"/>
        </w:rPr>
        <w:t>5.  议价费用</w:t>
      </w:r>
      <w:bookmarkEnd w:id="20"/>
      <w:bookmarkEnd w:id="21"/>
    </w:p>
    <w:p w:rsidR="00B34325" w:rsidRPr="00801EB9" w:rsidRDefault="00B34325" w:rsidP="00B34325">
      <w:pPr>
        <w:spacing w:line="360" w:lineRule="auto"/>
        <w:rPr>
          <w:rFonts w:asciiTheme="minorEastAsia" w:eastAsiaTheme="minorEastAsia" w:hAnsiTheme="minorEastAsia"/>
        </w:rPr>
      </w:pPr>
      <w:bookmarkStart w:id="22" w:name="_Toc364256024"/>
      <w:r w:rsidRPr="00801EB9">
        <w:rPr>
          <w:rFonts w:asciiTheme="minorEastAsia" w:eastAsiaTheme="minorEastAsia" w:hAnsiTheme="minorEastAsia" w:hint="eastAsia"/>
        </w:rPr>
        <w:t>5.1不论议价的结果如何，议价供应商应自行承担所有与参加议价有关的全部费用。</w:t>
      </w:r>
      <w:bookmarkEnd w:id="22"/>
    </w:p>
    <w:p w:rsidR="00B34325" w:rsidRPr="00801EB9" w:rsidRDefault="00B34325" w:rsidP="00B34325">
      <w:pPr>
        <w:spacing w:line="360" w:lineRule="auto"/>
        <w:jc w:val="center"/>
        <w:rPr>
          <w:rFonts w:asciiTheme="minorEastAsia" w:eastAsiaTheme="minorEastAsia" w:hAnsiTheme="minorEastAsia"/>
          <w:b/>
        </w:rPr>
      </w:pPr>
      <w:bookmarkStart w:id="23" w:name="_Toc364256025"/>
      <w:bookmarkStart w:id="24" w:name="_Toc383601555"/>
      <w:r w:rsidRPr="00801EB9">
        <w:rPr>
          <w:rFonts w:asciiTheme="minorEastAsia" w:eastAsiaTheme="minorEastAsia" w:hAnsiTheme="minorEastAsia" w:hint="eastAsia"/>
          <w:b/>
        </w:rPr>
        <w:t>二、议价采购文件</w:t>
      </w:r>
      <w:bookmarkEnd w:id="23"/>
      <w:bookmarkEnd w:id="24"/>
    </w:p>
    <w:p w:rsidR="00B34325" w:rsidRPr="00801EB9" w:rsidRDefault="00B34325" w:rsidP="00B34325">
      <w:pPr>
        <w:spacing w:line="360" w:lineRule="auto"/>
        <w:rPr>
          <w:rFonts w:asciiTheme="minorEastAsia" w:eastAsiaTheme="minorEastAsia" w:hAnsiTheme="minorEastAsia"/>
        </w:rPr>
      </w:pPr>
      <w:bookmarkStart w:id="25" w:name="_Toc383601556"/>
      <w:r w:rsidRPr="00801EB9">
        <w:rPr>
          <w:rFonts w:asciiTheme="minorEastAsia" w:eastAsiaTheme="minorEastAsia" w:hAnsiTheme="minorEastAsia" w:hint="eastAsia"/>
        </w:rPr>
        <w:t>1.  议价采购文件由议价采购文件目录所列内容及相关资料组成。</w:t>
      </w:r>
      <w:bookmarkEnd w:id="25"/>
    </w:p>
    <w:p w:rsidR="00B34325" w:rsidRPr="00801EB9" w:rsidRDefault="00B34325" w:rsidP="00B34325">
      <w:pPr>
        <w:spacing w:line="360" w:lineRule="auto"/>
        <w:rPr>
          <w:rFonts w:asciiTheme="minorEastAsia" w:eastAsiaTheme="minorEastAsia" w:hAnsiTheme="minorEastAsia"/>
        </w:rPr>
      </w:pPr>
      <w:bookmarkStart w:id="26" w:name="_Toc383601557"/>
      <w:r w:rsidRPr="00801EB9">
        <w:rPr>
          <w:rFonts w:asciiTheme="minorEastAsia" w:eastAsiaTheme="minorEastAsia" w:hAnsiTheme="minorEastAsia" w:hint="eastAsia"/>
        </w:rPr>
        <w:t>2.  议价采购文件的澄清</w:t>
      </w:r>
      <w:bookmarkEnd w:id="2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 xml:space="preserve">同意议价采购文件所有条款。 </w:t>
      </w:r>
    </w:p>
    <w:p w:rsidR="00B34325" w:rsidRPr="00801EB9" w:rsidRDefault="00B34325" w:rsidP="00B34325">
      <w:pPr>
        <w:spacing w:line="360" w:lineRule="auto"/>
        <w:rPr>
          <w:rFonts w:asciiTheme="minorEastAsia" w:eastAsiaTheme="minorEastAsia" w:hAnsiTheme="minorEastAsia"/>
        </w:rPr>
      </w:pPr>
      <w:bookmarkStart w:id="27" w:name="_Toc383601558"/>
      <w:r w:rsidRPr="00801EB9">
        <w:rPr>
          <w:rFonts w:asciiTheme="minorEastAsia" w:eastAsiaTheme="minorEastAsia" w:hAnsiTheme="minorEastAsia" w:hint="eastAsia"/>
        </w:rPr>
        <w:t>3. 议价采购文件的修改</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8" w:name="_Toc364256026"/>
      <w:bookmarkStart w:id="29" w:name="_Toc383601559"/>
      <w:r w:rsidRPr="00801EB9">
        <w:rPr>
          <w:rFonts w:asciiTheme="minorEastAsia" w:eastAsiaTheme="minorEastAsia" w:hAnsiTheme="minorEastAsia" w:hint="eastAsia"/>
          <w:b/>
        </w:rPr>
        <w:t>三、报价文件的编制</w:t>
      </w:r>
      <w:bookmarkEnd w:id="28"/>
      <w:bookmarkEnd w:id="29"/>
    </w:p>
    <w:p w:rsidR="00B34325" w:rsidRPr="00801EB9" w:rsidRDefault="00B34325" w:rsidP="00B34325">
      <w:pPr>
        <w:spacing w:line="360" w:lineRule="auto"/>
        <w:rPr>
          <w:rFonts w:asciiTheme="minorEastAsia" w:eastAsiaTheme="minorEastAsia" w:hAnsiTheme="minorEastAsia"/>
        </w:rPr>
      </w:pPr>
      <w:bookmarkStart w:id="30"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实质性响应，是议价供应商的风险，并可能导致其报价被拒绝。</w:t>
      </w:r>
      <w:bookmarkEnd w:id="30"/>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1"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801EB9" w:rsidRDefault="00B34325" w:rsidP="00B34325">
      <w:pPr>
        <w:spacing w:line="360" w:lineRule="auto"/>
        <w:rPr>
          <w:rFonts w:asciiTheme="minorEastAsia" w:eastAsiaTheme="minorEastAsia" w:hAnsiTheme="minorEastAsia"/>
        </w:rPr>
      </w:pPr>
      <w:bookmarkStart w:id="32" w:name="_Toc383601562"/>
      <w:r w:rsidRPr="00801EB9">
        <w:rPr>
          <w:rFonts w:asciiTheme="minorEastAsia" w:eastAsiaTheme="minorEastAsia" w:hAnsiTheme="minorEastAsia" w:hint="eastAsia"/>
        </w:rPr>
        <w:t>3.  报价文件的构成：</w:t>
      </w:r>
      <w:bookmarkEnd w:id="3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lastRenderedPageBreak/>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详细供货清单说明一览表                   （附件五）</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（附件六）</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w:t>
      </w:r>
      <w:r w:rsidR="009D694B">
        <w:rPr>
          <w:rFonts w:asciiTheme="minorEastAsia" w:eastAsiaTheme="minorEastAsia" w:hAnsiTheme="minorEastAsia" w:hint="eastAsia"/>
        </w:rPr>
        <w:t>三</w:t>
      </w:r>
      <w:r w:rsidRPr="00801EB9">
        <w:rPr>
          <w:rFonts w:asciiTheme="minorEastAsia" w:eastAsiaTheme="minorEastAsia" w:hAnsiTheme="minorEastAsia" w:hint="eastAsia"/>
        </w:rPr>
        <w:t>年内主要零配件报价单（不计入报价总价）（附件七）</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（附件八（1）-（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（附件九）</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w:t>
      </w:r>
      <w:r w:rsidR="00352A3C">
        <w:rPr>
          <w:rFonts w:asciiTheme="minorEastAsia" w:eastAsiaTheme="minorEastAsia" w:hAnsiTheme="minorEastAsia" w:hint="eastAsia"/>
        </w:rPr>
        <w:t>家具</w:t>
      </w:r>
      <w:r w:rsidRPr="00801EB9">
        <w:rPr>
          <w:rFonts w:asciiTheme="minorEastAsia" w:eastAsiaTheme="minorEastAsia" w:hAnsiTheme="minorEastAsia" w:hint="eastAsia"/>
        </w:rPr>
        <w:t>选型及具体执行人员情况介绍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3" w:name="_Toc383601563"/>
      <w:r w:rsidRPr="00801EB9">
        <w:rPr>
          <w:rFonts w:asciiTheme="minorEastAsia" w:eastAsiaTheme="minorEastAsia" w:hAnsiTheme="minorEastAsia" w:hint="eastAsia"/>
        </w:rPr>
        <w:t>4．报价</w:t>
      </w:r>
      <w:bookmarkEnd w:id="33"/>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国产设备报价货币为人民币。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lastRenderedPageBreak/>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4" w:name="_Toc383601564"/>
      <w:r w:rsidRPr="00801EB9">
        <w:rPr>
          <w:rFonts w:asciiTheme="minorEastAsia" w:eastAsiaTheme="minorEastAsia" w:hAnsiTheme="minorEastAsia" w:hint="eastAsia"/>
        </w:rPr>
        <w:t>5．议价保证金</w:t>
      </w:r>
      <w:bookmarkEnd w:id="3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w:t>
      </w:r>
      <w:proofErr w:type="gramStart"/>
      <w:r w:rsidRPr="00801EB9">
        <w:rPr>
          <w:rFonts w:asciiTheme="minorEastAsia" w:eastAsiaTheme="minorEastAsia" w:hAnsiTheme="minorEastAsia" w:hint="eastAsia"/>
        </w:rPr>
        <w:t>一个标项的</w:t>
      </w:r>
      <w:proofErr w:type="gramEnd"/>
      <w:r w:rsidRPr="00801EB9">
        <w:rPr>
          <w:rFonts w:asciiTheme="minorEastAsia" w:eastAsiaTheme="minorEastAsia" w:hAnsiTheme="minorEastAsia" w:hint="eastAsia"/>
        </w:rPr>
        <w:t>议价保证金（按所需保证金最大额的标准交纳为准）。议价保证金可以电汇（户名：温州医科大学；开户银行：工行城南支行；账号：1203219009064002420；税号：330300470005914）、</w:t>
      </w:r>
      <w:proofErr w:type="gramStart"/>
      <w:r w:rsidRPr="00801EB9">
        <w:rPr>
          <w:rFonts w:asciiTheme="minorEastAsia" w:eastAsiaTheme="minorEastAsia" w:hAnsiTheme="minorEastAsia" w:hint="eastAsia"/>
        </w:rPr>
        <w:t>网银或</w:t>
      </w:r>
      <w:proofErr w:type="gramEnd"/>
      <w:r w:rsidRPr="00801EB9">
        <w:rPr>
          <w:rFonts w:asciiTheme="minorEastAsia" w:eastAsiaTheme="minorEastAsia" w:hAnsiTheme="minorEastAsia" w:hint="eastAsia"/>
        </w:rPr>
        <w:t>现金方式提供。现金需密封，密封袋写明金额、报价供应商单位名称、项目名称（项目编号、标段），密封处加盖报价供应商单位公章或报价供应商代表签字。</w:t>
      </w:r>
      <w:proofErr w:type="gramStart"/>
      <w:r w:rsidRPr="00801EB9">
        <w:rPr>
          <w:rFonts w:asciiTheme="minorEastAsia" w:eastAsiaTheme="minorEastAsia" w:hAnsiTheme="minorEastAsia" w:hint="eastAsia"/>
        </w:rPr>
        <w:t>逾期末交的</w:t>
      </w:r>
      <w:proofErr w:type="gramEnd"/>
      <w:r w:rsidRPr="00801EB9">
        <w:rPr>
          <w:rFonts w:asciiTheme="minorEastAsia" w:eastAsiaTheme="minorEastAsia" w:hAnsiTheme="minorEastAsia" w:hint="eastAsia"/>
        </w:rPr>
        <w:t>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352A3C" w:rsidP="0053791F">
      <w:pPr>
        <w:spacing w:line="360" w:lineRule="auto"/>
        <w:rPr>
          <w:rFonts w:asciiTheme="minorEastAsia" w:eastAsiaTheme="minorEastAsia" w:hAnsiTheme="minorEastAsia"/>
        </w:rPr>
      </w:pPr>
      <w:r>
        <w:rPr>
          <w:rFonts w:asciiTheme="minorEastAsia" w:eastAsiaTheme="minorEastAsia" w:hAnsiTheme="minorEastAsia" w:hint="eastAsia"/>
        </w:rPr>
        <w:t>（1）</w:t>
      </w:r>
      <w:r w:rsidR="0053791F" w:rsidRPr="00801EB9">
        <w:rPr>
          <w:rFonts w:asciiTheme="minorEastAsia" w:eastAsiaTheme="minorEastAsia" w:hAnsiTheme="minorEastAsia" w:hint="eastAsia"/>
        </w:rPr>
        <w:t>原投标保证金在合同签订后自动转为履约保证金，履约保证金在货到验收合格后无息退回，以</w:t>
      </w:r>
      <w:r w:rsidR="00E54B91" w:rsidRPr="00801EB9">
        <w:rPr>
          <w:rFonts w:asciiTheme="minorEastAsia" w:eastAsiaTheme="minorEastAsia" w:hAnsiTheme="minorEastAsia" w:hint="eastAsia"/>
        </w:rPr>
        <w:t>5%（国产设备）</w:t>
      </w:r>
      <w:r w:rsidR="0053791F" w:rsidRPr="00801EB9">
        <w:rPr>
          <w:rFonts w:asciiTheme="minorEastAsia" w:eastAsiaTheme="minorEastAsia" w:hAnsiTheme="minorEastAsia" w:hint="eastAsia"/>
        </w:rPr>
        <w:t>货款作为</w:t>
      </w:r>
      <w:proofErr w:type="gramStart"/>
      <w:r w:rsidR="0053791F" w:rsidRPr="00801EB9">
        <w:rPr>
          <w:rFonts w:asciiTheme="minorEastAsia" w:eastAsiaTheme="minorEastAsia" w:hAnsiTheme="minorEastAsia" w:hint="eastAsia"/>
        </w:rPr>
        <w:t>质量保证金待一年</w:t>
      </w:r>
      <w:proofErr w:type="gramEnd"/>
      <w:r w:rsidR="0053791F" w:rsidRPr="00801EB9">
        <w:rPr>
          <w:rFonts w:asciiTheme="minorEastAsia" w:eastAsiaTheme="minorEastAsia" w:hAnsiTheme="minorEastAsia" w:hint="eastAsia"/>
        </w:rPr>
        <w:t>质保期满后无质量问题的</w:t>
      </w:r>
      <w:r w:rsidR="00FA0F8D" w:rsidRPr="00801EB9">
        <w:rPr>
          <w:rFonts w:asciiTheme="minorEastAsia" w:eastAsiaTheme="minorEastAsia" w:hAnsiTheme="minorEastAsia" w:hint="eastAsia"/>
        </w:rPr>
        <w:t>5个工作日</w:t>
      </w:r>
      <w:r w:rsidR="0053791F"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w:t>
      </w:r>
      <w:r w:rsidR="00882761" w:rsidRPr="00882761">
        <w:rPr>
          <w:rFonts w:asciiTheme="minorEastAsia" w:eastAsiaTheme="minorEastAsia" w:hAnsiTheme="minorEastAsia" w:hint="eastAsia"/>
        </w:rPr>
        <w:t>如已与</w:t>
      </w:r>
      <w:r w:rsidR="00882761">
        <w:rPr>
          <w:rFonts w:asciiTheme="minorEastAsia" w:eastAsiaTheme="minorEastAsia" w:hAnsiTheme="minorEastAsia" w:hint="eastAsia"/>
        </w:rPr>
        <w:t>采购人</w:t>
      </w:r>
      <w:r w:rsidR="00882761" w:rsidRPr="00882761">
        <w:rPr>
          <w:rFonts w:asciiTheme="minorEastAsia" w:eastAsiaTheme="minorEastAsia" w:hAnsiTheme="minorEastAsia" w:hint="eastAsia"/>
        </w:rPr>
        <w:t>签订了“长期保证金协议”的，则按协议规定与</w:t>
      </w:r>
      <w:r w:rsidR="00882761">
        <w:rPr>
          <w:rFonts w:asciiTheme="minorEastAsia" w:eastAsiaTheme="minorEastAsia" w:hAnsiTheme="minorEastAsia" w:hint="eastAsia"/>
        </w:rPr>
        <w:t>采购人</w:t>
      </w:r>
      <w:r w:rsidR="00882761" w:rsidRPr="00882761">
        <w:rPr>
          <w:rFonts w:asciiTheme="minorEastAsia" w:eastAsiaTheme="minorEastAsia" w:hAnsiTheme="minorEastAsia" w:hint="eastAsia"/>
        </w:rPr>
        <w:t>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5" w:name="_Toc383601565"/>
      <w:r w:rsidRPr="00801EB9">
        <w:rPr>
          <w:rFonts w:asciiTheme="minorEastAsia" w:eastAsiaTheme="minorEastAsia" w:hAnsiTheme="minorEastAsia" w:hint="eastAsia"/>
        </w:rPr>
        <w:t>6．议价有效期</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6" w:name="_Toc383601566"/>
      <w:r w:rsidRPr="00801EB9">
        <w:rPr>
          <w:rFonts w:asciiTheme="minorEastAsia" w:eastAsiaTheme="minorEastAsia" w:hAnsiTheme="minorEastAsia" w:hint="eastAsia"/>
        </w:rPr>
        <w:t>7．报价文件的签署和规定</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w:t>
      </w:r>
      <w:proofErr w:type="gramStart"/>
      <w:r w:rsidRPr="00801EB9">
        <w:rPr>
          <w:rFonts w:asciiTheme="minorEastAsia" w:eastAsiaTheme="minorEastAsia" w:hAnsiTheme="minorEastAsia" w:hint="eastAsia"/>
          <w:b/>
        </w:rPr>
        <w:t>抽杆夹</w:t>
      </w:r>
      <w:proofErr w:type="gramEnd"/>
      <w:r w:rsidRPr="00801EB9">
        <w:rPr>
          <w:rFonts w:asciiTheme="minorEastAsia" w:eastAsiaTheme="minorEastAsia" w:hAnsiTheme="minorEastAsia" w:hint="eastAsia"/>
          <w:b/>
        </w:rPr>
        <w:t>、订书机等形式装订，使标书可以拆卸或者在翻动过程中易脱落的一种装订方式）的议价文件将被视为无效。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w:t>
      </w:r>
      <w:proofErr w:type="gramStart"/>
      <w:r w:rsidRPr="00801EB9">
        <w:rPr>
          <w:rFonts w:asciiTheme="minorEastAsia" w:eastAsiaTheme="minorEastAsia" w:hAnsiTheme="minorEastAsia" w:hint="eastAsia"/>
        </w:rPr>
        <w:t>旁签署</w:t>
      </w:r>
      <w:proofErr w:type="gramEnd"/>
      <w:r w:rsidRPr="00801EB9">
        <w:rPr>
          <w:rFonts w:asciiTheme="minorEastAsia" w:eastAsiaTheme="minorEastAsia" w:hAnsiTheme="minorEastAsia" w:hint="eastAsia"/>
        </w:rPr>
        <w:t>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w:t>
      </w:r>
      <w:r w:rsidRPr="00801EB9">
        <w:rPr>
          <w:rFonts w:asciiTheme="minorEastAsia" w:eastAsiaTheme="minorEastAsia" w:hAnsiTheme="minorEastAsia" w:hint="eastAsia"/>
        </w:rPr>
        <w:lastRenderedPageBreak/>
        <w:t>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7" w:name="_Toc364256027"/>
      <w:bookmarkStart w:id="38" w:name="_Toc383601567"/>
      <w:r w:rsidRPr="00801EB9">
        <w:rPr>
          <w:rFonts w:asciiTheme="minorEastAsia" w:eastAsiaTheme="minorEastAsia" w:hAnsiTheme="minorEastAsia" w:hint="eastAsia"/>
          <w:b/>
        </w:rPr>
        <w:t>四、报价文件的递交</w:t>
      </w:r>
      <w:bookmarkEnd w:id="37"/>
      <w:bookmarkEnd w:id="38"/>
    </w:p>
    <w:p w:rsidR="00B34325" w:rsidRPr="00801EB9" w:rsidRDefault="00B34325" w:rsidP="00B34325">
      <w:pPr>
        <w:spacing w:line="360" w:lineRule="auto"/>
        <w:rPr>
          <w:rFonts w:asciiTheme="minorEastAsia" w:eastAsiaTheme="minorEastAsia" w:hAnsiTheme="minorEastAsia"/>
        </w:rPr>
      </w:pPr>
      <w:bookmarkStart w:id="39" w:name="_Toc383601568"/>
      <w:r w:rsidRPr="00801EB9">
        <w:rPr>
          <w:rFonts w:asciiTheme="minorEastAsia" w:eastAsiaTheme="minorEastAsia" w:hAnsiTheme="minorEastAsia" w:hint="eastAsia"/>
        </w:rPr>
        <w:t>1．议价截止时间</w:t>
      </w:r>
      <w:bookmarkEnd w:id="3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352A3C" w:rsidP="00B34325">
      <w:pPr>
        <w:spacing w:line="360" w:lineRule="auto"/>
        <w:rPr>
          <w:rFonts w:asciiTheme="minorEastAsia" w:eastAsiaTheme="minorEastAsia" w:hAnsiTheme="minorEastAsia"/>
        </w:rPr>
      </w:pPr>
      <w:r>
        <w:rPr>
          <w:rFonts w:asciiTheme="minorEastAsia" w:eastAsiaTheme="minorEastAsia" w:hAnsiTheme="minorEastAsia" w:hint="eastAsia"/>
        </w:rPr>
        <w:t xml:space="preserve">1.2 </w:t>
      </w:r>
      <w:r w:rsidR="00B34325" w:rsidRPr="00801EB9">
        <w:rPr>
          <w:rFonts w:asciiTheme="minorEastAsia" w:eastAsiaTheme="minorEastAsia" w:hAnsiTheme="minorEastAsia" w:hint="eastAsia"/>
        </w:rPr>
        <w:t>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0" w:name="_Toc383601569"/>
      <w:r w:rsidRPr="00801EB9">
        <w:rPr>
          <w:rFonts w:asciiTheme="minorEastAsia" w:eastAsiaTheme="minorEastAsia" w:hAnsiTheme="minorEastAsia" w:hint="eastAsia"/>
        </w:rPr>
        <w:t>2．报价文件的修改和撤回</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w:t>
      </w:r>
      <w:proofErr w:type="gramStart"/>
      <w:r w:rsidRPr="00801EB9">
        <w:rPr>
          <w:rFonts w:asciiTheme="minorEastAsia" w:eastAsiaTheme="minorEastAsia" w:hAnsiTheme="minorEastAsia" w:hint="eastAsia"/>
        </w:rPr>
        <w:t>商修改</w:t>
      </w:r>
      <w:proofErr w:type="gramEnd"/>
      <w:r w:rsidRPr="00801EB9">
        <w:rPr>
          <w:rFonts w:asciiTheme="minorEastAsia" w:eastAsiaTheme="minorEastAsia" w:hAnsiTheme="minorEastAsia" w:hint="eastAsia"/>
        </w:rPr>
        <w:t>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1" w:name="_Toc383601570"/>
      <w:r w:rsidRPr="00801EB9">
        <w:rPr>
          <w:rFonts w:asciiTheme="minorEastAsia" w:eastAsiaTheme="minorEastAsia" w:hAnsiTheme="minorEastAsia" w:hint="eastAsia"/>
        </w:rPr>
        <w:t>3．  发生下列情况之一的文件将被拒收。</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2" w:name="_Toc195500489"/>
      <w:bookmarkStart w:id="43" w:name="_Toc195501161"/>
      <w:bookmarkStart w:id="44" w:name="_Toc364256028"/>
      <w:bookmarkStart w:id="45" w:name="_Toc383601571"/>
      <w:r w:rsidRPr="00801EB9">
        <w:rPr>
          <w:rFonts w:asciiTheme="minorEastAsia" w:eastAsiaTheme="minorEastAsia" w:hAnsiTheme="minorEastAsia" w:hint="eastAsia"/>
          <w:b/>
        </w:rPr>
        <w:t>五、 开标和评标</w:t>
      </w:r>
      <w:bookmarkEnd w:id="42"/>
      <w:bookmarkEnd w:id="43"/>
      <w:bookmarkEnd w:id="44"/>
      <w:bookmarkEnd w:id="45"/>
    </w:p>
    <w:p w:rsidR="00B34325" w:rsidRPr="00801EB9" w:rsidRDefault="00B34325" w:rsidP="00B34325">
      <w:pPr>
        <w:spacing w:line="360" w:lineRule="auto"/>
        <w:rPr>
          <w:rFonts w:asciiTheme="minorEastAsia" w:eastAsiaTheme="minorEastAsia" w:hAnsiTheme="minorEastAsia"/>
        </w:rPr>
      </w:pPr>
      <w:bookmarkStart w:id="46" w:name="_Toc383601572"/>
      <w:r w:rsidRPr="00801EB9">
        <w:rPr>
          <w:rFonts w:asciiTheme="minorEastAsia" w:eastAsiaTheme="minorEastAsia" w:hAnsiTheme="minorEastAsia" w:hint="eastAsia"/>
        </w:rPr>
        <w:t>1.开标</w:t>
      </w:r>
      <w:bookmarkEnd w:id="4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7" w:name="_Toc383601573"/>
      <w:r w:rsidRPr="00801EB9">
        <w:rPr>
          <w:rFonts w:asciiTheme="minorEastAsia" w:eastAsiaTheme="minorEastAsia" w:hAnsiTheme="minorEastAsia" w:hint="eastAsia"/>
        </w:rPr>
        <w:t>2.议价小组</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w:t>
      </w:r>
      <w:proofErr w:type="gramStart"/>
      <w:r w:rsidRPr="00801EB9">
        <w:rPr>
          <w:rFonts w:asciiTheme="minorEastAsia" w:eastAsiaTheme="minorEastAsia" w:hAnsiTheme="minorEastAsia" w:hint="eastAsia"/>
        </w:rPr>
        <w:t>商法定</w:t>
      </w:r>
      <w:proofErr w:type="gramEnd"/>
      <w:r w:rsidRPr="00801EB9">
        <w:rPr>
          <w:rFonts w:asciiTheme="minorEastAsia" w:eastAsiaTheme="minorEastAsia" w:hAnsiTheme="minorEastAsia" w:hint="eastAsia"/>
        </w:rPr>
        <w:t>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8" w:name="_Toc383601574"/>
      <w:r w:rsidRPr="00801EB9">
        <w:rPr>
          <w:rFonts w:asciiTheme="minorEastAsia" w:eastAsiaTheme="minorEastAsia" w:hAnsiTheme="minorEastAsia" w:hint="eastAsia"/>
        </w:rPr>
        <w:t>3.对报价文件的审查和响应性的确定</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w:t>
      </w:r>
      <w:proofErr w:type="gramStart"/>
      <w:r w:rsidRPr="00801EB9">
        <w:rPr>
          <w:rFonts w:asciiTheme="minorEastAsia" w:eastAsiaTheme="minorEastAsia" w:hAnsiTheme="minorEastAsia" w:hint="eastAsia"/>
        </w:rPr>
        <w:t>供应商无资格</w:t>
      </w:r>
      <w:proofErr w:type="gramEnd"/>
      <w:r w:rsidRPr="00801EB9">
        <w:rPr>
          <w:rFonts w:asciiTheme="minorEastAsia" w:eastAsiaTheme="minorEastAsia" w:hAnsiTheme="minorEastAsia" w:hint="eastAsia"/>
        </w:rPr>
        <w:t>履行合同，将取消其报价资格。</w:t>
      </w:r>
    </w:p>
    <w:p w:rsidR="00B34325" w:rsidRPr="00801EB9" w:rsidRDefault="00B34325" w:rsidP="00B34325">
      <w:pPr>
        <w:spacing w:line="360" w:lineRule="auto"/>
        <w:rPr>
          <w:rFonts w:asciiTheme="minorEastAsia" w:eastAsiaTheme="minorEastAsia" w:hAnsiTheme="minorEastAsia"/>
        </w:rPr>
      </w:pPr>
      <w:bookmarkStart w:id="49" w:name="_Toc383601575"/>
      <w:r w:rsidRPr="00801EB9">
        <w:rPr>
          <w:rFonts w:asciiTheme="minorEastAsia" w:eastAsiaTheme="minorEastAsia" w:hAnsiTheme="minorEastAsia" w:hint="eastAsia"/>
        </w:rPr>
        <w:t>4.澄清有关问题。</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必要的澄清、说明或者纠正。议价供应商的澄清、说明和纠正应当采用书面形</w:t>
      </w:r>
      <w:r w:rsidRPr="00801EB9">
        <w:rPr>
          <w:rFonts w:asciiTheme="minorEastAsia" w:eastAsiaTheme="minorEastAsia" w:hAnsiTheme="minorEastAsia" w:hint="eastAsia"/>
        </w:rPr>
        <w:lastRenderedPageBreak/>
        <w:t>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0" w:name="_Toc383601576"/>
      <w:r w:rsidRPr="00801EB9">
        <w:rPr>
          <w:rFonts w:asciiTheme="minorEastAsia" w:eastAsiaTheme="minorEastAsia" w:hAnsiTheme="minorEastAsia" w:hint="eastAsia"/>
        </w:rPr>
        <w:t>5．评审</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w:t>
      </w:r>
      <w:proofErr w:type="gramStart"/>
      <w:r w:rsidRPr="00801EB9">
        <w:rPr>
          <w:rFonts w:asciiTheme="minorEastAsia" w:eastAsiaTheme="minorEastAsia" w:hAnsiTheme="minorEastAsia" w:hint="eastAsia"/>
        </w:rPr>
        <w:t>商做未成交</w:t>
      </w:r>
      <w:proofErr w:type="gramEnd"/>
      <w:r w:rsidRPr="00801EB9">
        <w:rPr>
          <w:rFonts w:asciiTheme="minorEastAsia" w:eastAsiaTheme="minorEastAsia" w:hAnsiTheme="minorEastAsia" w:hint="eastAsia"/>
        </w:rPr>
        <w:t>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1" w:name="_Toc195500490"/>
      <w:bookmarkStart w:id="52"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3" w:name="_Toc383601577"/>
      <w:r w:rsidRPr="00801EB9">
        <w:rPr>
          <w:rFonts w:asciiTheme="minorEastAsia" w:eastAsiaTheme="minorEastAsia" w:hAnsiTheme="minorEastAsia" w:hint="eastAsia"/>
          <w:b/>
        </w:rPr>
        <w:t>六、 授予合同</w:t>
      </w:r>
      <w:bookmarkEnd w:id="51"/>
      <w:bookmarkEnd w:id="52"/>
      <w:bookmarkEnd w:id="53"/>
    </w:p>
    <w:p w:rsidR="00B34325" w:rsidRPr="00801EB9" w:rsidRDefault="00B34325" w:rsidP="00B34325">
      <w:pPr>
        <w:spacing w:line="360" w:lineRule="auto"/>
        <w:rPr>
          <w:rFonts w:asciiTheme="minorEastAsia" w:eastAsiaTheme="minorEastAsia" w:hAnsiTheme="minorEastAsia"/>
        </w:rPr>
      </w:pPr>
      <w:bookmarkStart w:id="54" w:name="_Toc383601578"/>
      <w:r w:rsidRPr="00801EB9">
        <w:rPr>
          <w:rFonts w:asciiTheme="minorEastAsia" w:eastAsiaTheme="minorEastAsia" w:hAnsiTheme="minorEastAsia" w:hint="eastAsia"/>
        </w:rPr>
        <w:t>1、 定标</w:t>
      </w:r>
      <w:bookmarkEnd w:id="5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5" w:name="_Toc383601579"/>
      <w:r w:rsidRPr="00801EB9">
        <w:rPr>
          <w:rFonts w:asciiTheme="minorEastAsia" w:eastAsiaTheme="minorEastAsia" w:hAnsiTheme="minorEastAsia" w:hint="eastAsia"/>
        </w:rPr>
        <w:t>2． 合同授予标准</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6" w:name="_Toc383601580"/>
      <w:r w:rsidRPr="00801EB9">
        <w:rPr>
          <w:rFonts w:asciiTheme="minorEastAsia" w:eastAsiaTheme="minorEastAsia" w:hAnsiTheme="minorEastAsia" w:hint="eastAsia"/>
        </w:rPr>
        <w:t>3．成交结果公示</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w:t>
      </w:r>
      <w:proofErr w:type="gramStart"/>
      <w:r w:rsidRPr="00801EB9">
        <w:rPr>
          <w:rFonts w:asciiTheme="minorEastAsia" w:eastAsiaTheme="minorEastAsia" w:hAnsiTheme="minorEastAsia" w:hint="eastAsia"/>
        </w:rPr>
        <w:t>大学网</w:t>
      </w:r>
      <w:proofErr w:type="gramEnd"/>
      <w:r w:rsidRPr="00801EB9">
        <w:rPr>
          <w:rFonts w:asciiTheme="minorEastAsia" w:eastAsiaTheme="minorEastAsia" w:hAnsiTheme="minorEastAsia" w:hint="eastAsia"/>
        </w:rPr>
        <w:t>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7" w:name="_Toc383601581"/>
      <w:r w:rsidRPr="00801EB9">
        <w:rPr>
          <w:rFonts w:asciiTheme="minorEastAsia" w:eastAsiaTheme="minorEastAsia" w:hAnsiTheme="minorEastAsia" w:hint="eastAsia"/>
        </w:rPr>
        <w:t>4． 授予合同时更改采购货物数量的权力</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w:t>
      </w:r>
      <w:r w:rsidRPr="00801EB9">
        <w:rPr>
          <w:rFonts w:asciiTheme="minorEastAsia" w:eastAsiaTheme="minorEastAsia" w:hAnsiTheme="minorEastAsia" w:hint="eastAsia"/>
        </w:rPr>
        <w:lastRenderedPageBreak/>
        <w:t>其他的条款和条件作任何改变。</w:t>
      </w:r>
    </w:p>
    <w:p w:rsidR="00B34325" w:rsidRPr="00801EB9" w:rsidRDefault="00B34325" w:rsidP="00B34325">
      <w:pPr>
        <w:spacing w:line="360" w:lineRule="auto"/>
        <w:rPr>
          <w:rFonts w:asciiTheme="minorEastAsia" w:eastAsiaTheme="minorEastAsia" w:hAnsiTheme="minorEastAsia"/>
        </w:rPr>
      </w:pPr>
      <w:bookmarkStart w:id="58" w:name="_Toc383601582"/>
      <w:r w:rsidRPr="00801EB9">
        <w:rPr>
          <w:rFonts w:asciiTheme="minorEastAsia" w:eastAsiaTheme="minorEastAsia" w:hAnsiTheme="minorEastAsia" w:hint="eastAsia"/>
        </w:rPr>
        <w:t>5． 签订合同</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w:t>
      </w:r>
      <w:proofErr w:type="gramStart"/>
      <w:r w:rsidRPr="00801EB9">
        <w:rPr>
          <w:rFonts w:asciiTheme="minorEastAsia" w:eastAsiaTheme="minorEastAsia" w:hAnsiTheme="minorEastAsia" w:hint="eastAsia"/>
        </w:rPr>
        <w:t>商接到</w:t>
      </w:r>
      <w:proofErr w:type="gramEnd"/>
      <w:r w:rsidRPr="00801EB9">
        <w:rPr>
          <w:rFonts w:asciiTheme="minorEastAsia" w:eastAsiaTheme="minorEastAsia" w:hAnsiTheme="minorEastAsia" w:hint="eastAsia"/>
        </w:rPr>
        <w:t>成交通知书后，在规定时间内借故否认已经承诺的条件而拒签合同者，以违约处理，其议价保证金不予退回；给采购人造成损失的，</w:t>
      </w:r>
      <w:proofErr w:type="gramStart"/>
      <w:r w:rsidRPr="00801EB9">
        <w:rPr>
          <w:rFonts w:asciiTheme="minorEastAsia" w:eastAsiaTheme="minorEastAsia" w:hAnsiTheme="minorEastAsia" w:hint="eastAsia"/>
        </w:rPr>
        <w:t>由成交</w:t>
      </w:r>
      <w:proofErr w:type="gramEnd"/>
      <w:r w:rsidRPr="00801EB9">
        <w:rPr>
          <w:rFonts w:asciiTheme="minorEastAsia" w:eastAsiaTheme="minorEastAsia" w:hAnsiTheme="minorEastAsia" w:hint="eastAsia"/>
        </w:rPr>
        <w:t>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59" w:name="_Toc383601583"/>
      <w:r w:rsidRPr="00801EB9">
        <w:rPr>
          <w:rFonts w:asciiTheme="minorEastAsia" w:eastAsiaTheme="minorEastAsia" w:hAnsiTheme="minorEastAsia" w:hint="eastAsia"/>
        </w:rPr>
        <w:t>6． 履约保证金</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w:t>
      </w:r>
      <w:proofErr w:type="gramStart"/>
      <w:r w:rsidRPr="00801EB9">
        <w:rPr>
          <w:rFonts w:asciiTheme="minorEastAsia" w:eastAsiaTheme="minorEastAsia" w:hAnsiTheme="minorEastAsia" w:hint="eastAsia"/>
        </w:rPr>
        <w:t>签定</w:t>
      </w:r>
      <w:proofErr w:type="gramEnd"/>
      <w:r w:rsidRPr="00801EB9">
        <w:rPr>
          <w:rFonts w:asciiTheme="minorEastAsia" w:eastAsiaTheme="minorEastAsia" w:hAnsiTheme="minorEastAsia" w:hint="eastAsia"/>
        </w:rPr>
        <w:t>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0" w:name="_Toc383601584"/>
      <w:r w:rsidRPr="00801EB9">
        <w:rPr>
          <w:rFonts w:asciiTheme="minorEastAsia" w:eastAsiaTheme="minorEastAsia" w:hAnsiTheme="minorEastAsia" w:hint="eastAsia"/>
        </w:rPr>
        <w:t>7．本议价采购文件解释权归采购人（温州医科大学）。</w:t>
      </w:r>
      <w:bookmarkEnd w:id="60"/>
    </w:p>
    <w:p w:rsidR="00B34325" w:rsidRPr="00801EB9" w:rsidRDefault="00B34325" w:rsidP="00B34325">
      <w:pPr>
        <w:spacing w:line="360" w:lineRule="auto"/>
        <w:jc w:val="center"/>
        <w:rPr>
          <w:rFonts w:asciiTheme="minorEastAsia" w:eastAsiaTheme="minorEastAsia" w:hAnsiTheme="minorEastAsia"/>
          <w:b/>
          <w:sz w:val="32"/>
          <w:szCs w:val="32"/>
        </w:rPr>
      </w:pPr>
      <w:bookmarkStart w:id="61" w:name="_Toc364256029"/>
      <w:bookmarkStart w:id="62" w:name="_Toc383601585"/>
      <w:r w:rsidRPr="00801EB9">
        <w:rPr>
          <w:rFonts w:asciiTheme="minorEastAsia" w:eastAsiaTheme="minorEastAsia" w:hAnsiTheme="minorEastAsia" w:hint="eastAsia"/>
          <w:b/>
          <w:sz w:val="32"/>
          <w:szCs w:val="32"/>
        </w:rPr>
        <w:t>第三章     合同主要条款</w:t>
      </w:r>
      <w:bookmarkEnd w:id="61"/>
      <w:bookmarkEnd w:id="62"/>
    </w:p>
    <w:p w:rsidR="00B34325" w:rsidRPr="00801EB9" w:rsidRDefault="00B34325" w:rsidP="00B34325">
      <w:pPr>
        <w:spacing w:line="360" w:lineRule="auto"/>
        <w:rPr>
          <w:rFonts w:asciiTheme="minorEastAsia" w:eastAsiaTheme="minorEastAsia" w:hAnsiTheme="minorEastAsia"/>
        </w:rPr>
      </w:pPr>
      <w:bookmarkStart w:id="63" w:name="_Toc383601586"/>
      <w:r w:rsidRPr="00801EB9">
        <w:rPr>
          <w:rFonts w:asciiTheme="minorEastAsia" w:eastAsiaTheme="minorEastAsia" w:hAnsiTheme="minorEastAsia" w:hint="eastAsia"/>
        </w:rPr>
        <w:t>1.  定义：</w:t>
      </w:r>
      <w:bookmarkEnd w:id="6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4" w:name="_Toc383601587"/>
      <w:r w:rsidRPr="00801EB9">
        <w:rPr>
          <w:rFonts w:asciiTheme="minorEastAsia" w:eastAsiaTheme="minorEastAsia" w:hAnsiTheme="minorEastAsia" w:hint="eastAsia"/>
        </w:rPr>
        <w:t>2.  标准和计量单位</w:t>
      </w:r>
      <w:bookmarkEnd w:id="6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5" w:name="_Toc383601588"/>
      <w:r w:rsidRPr="00801EB9">
        <w:rPr>
          <w:rFonts w:asciiTheme="minorEastAsia" w:eastAsiaTheme="minorEastAsia" w:hAnsiTheme="minorEastAsia" w:hint="eastAsia"/>
        </w:rPr>
        <w:t>3.  专利权</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w:t>
      </w:r>
      <w:r w:rsidRPr="00801EB9">
        <w:rPr>
          <w:rFonts w:asciiTheme="minorEastAsia" w:eastAsiaTheme="minorEastAsia" w:hAnsiTheme="minorEastAsia" w:hint="eastAsia"/>
        </w:rPr>
        <w:lastRenderedPageBreak/>
        <w:t>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6" w:name="_Toc383601589"/>
      <w:r w:rsidRPr="00801EB9">
        <w:rPr>
          <w:rFonts w:asciiTheme="minorEastAsia" w:eastAsiaTheme="minorEastAsia" w:hAnsiTheme="minorEastAsia" w:hint="eastAsia"/>
        </w:rPr>
        <w:t>4.  包装要求</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801EB9">
        <w:rPr>
          <w:rFonts w:asciiTheme="minorEastAsia" w:eastAsiaTheme="minorEastAsia" w:hAnsiTheme="minorEastAsia" w:hint="eastAsia"/>
        </w:rPr>
        <w:t>担由于</w:t>
      </w:r>
      <w:proofErr w:type="gramEnd"/>
      <w:r w:rsidRPr="00801EB9">
        <w:rPr>
          <w:rFonts w:asciiTheme="minorEastAsia" w:eastAsiaTheme="minorEastAsia" w:hAnsiTheme="minorEastAsia" w:hint="eastAsia"/>
        </w:rPr>
        <w:t>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w:t>
      </w:r>
      <w:proofErr w:type="gramStart"/>
      <w:r w:rsidRPr="00801EB9">
        <w:rPr>
          <w:rFonts w:asciiTheme="minorEastAsia" w:eastAsiaTheme="minorEastAsia" w:hAnsiTheme="minorEastAsia" w:hint="eastAsia"/>
        </w:rPr>
        <w:t>四侧用不</w:t>
      </w:r>
      <w:proofErr w:type="gramEnd"/>
      <w:r w:rsidRPr="00801EB9">
        <w:rPr>
          <w:rFonts w:asciiTheme="minorEastAsia" w:eastAsiaTheme="minorEastAsia" w:hAnsiTheme="minorEastAsia" w:hint="eastAsia"/>
        </w:rPr>
        <w:t>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7" w:name="_Toc383601590"/>
      <w:r w:rsidRPr="00801EB9">
        <w:rPr>
          <w:rFonts w:asciiTheme="minorEastAsia" w:eastAsiaTheme="minorEastAsia" w:hAnsiTheme="minorEastAsia" w:hint="eastAsia"/>
        </w:rPr>
        <w:t>6.  检验和测试</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68" w:name="_Toc383601591"/>
      <w:r w:rsidRPr="00801EB9">
        <w:rPr>
          <w:rFonts w:asciiTheme="minorEastAsia" w:eastAsiaTheme="minorEastAsia" w:hAnsiTheme="minorEastAsia" w:hint="eastAsia"/>
        </w:rPr>
        <w:t>7.  标准</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69" w:name="_Toc383601592"/>
      <w:r w:rsidRPr="00801EB9">
        <w:rPr>
          <w:rFonts w:asciiTheme="minorEastAsia" w:eastAsiaTheme="minorEastAsia" w:hAnsiTheme="minorEastAsia" w:hint="eastAsia"/>
        </w:rPr>
        <w:t>8.  交货方式</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0" w:name="_Toc383601593"/>
      <w:r w:rsidRPr="00801EB9">
        <w:rPr>
          <w:rFonts w:asciiTheme="minorEastAsia" w:eastAsiaTheme="minorEastAsia" w:hAnsiTheme="minorEastAsia" w:hint="eastAsia"/>
        </w:rPr>
        <w:t>9.  到货安装完工日期：</w:t>
      </w:r>
      <w:bookmarkEnd w:id="70"/>
      <w:r w:rsidR="00D600D2" w:rsidRPr="00801EB9">
        <w:rPr>
          <w:rFonts w:asciiTheme="minorEastAsia" w:eastAsiaTheme="minorEastAsia" w:hAnsiTheme="minorEastAsia" w:hint="eastAsia"/>
        </w:rPr>
        <w:t>国产设备在合同签订后</w:t>
      </w:r>
      <w:r w:rsidR="00405CA8">
        <w:rPr>
          <w:rFonts w:asciiTheme="minorEastAsia" w:eastAsiaTheme="minorEastAsia" w:hAnsiTheme="minorEastAsia" w:hint="eastAsia"/>
        </w:rPr>
        <w:t>2</w:t>
      </w:r>
      <w:r w:rsidR="00D600D2" w:rsidRPr="00801EB9">
        <w:rPr>
          <w:rFonts w:asciiTheme="minorEastAsia" w:eastAsiaTheme="minorEastAsia" w:hAnsiTheme="minorEastAsia" w:hint="eastAsia"/>
        </w:rPr>
        <w:t>0天内交货并完成安装调试，</w:t>
      </w:r>
      <w:proofErr w:type="gramStart"/>
      <w:r w:rsidR="00D600D2" w:rsidRPr="00801EB9">
        <w:rPr>
          <w:rFonts w:asciiTheme="minorEastAsia" w:eastAsiaTheme="minorEastAsia" w:hAnsiTheme="minorEastAsia" w:hint="eastAsia"/>
        </w:rPr>
        <w:t>交使用</w:t>
      </w:r>
      <w:proofErr w:type="gramEnd"/>
      <w:r w:rsidR="00D600D2" w:rsidRPr="00801EB9">
        <w:rPr>
          <w:rFonts w:asciiTheme="minorEastAsia" w:eastAsiaTheme="minorEastAsia" w:hAnsiTheme="minorEastAsia" w:hint="eastAsia"/>
        </w:rPr>
        <w:t>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w:t>
      </w:r>
      <w:proofErr w:type="gramStart"/>
      <w:r w:rsidRPr="00801EB9">
        <w:rPr>
          <w:rFonts w:asciiTheme="minorEastAsia" w:eastAsiaTheme="minorEastAsia" w:hAnsiTheme="minorEastAsia" w:hint="eastAsia"/>
        </w:rPr>
        <w:t>易耗品即可</w:t>
      </w:r>
      <w:proofErr w:type="gramEnd"/>
      <w:r w:rsidRPr="00801EB9">
        <w:rPr>
          <w:rFonts w:asciiTheme="minorEastAsia" w:eastAsiaTheme="minorEastAsia" w:hAnsiTheme="minorEastAsia" w:hint="eastAsia"/>
        </w:rPr>
        <w:t>使用。</w:t>
      </w:r>
    </w:p>
    <w:p w:rsidR="00B34325" w:rsidRPr="00801EB9" w:rsidRDefault="00B34325" w:rsidP="00B34325">
      <w:pPr>
        <w:spacing w:line="360" w:lineRule="auto"/>
        <w:rPr>
          <w:rFonts w:asciiTheme="minorEastAsia" w:eastAsiaTheme="minorEastAsia" w:hAnsiTheme="minorEastAsia"/>
        </w:rPr>
      </w:pPr>
      <w:bookmarkStart w:id="71" w:name="_Toc383601594"/>
      <w:r w:rsidRPr="00801EB9">
        <w:rPr>
          <w:rFonts w:asciiTheme="minorEastAsia" w:eastAsiaTheme="minorEastAsia" w:hAnsiTheme="minorEastAsia" w:hint="eastAsia"/>
        </w:rPr>
        <w:lastRenderedPageBreak/>
        <w:t>10.  交货地点：用户指定地点</w:t>
      </w:r>
      <w:bookmarkEnd w:id="71"/>
    </w:p>
    <w:p w:rsidR="00B34325" w:rsidRPr="00801EB9" w:rsidRDefault="00B34325" w:rsidP="00B34325">
      <w:pPr>
        <w:spacing w:line="360" w:lineRule="auto"/>
        <w:rPr>
          <w:rFonts w:asciiTheme="minorEastAsia" w:eastAsiaTheme="minorEastAsia" w:hAnsiTheme="minorEastAsia"/>
        </w:rPr>
      </w:pPr>
      <w:bookmarkStart w:id="72" w:name="_Toc383601595"/>
      <w:r w:rsidRPr="00801EB9">
        <w:rPr>
          <w:rFonts w:asciiTheme="minorEastAsia" w:eastAsiaTheme="minorEastAsia" w:hAnsiTheme="minorEastAsia" w:hint="eastAsia"/>
        </w:rPr>
        <w:t>11.  付款方式</w:t>
      </w:r>
      <w:bookmarkEnd w:id="72"/>
    </w:p>
    <w:p w:rsidR="00B34325"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w:t>
      </w:r>
      <w:proofErr w:type="gramStart"/>
      <w:r w:rsidRPr="00801EB9">
        <w:rPr>
          <w:rFonts w:asciiTheme="minorEastAsia" w:eastAsiaTheme="minorEastAsia" w:hAnsiTheme="minorEastAsia" w:hint="eastAsia"/>
        </w:rPr>
        <w:t>质量保证金待一年</w:t>
      </w:r>
      <w:proofErr w:type="gramEnd"/>
      <w:r w:rsidRPr="00801EB9">
        <w:rPr>
          <w:rFonts w:asciiTheme="minorEastAsia" w:eastAsiaTheme="minorEastAsia" w:hAnsiTheme="minorEastAsia" w:hint="eastAsia"/>
        </w:rPr>
        <w:t>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3" w:name="_Toc383601596"/>
      <w:r w:rsidRPr="00801EB9">
        <w:rPr>
          <w:rFonts w:asciiTheme="minorEastAsia" w:eastAsiaTheme="minorEastAsia" w:hAnsiTheme="minorEastAsia" w:hint="eastAsia"/>
        </w:rPr>
        <w:t>11.  质量保证</w:t>
      </w:r>
      <w:bookmarkEnd w:id="7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w:t>
      </w:r>
      <w:proofErr w:type="gramStart"/>
      <w:r w:rsidRPr="00801EB9">
        <w:rPr>
          <w:rFonts w:asciiTheme="minorEastAsia" w:eastAsiaTheme="minorEastAsia" w:hAnsiTheme="minorEastAsia" w:hint="eastAsia"/>
        </w:rPr>
        <w:t>下货物</w:t>
      </w:r>
      <w:proofErr w:type="gramEnd"/>
      <w:r w:rsidRPr="00801EB9">
        <w:rPr>
          <w:rFonts w:asciiTheme="minorEastAsia" w:eastAsiaTheme="minorEastAsia" w:hAnsiTheme="minorEastAsia" w:hint="eastAsia"/>
        </w:rPr>
        <w:t>质量保证期为自货物通过最终验收，向买方移交之日起</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9238D0" w:rsidRPr="00801EB9">
        <w:rPr>
          <w:rFonts w:asciiTheme="minorEastAsia" w:eastAsiaTheme="minorEastAsia" w:hAnsiTheme="minorEastAsia" w:hint="eastAsia"/>
        </w:rPr>
        <w:t xml:space="preserve">    </w:t>
      </w:r>
      <w:proofErr w:type="gramStart"/>
      <w:r w:rsidRPr="00801EB9">
        <w:rPr>
          <w:rFonts w:asciiTheme="minorEastAsia" w:eastAsiaTheme="minorEastAsia" w:hAnsiTheme="minorEastAsia" w:hint="eastAsia"/>
        </w:rPr>
        <w:t>个</w:t>
      </w:r>
      <w:proofErr w:type="gramEnd"/>
      <w:r w:rsidRPr="00801EB9">
        <w:rPr>
          <w:rFonts w:asciiTheme="minorEastAsia" w:eastAsiaTheme="minorEastAsia" w:hAnsiTheme="minorEastAsia" w:hint="eastAsia"/>
        </w:rPr>
        <w:t>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4" w:name="_Toc383601597"/>
      <w:r w:rsidRPr="00801EB9">
        <w:rPr>
          <w:rFonts w:asciiTheme="minorEastAsia" w:eastAsiaTheme="minorEastAsia" w:hAnsiTheme="minorEastAsia" w:hint="eastAsia"/>
        </w:rPr>
        <w:t>12.  税费</w:t>
      </w:r>
      <w:bookmarkEnd w:id="7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5" w:name="_Toc383601598"/>
      <w:r w:rsidRPr="00801EB9">
        <w:rPr>
          <w:rFonts w:asciiTheme="minorEastAsia" w:eastAsiaTheme="minorEastAsia" w:hAnsiTheme="minorEastAsia" w:hint="eastAsia"/>
        </w:rPr>
        <w:t>13.  履约保证金的罚没</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6" w:name="_Toc383601599"/>
      <w:r w:rsidRPr="00801EB9">
        <w:rPr>
          <w:rFonts w:asciiTheme="minorEastAsia" w:eastAsiaTheme="minorEastAsia" w:hAnsiTheme="minorEastAsia" w:hint="eastAsia"/>
        </w:rPr>
        <w:t>14． 违约责任</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反应，浙江省内8小时内(省外24小时内)派人赴现场处理质量</w:t>
      </w:r>
      <w:r w:rsidRPr="00801EB9">
        <w:rPr>
          <w:rFonts w:asciiTheme="minorEastAsia" w:eastAsiaTheme="minorEastAsia" w:hAnsiTheme="minorEastAsia" w:hint="eastAsia"/>
        </w:rPr>
        <w:lastRenderedPageBreak/>
        <w:t>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乙方逾期交货，应向甲方偿付违约金，每逾一周违约</w:t>
      </w:r>
      <w:proofErr w:type="gramStart"/>
      <w:r w:rsidRPr="00801EB9">
        <w:rPr>
          <w:rFonts w:asciiTheme="minorEastAsia" w:eastAsiaTheme="minorEastAsia" w:hAnsiTheme="minorEastAsia" w:hint="eastAsia"/>
        </w:rPr>
        <w:t>罚款按</w:t>
      </w:r>
      <w:proofErr w:type="gramEnd"/>
      <w:r w:rsidRPr="00801EB9">
        <w:rPr>
          <w:rFonts w:asciiTheme="minorEastAsia" w:eastAsiaTheme="minorEastAsia" w:hAnsiTheme="minorEastAsia" w:hint="eastAsia"/>
        </w:rPr>
        <w:t xml:space="preserve">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w:t>
      </w:r>
      <w:proofErr w:type="gramStart"/>
      <w:r w:rsidRPr="00801EB9">
        <w:rPr>
          <w:rFonts w:asciiTheme="minorEastAsia" w:eastAsiaTheme="minorEastAsia" w:hAnsiTheme="minorEastAsia" w:hint="eastAsia"/>
        </w:rPr>
        <w:t>乙方仍</w:t>
      </w:r>
      <w:proofErr w:type="gramEnd"/>
      <w:r w:rsidRPr="00801EB9">
        <w:rPr>
          <w:rFonts w:asciiTheme="minorEastAsia" w:eastAsiaTheme="minorEastAsia" w:hAnsiTheme="minorEastAsia" w:hint="eastAsia"/>
        </w:rPr>
        <w:t>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7" w:name="_Toc383601600"/>
      <w:r w:rsidRPr="00801EB9">
        <w:rPr>
          <w:rFonts w:asciiTheme="minorEastAsia" w:eastAsiaTheme="minorEastAsia" w:hAnsiTheme="minorEastAsia" w:hint="eastAsia"/>
        </w:rPr>
        <w:t>15.  争端的解决</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78" w:name="_Toc383601601"/>
      <w:r w:rsidRPr="00801EB9">
        <w:rPr>
          <w:rFonts w:asciiTheme="minorEastAsia" w:eastAsiaTheme="minorEastAsia" w:hAnsiTheme="minorEastAsia" w:hint="eastAsia"/>
        </w:rPr>
        <w:t>16.  转让和分包及产品不可替代</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79" w:name="_Toc383601602"/>
      <w:r w:rsidRPr="00801EB9">
        <w:rPr>
          <w:rFonts w:asciiTheme="minorEastAsia" w:eastAsiaTheme="minorEastAsia" w:hAnsiTheme="minorEastAsia" w:hint="eastAsia"/>
        </w:rPr>
        <w:t>17.  适用法律</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0" w:name="_Toc383601603"/>
      <w:r w:rsidRPr="00801EB9">
        <w:rPr>
          <w:rFonts w:asciiTheme="minorEastAsia" w:eastAsiaTheme="minorEastAsia" w:hAnsiTheme="minorEastAsia" w:hint="eastAsia"/>
        </w:rPr>
        <w:t>18.  合同生效及其他</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1" w:name="_Toc364256030"/>
      <w:bookmarkStart w:id="82" w:name="_Toc383601604"/>
      <w:r w:rsidRPr="00801EB9">
        <w:rPr>
          <w:rFonts w:asciiTheme="minorEastAsia" w:eastAsiaTheme="minorEastAsia" w:hAnsiTheme="minorEastAsia" w:hint="eastAsia"/>
          <w:b/>
          <w:sz w:val="32"/>
          <w:szCs w:val="32"/>
        </w:rPr>
        <w:lastRenderedPageBreak/>
        <w:t>第四章    合同格式</w:t>
      </w:r>
      <w:bookmarkEnd w:id="81"/>
      <w:bookmarkEnd w:id="82"/>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3" w:name="_Toc383601605"/>
      <w:r w:rsidRPr="00801EB9">
        <w:rPr>
          <w:rFonts w:asciiTheme="minorEastAsia" w:eastAsiaTheme="minorEastAsia" w:hAnsiTheme="minorEastAsia" w:hint="eastAsia"/>
        </w:rPr>
        <w:t>1．合同文件</w:t>
      </w:r>
      <w:bookmarkEnd w:id="8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4" w:name="_Toc383601606"/>
      <w:r w:rsidRPr="00801EB9">
        <w:rPr>
          <w:rFonts w:asciiTheme="minorEastAsia" w:eastAsiaTheme="minorEastAsia" w:hAnsiTheme="minorEastAsia" w:hint="eastAsia"/>
        </w:rPr>
        <w:t>2．合同范围和条件</w:t>
      </w:r>
      <w:bookmarkEnd w:id="8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5" w:name="_Toc383601607"/>
      <w:r w:rsidRPr="00801EB9">
        <w:rPr>
          <w:rFonts w:asciiTheme="minorEastAsia" w:eastAsiaTheme="minorEastAsia" w:hAnsiTheme="minorEastAsia" w:hint="eastAsia"/>
        </w:rPr>
        <w:t>3．货物和数量</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6" w:name="_Toc383601608"/>
      <w:r w:rsidRPr="00801EB9">
        <w:rPr>
          <w:rFonts w:asciiTheme="minorEastAsia" w:eastAsiaTheme="minorEastAsia" w:hAnsiTheme="minorEastAsia" w:hint="eastAsia"/>
        </w:rPr>
        <w:t>4．合同总价</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7" w:name="_Toc383601609"/>
      <w:r w:rsidRPr="00801EB9">
        <w:rPr>
          <w:rFonts w:asciiTheme="minorEastAsia" w:eastAsiaTheme="minorEastAsia" w:hAnsiTheme="minorEastAsia" w:hint="eastAsia"/>
        </w:rPr>
        <w:t>5．付款方式</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88" w:name="_Toc383601610"/>
      <w:r w:rsidRPr="00801EB9">
        <w:rPr>
          <w:rFonts w:asciiTheme="minorEastAsia" w:eastAsiaTheme="minorEastAsia" w:hAnsiTheme="minorEastAsia" w:hint="eastAsia"/>
        </w:rPr>
        <w:t>6．交货时间及地点。</w:t>
      </w:r>
      <w:bookmarkEnd w:id="88"/>
    </w:p>
    <w:p w:rsidR="00B34325" w:rsidRPr="00801EB9" w:rsidRDefault="00B34325" w:rsidP="00B34325">
      <w:pPr>
        <w:spacing w:line="360" w:lineRule="auto"/>
        <w:rPr>
          <w:rFonts w:asciiTheme="minorEastAsia" w:eastAsiaTheme="minorEastAsia" w:hAnsiTheme="minorEastAsia"/>
        </w:rPr>
      </w:pPr>
      <w:bookmarkStart w:id="89" w:name="_Toc383601611"/>
      <w:r w:rsidRPr="00801EB9">
        <w:rPr>
          <w:rFonts w:asciiTheme="minorEastAsia" w:eastAsiaTheme="minorEastAsia" w:hAnsiTheme="minorEastAsia" w:hint="eastAsia"/>
        </w:rPr>
        <w:t>7．合同生效</w:t>
      </w:r>
      <w:bookmarkEnd w:id="8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0" w:name="_Toc364256031"/>
      <w:bookmarkStart w:id="91"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lastRenderedPageBreak/>
        <w:t>第五章    附件</w:t>
      </w:r>
      <w:bookmarkEnd w:id="90"/>
      <w:bookmarkEnd w:id="91"/>
    </w:p>
    <w:p w:rsidR="00B34325" w:rsidRPr="00801EB9" w:rsidRDefault="00B34325" w:rsidP="00B34325">
      <w:pPr>
        <w:spacing w:line="360" w:lineRule="auto"/>
        <w:rPr>
          <w:rFonts w:asciiTheme="minorEastAsia" w:eastAsiaTheme="minorEastAsia" w:hAnsiTheme="minorEastAsia"/>
          <w:b/>
        </w:rPr>
      </w:pPr>
      <w:bookmarkStart w:id="92" w:name="_Toc364256032"/>
      <w:bookmarkStart w:id="93" w:name="_Toc383601613"/>
      <w:r w:rsidRPr="00801EB9">
        <w:rPr>
          <w:rFonts w:asciiTheme="minorEastAsia" w:eastAsiaTheme="minorEastAsia" w:hAnsiTheme="minorEastAsia" w:hint="eastAsia"/>
          <w:b/>
        </w:rPr>
        <w:t>附件一</w:t>
      </w:r>
      <w:bookmarkEnd w:id="92"/>
      <w:bookmarkEnd w:id="93"/>
    </w:p>
    <w:p w:rsidR="00B34325" w:rsidRPr="00801EB9" w:rsidRDefault="00B34325" w:rsidP="00B34325">
      <w:pPr>
        <w:spacing w:line="360" w:lineRule="auto"/>
        <w:jc w:val="center"/>
        <w:rPr>
          <w:rFonts w:asciiTheme="minorEastAsia" w:eastAsiaTheme="minorEastAsia" w:hAnsiTheme="minorEastAsia"/>
          <w:b/>
          <w:szCs w:val="21"/>
        </w:rPr>
      </w:pPr>
      <w:bookmarkStart w:id="94" w:name="_Toc364256033"/>
      <w:bookmarkStart w:id="95" w:name="_Toc383601614"/>
      <w:r w:rsidRPr="00801EB9">
        <w:rPr>
          <w:rFonts w:asciiTheme="minorEastAsia" w:eastAsiaTheme="minorEastAsia" w:hAnsiTheme="minorEastAsia" w:hint="eastAsia"/>
          <w:b/>
          <w:szCs w:val="21"/>
        </w:rPr>
        <w:t>报 价 函</w:t>
      </w:r>
      <w:bookmarkEnd w:id="94"/>
      <w:bookmarkEnd w:id="9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4B6101">
        <w:rPr>
          <w:rFonts w:asciiTheme="minorEastAsia" w:eastAsiaTheme="minorEastAsia" w:hAnsiTheme="minorEastAsia"/>
        </w:rPr>
        <w:t>WMU-2016102</w:t>
      </w:r>
      <w:r w:rsidRPr="00801EB9">
        <w:rPr>
          <w:rFonts w:asciiTheme="minorEastAsia" w:eastAsiaTheme="minorEastAsia" w:hAnsiTheme="minorEastAsia" w:hint="eastAsia"/>
        </w:rPr>
        <w:t xml:space="preserve"> </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Default="00830008" w:rsidP="00B34325">
      <w:pPr>
        <w:spacing w:line="360" w:lineRule="auto"/>
        <w:rPr>
          <w:rFonts w:asciiTheme="minorEastAsia" w:eastAsiaTheme="minorEastAsia" w:hAnsiTheme="minorEastAsia"/>
        </w:rPr>
      </w:pPr>
      <w:bookmarkStart w:id="96" w:name="_Toc364256034"/>
    </w:p>
    <w:p w:rsidR="00502F76" w:rsidRDefault="00502F76" w:rsidP="00B34325">
      <w:pPr>
        <w:spacing w:line="360" w:lineRule="auto"/>
        <w:rPr>
          <w:rFonts w:asciiTheme="minorEastAsia" w:eastAsiaTheme="minorEastAsia" w:hAnsiTheme="minorEastAsia"/>
        </w:rPr>
      </w:pPr>
    </w:p>
    <w:p w:rsidR="00502F76" w:rsidRDefault="00502F76" w:rsidP="00B34325">
      <w:pPr>
        <w:spacing w:line="360" w:lineRule="auto"/>
        <w:rPr>
          <w:rFonts w:asciiTheme="minorEastAsia" w:eastAsiaTheme="minorEastAsia" w:hAnsiTheme="minorEastAsia"/>
        </w:rPr>
      </w:pPr>
    </w:p>
    <w:p w:rsidR="00502F76" w:rsidRPr="00502F76" w:rsidRDefault="00502F76" w:rsidP="00B34325">
      <w:pPr>
        <w:spacing w:line="360" w:lineRule="auto"/>
        <w:rPr>
          <w:rFonts w:asciiTheme="minorEastAsia" w:eastAsiaTheme="minorEastAsia" w:hAnsiTheme="minorEastAsia"/>
        </w:rPr>
        <w:sectPr w:rsidR="00502F76" w:rsidRPr="00502F76" w:rsidSect="00086343">
          <w:headerReference w:type="default" r:id="rId9"/>
          <w:footerReference w:type="default" r:id="rId10"/>
          <w:pgSz w:w="11907" w:h="16840" w:code="9"/>
          <w:pgMar w:top="1134" w:right="1134" w:bottom="1134" w:left="1134" w:header="851" w:footer="992" w:gutter="0"/>
          <w:pgNumType w:start="1"/>
          <w:cols w:space="425"/>
          <w:docGrid w:linePitch="312"/>
        </w:sectPr>
      </w:pPr>
    </w:p>
    <w:p w:rsidR="00830008" w:rsidRPr="00801EB9" w:rsidRDefault="00830008" w:rsidP="00830008">
      <w:pPr>
        <w:spacing w:line="360" w:lineRule="auto"/>
        <w:rPr>
          <w:rFonts w:asciiTheme="minorEastAsia" w:eastAsiaTheme="minorEastAsia" w:hAnsiTheme="minorEastAsia"/>
          <w:b/>
        </w:rPr>
      </w:pPr>
      <w:bookmarkStart w:id="97" w:name="_Toc383601615"/>
      <w:bookmarkEnd w:id="96"/>
      <w:r w:rsidRPr="00801EB9">
        <w:rPr>
          <w:rFonts w:asciiTheme="minorEastAsia" w:eastAsiaTheme="minorEastAsia" w:hAnsiTheme="minorEastAsia" w:hint="eastAsia"/>
          <w:b/>
        </w:rPr>
        <w:lastRenderedPageBreak/>
        <w:t>附件二</w:t>
      </w:r>
      <w:bookmarkEnd w:id="97"/>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98" w:name="_Toc364256036"/>
      <w:bookmarkStart w:id="99" w:name="_Toc383601617"/>
      <w:r w:rsidRPr="00801EB9">
        <w:rPr>
          <w:rFonts w:asciiTheme="minorEastAsia" w:eastAsiaTheme="minorEastAsia" w:hAnsiTheme="minorEastAsia" w:hint="eastAsia"/>
          <w:b/>
          <w:spacing w:val="-6"/>
          <w:sz w:val="24"/>
        </w:rPr>
        <w:t>初次报价一览表</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w:t>
      </w:r>
      <w:r w:rsidR="00352A3C">
        <w:rPr>
          <w:rFonts w:asciiTheme="minorEastAsia" w:eastAsiaTheme="minorEastAsia" w:hAnsiTheme="minorEastAsia" w:hint="eastAsia"/>
        </w:rPr>
        <w:t xml:space="preserve">          </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502F76" w:rsidP="0097078A">
            <w:pPr>
              <w:snapToGrid w:val="0"/>
              <w:spacing w:before="50" w:after="50" w:line="288" w:lineRule="auto"/>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502F76" w:rsidP="0097078A">
            <w:pPr>
              <w:snapToGrid w:val="0"/>
              <w:spacing w:before="50" w:after="50" w:line="288" w:lineRule="auto"/>
              <w:rPr>
                <w:rFonts w:asciiTheme="minorEastAsia" w:eastAsiaTheme="minorEastAsia" w:hAnsiTheme="minorEastAsia"/>
                <w:spacing w:val="-6"/>
                <w:sz w:val="24"/>
                <w:u w:val="single"/>
              </w:rPr>
            </w:pPr>
            <w:r>
              <w:rPr>
                <w:rFonts w:asciiTheme="minorEastAsia" w:eastAsiaTheme="minorEastAsia" w:hAnsiTheme="minorEastAsia" w:hint="eastAsia"/>
                <w:spacing w:val="-6"/>
                <w:sz w:val="24"/>
                <w:u w:val="single"/>
              </w:rPr>
              <w:t>备注</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w:t>
      </w:r>
      <w:r w:rsidR="00502F76">
        <w:rPr>
          <w:rFonts w:asciiTheme="minorEastAsia" w:eastAsiaTheme="minorEastAsia" w:hAnsiTheme="minorEastAsia" w:hint="eastAsia"/>
          <w:spacing w:val="-6"/>
          <w:sz w:val="24"/>
        </w:rPr>
        <w:t>每标段的</w:t>
      </w:r>
      <w:r w:rsidRPr="00801EB9">
        <w:rPr>
          <w:rFonts w:asciiTheme="minorEastAsia" w:eastAsiaTheme="minorEastAsia" w:hAnsiTheme="minorEastAsia" w:hint="eastAsia"/>
          <w:spacing w:val="-6"/>
          <w:sz w:val="24"/>
        </w:rPr>
        <w:t>报价应与</w:t>
      </w:r>
      <w:r w:rsidR="00502F76">
        <w:rPr>
          <w:rFonts w:asciiTheme="minorEastAsia" w:eastAsiaTheme="minorEastAsia" w:hAnsiTheme="minorEastAsia" w:hint="eastAsia"/>
          <w:spacing w:val="-6"/>
          <w:sz w:val="24"/>
        </w:rPr>
        <w:t>相应标段的</w:t>
      </w:r>
      <w:r w:rsidRPr="00801EB9">
        <w:rPr>
          <w:rFonts w:asciiTheme="minorEastAsia" w:eastAsiaTheme="minorEastAsia" w:hAnsiTheme="minorEastAsia" w:hint="eastAsia"/>
          <w:spacing w:val="-6"/>
          <w:sz w:val="24"/>
        </w:rPr>
        <w:t>《</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lastRenderedPageBreak/>
        <w:t>附件三</w:t>
      </w:r>
      <w:bookmarkEnd w:id="98"/>
      <w:bookmarkEnd w:id="99"/>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w:t>
      </w:r>
      <w:r w:rsidR="00352A3C">
        <w:rPr>
          <w:rFonts w:asciiTheme="minorEastAsia" w:eastAsiaTheme="minorEastAsia" w:hAnsiTheme="minorEastAsia" w:hint="eastAsia"/>
        </w:rPr>
        <w:t xml:space="preserve">          </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0"/>
        <w:gridCol w:w="1774"/>
        <w:gridCol w:w="1183"/>
        <w:gridCol w:w="1577"/>
        <w:gridCol w:w="1774"/>
        <w:gridCol w:w="1380"/>
        <w:gridCol w:w="1577"/>
      </w:tblGrid>
      <w:tr w:rsidR="00830008" w:rsidRPr="00801EB9" w:rsidTr="009D694B">
        <w:tc>
          <w:tcPr>
            <w:tcW w:w="3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9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6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8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9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7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8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金额</w:t>
            </w: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rPr>
          <w:trHeight w:val="369"/>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rPr>
          <w:trHeight w:val="351"/>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rPr>
          <w:trHeight w:val="475"/>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D694B">
        <w:tc>
          <w:tcPr>
            <w:tcW w:w="4200" w:type="pct"/>
            <w:gridSpan w:val="6"/>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w:t>
      </w:r>
      <w:proofErr w:type="gramStart"/>
      <w:r w:rsidRPr="00801EB9">
        <w:rPr>
          <w:rFonts w:asciiTheme="minorEastAsia" w:eastAsiaTheme="minorEastAsia" w:hAnsiTheme="minorEastAsia" w:hint="eastAsia"/>
        </w:rPr>
        <w:t>不</w:t>
      </w:r>
      <w:proofErr w:type="gramEnd"/>
      <w:r w:rsidRPr="00801EB9">
        <w:rPr>
          <w:rFonts w:asciiTheme="minorEastAsia" w:eastAsiaTheme="minorEastAsia" w:hAnsiTheme="minorEastAsia" w:hint="eastAsia"/>
        </w:rPr>
        <w:t>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4B6101" w:rsidP="00B34325">
      <w:pPr>
        <w:spacing w:line="360" w:lineRule="auto"/>
        <w:rPr>
          <w:rFonts w:asciiTheme="minorEastAsia" w:eastAsiaTheme="minorEastAsia" w:hAnsiTheme="minorEastAsia"/>
          <w:b/>
        </w:rPr>
      </w:pPr>
      <w:bookmarkStart w:id="100" w:name="_Toc364256039"/>
      <w:bookmarkStart w:id="101" w:name="_Toc383601620"/>
      <w:r>
        <w:rPr>
          <w:rFonts w:asciiTheme="minorEastAsia" w:eastAsiaTheme="minorEastAsia" w:hAnsiTheme="minorEastAsia" w:hint="eastAsia"/>
          <w:b/>
        </w:rPr>
        <w:lastRenderedPageBreak/>
        <w:t>附件四</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0"/>
      <w:bookmarkEnd w:id="101"/>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2" w:name="_Toc364256040"/>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w:t>
      </w:r>
      <w:r w:rsidR="00352A3C">
        <w:rPr>
          <w:rFonts w:asciiTheme="minorEastAsia" w:eastAsiaTheme="minorEastAsia" w:hAnsiTheme="minorEastAsia" w:hint="eastAsia"/>
        </w:rPr>
        <w:t xml:space="preserve">               </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务</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规</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w:t>
      </w:r>
      <w:proofErr w:type="gramStart"/>
      <w:r w:rsidRPr="00801EB9">
        <w:rPr>
          <w:rFonts w:asciiTheme="minorEastAsia" w:eastAsiaTheme="minorEastAsia" w:hAnsiTheme="minorEastAsia" w:hint="eastAsia"/>
        </w:rPr>
        <w:t>完全响应</w:t>
      </w:r>
      <w:proofErr w:type="gramEnd"/>
      <w:r w:rsidRPr="00801EB9">
        <w:rPr>
          <w:rFonts w:asciiTheme="minorEastAsia" w:eastAsiaTheme="minorEastAsia" w:hAnsiTheme="minorEastAsia" w:hint="eastAsia"/>
        </w:rPr>
        <w:t>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w:t>
      </w:r>
      <w:proofErr w:type="gramStart"/>
      <w:r w:rsidRPr="00801EB9">
        <w:rPr>
          <w:rFonts w:asciiTheme="minorEastAsia" w:eastAsiaTheme="minorEastAsia" w:hAnsiTheme="minorEastAsia" w:hint="eastAsia"/>
        </w:rPr>
        <w:t>栏不得</w:t>
      </w:r>
      <w:proofErr w:type="gramEnd"/>
      <w:r w:rsidRPr="00801EB9">
        <w:rPr>
          <w:rFonts w:asciiTheme="minorEastAsia" w:eastAsiaTheme="minorEastAsia" w:hAnsiTheme="minorEastAsia" w:hint="eastAsia"/>
        </w:rPr>
        <w:t>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3" w:name="_Toc383601621"/>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附件五</w:t>
      </w:r>
      <w:bookmarkEnd w:id="102"/>
      <w:bookmarkEnd w:id="103"/>
    </w:p>
    <w:p w:rsidR="00B34325" w:rsidRPr="00801EB9" w:rsidRDefault="00B34325" w:rsidP="00B34325">
      <w:pPr>
        <w:spacing w:line="360" w:lineRule="auto"/>
        <w:jc w:val="center"/>
        <w:rPr>
          <w:rFonts w:asciiTheme="minorEastAsia" w:eastAsiaTheme="minorEastAsia" w:hAnsiTheme="minorEastAsia"/>
          <w:b/>
        </w:rPr>
      </w:pPr>
      <w:bookmarkStart w:id="104" w:name="_Toc364256041"/>
      <w:bookmarkStart w:id="105" w:name="_Toc383601622"/>
      <w:r w:rsidRPr="00801EB9">
        <w:rPr>
          <w:rFonts w:asciiTheme="minorEastAsia" w:eastAsiaTheme="minorEastAsia" w:hAnsiTheme="minorEastAsia" w:hint="eastAsia"/>
          <w:b/>
        </w:rPr>
        <w:t>详细供货清单说明一览表（标段   ）</w:t>
      </w:r>
      <w:bookmarkEnd w:id="104"/>
      <w:bookmarkEnd w:id="10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w:t>
      </w:r>
      <w:r w:rsidR="00352A3C">
        <w:rPr>
          <w:rFonts w:asciiTheme="minorEastAsia" w:eastAsiaTheme="minorEastAsia" w:hAnsiTheme="minorEastAsia" w:hint="eastAsia"/>
        </w:rPr>
        <w:t xml:space="preserve">          </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801EB9" w:rsidTr="006E5A16">
        <w:trPr>
          <w:cantSplit/>
          <w:trHeight w:val="608"/>
        </w:trPr>
        <w:tc>
          <w:tcPr>
            <w:tcW w:w="81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65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产品名称、品牌</w:t>
            </w:r>
          </w:p>
        </w:tc>
        <w:tc>
          <w:tcPr>
            <w:tcW w:w="215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规格及技术参数</w:t>
            </w:r>
          </w:p>
        </w:tc>
        <w:tc>
          <w:tcPr>
            <w:tcW w:w="154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（生产厂家）</w:t>
            </w:r>
          </w:p>
        </w:tc>
        <w:tc>
          <w:tcPr>
            <w:tcW w:w="100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103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28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c>
          <w:tcPr>
            <w:tcW w:w="92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质保期</w:t>
            </w: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51"/>
        </w:trPr>
        <w:tc>
          <w:tcPr>
            <w:tcW w:w="815"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65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2151"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544"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0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37"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1280"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921"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注：表中详细配置栏里议价供应商需提供产品每一可拆卸部件的名称、规格型号及性能，此表可按原有格式进行复制。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bookmarkStart w:id="106" w:name="_Toc364256042"/>
      <w:r w:rsidRPr="00801EB9">
        <w:rPr>
          <w:rFonts w:asciiTheme="minorEastAsia" w:eastAsiaTheme="minorEastAsia" w:hAnsiTheme="minorEastAsia" w:hint="eastAsia"/>
        </w:rPr>
        <w:br w:type="page"/>
      </w:r>
    </w:p>
    <w:p w:rsidR="00B34325" w:rsidRPr="00801EB9" w:rsidRDefault="00B34325" w:rsidP="00B34325">
      <w:pPr>
        <w:spacing w:line="360" w:lineRule="auto"/>
        <w:rPr>
          <w:rFonts w:asciiTheme="minorEastAsia" w:eastAsiaTheme="minorEastAsia" w:hAnsiTheme="minorEastAsia"/>
          <w:b/>
        </w:rPr>
      </w:pPr>
      <w:bookmarkStart w:id="107" w:name="_Toc383601623"/>
      <w:r w:rsidRPr="00801EB9">
        <w:rPr>
          <w:rFonts w:asciiTheme="minorEastAsia" w:eastAsiaTheme="minorEastAsia" w:hAnsiTheme="minorEastAsia" w:hint="eastAsia"/>
          <w:b/>
        </w:rPr>
        <w:lastRenderedPageBreak/>
        <w:t>附件六</w:t>
      </w:r>
      <w:bookmarkEnd w:id="106"/>
      <w:bookmarkEnd w:id="107"/>
    </w:p>
    <w:p w:rsidR="00B34325" w:rsidRPr="00801EB9" w:rsidRDefault="00B34325" w:rsidP="00B34325">
      <w:pPr>
        <w:spacing w:line="360" w:lineRule="auto"/>
        <w:jc w:val="center"/>
        <w:rPr>
          <w:rFonts w:asciiTheme="minorEastAsia" w:eastAsiaTheme="minorEastAsia" w:hAnsiTheme="minorEastAsia"/>
          <w:b/>
        </w:rPr>
      </w:pPr>
      <w:bookmarkStart w:id="108" w:name="_Toc364256043"/>
      <w:bookmarkStart w:id="109" w:name="_Toc383601624"/>
      <w:r w:rsidRPr="00801EB9">
        <w:rPr>
          <w:rFonts w:asciiTheme="minorEastAsia" w:eastAsiaTheme="minorEastAsia" w:hAnsiTheme="minorEastAsia" w:hint="eastAsia"/>
          <w:b/>
        </w:rPr>
        <w:t>备品、备件、专用工具清单（如有）（标段）</w:t>
      </w:r>
      <w:bookmarkEnd w:id="108"/>
      <w:bookmarkEnd w:id="10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w:t>
      </w:r>
      <w:r w:rsidR="00352A3C">
        <w:rPr>
          <w:rFonts w:asciiTheme="minorEastAsia" w:eastAsiaTheme="minorEastAsia" w:hAnsiTheme="minorEastAsia" w:hint="eastAsia"/>
        </w:rPr>
        <w:t xml:space="preserve">              </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0" w:name="_Toc383601625"/>
      <w:r w:rsidRPr="00801EB9">
        <w:rPr>
          <w:rFonts w:asciiTheme="minorEastAsia" w:eastAsiaTheme="minorEastAsia" w:hAnsiTheme="minorEastAsia" w:hint="eastAsia"/>
          <w:b/>
        </w:rPr>
        <w:lastRenderedPageBreak/>
        <w:t>附件七</w:t>
      </w:r>
      <w:bookmarkEnd w:id="110"/>
    </w:p>
    <w:p w:rsidR="00B34325" w:rsidRPr="00801EB9" w:rsidRDefault="00B34325" w:rsidP="00B34325">
      <w:pPr>
        <w:spacing w:line="360" w:lineRule="auto"/>
        <w:jc w:val="center"/>
        <w:rPr>
          <w:rFonts w:asciiTheme="minorEastAsia" w:eastAsiaTheme="minorEastAsia" w:hAnsiTheme="minorEastAsia"/>
        </w:rPr>
      </w:pPr>
      <w:bookmarkStart w:id="111" w:name="_Toc364256044"/>
      <w:bookmarkStart w:id="112" w:name="_Toc383601626"/>
      <w:r w:rsidRPr="00801EB9">
        <w:rPr>
          <w:rFonts w:asciiTheme="minorEastAsia" w:eastAsiaTheme="minorEastAsia" w:hAnsiTheme="minorEastAsia" w:hint="eastAsia"/>
          <w:b/>
        </w:rPr>
        <w:t>质保期满后</w:t>
      </w:r>
      <w:r w:rsidR="009D694B">
        <w:rPr>
          <w:rFonts w:asciiTheme="minorEastAsia" w:eastAsiaTheme="minorEastAsia" w:hAnsiTheme="minorEastAsia" w:hint="eastAsia"/>
          <w:b/>
        </w:rPr>
        <w:t>三</w:t>
      </w:r>
      <w:r w:rsidRPr="00801EB9">
        <w:rPr>
          <w:rFonts w:asciiTheme="minorEastAsia" w:eastAsiaTheme="minorEastAsia" w:hAnsiTheme="minorEastAsia" w:hint="eastAsia"/>
          <w:b/>
        </w:rPr>
        <w:t>年内主要零配件报价单</w:t>
      </w:r>
      <w:bookmarkStart w:id="113" w:name="_Toc364256045"/>
      <w:bookmarkEnd w:id="111"/>
      <w:bookmarkEnd w:id="112"/>
      <w:r w:rsidRPr="00801EB9">
        <w:rPr>
          <w:rFonts w:asciiTheme="minorEastAsia" w:eastAsiaTheme="minorEastAsia" w:hAnsiTheme="minorEastAsia" w:hint="eastAsia"/>
        </w:rPr>
        <w:t>（标段   ）</w:t>
      </w:r>
      <w:bookmarkEnd w:id="113"/>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4" w:name="_Toc364256046"/>
      <w:bookmarkStart w:id="115" w:name="_Toc383601627"/>
      <w:r w:rsidRPr="00801EB9">
        <w:rPr>
          <w:rFonts w:asciiTheme="minorEastAsia" w:eastAsiaTheme="minorEastAsia" w:hAnsiTheme="minorEastAsia" w:hint="eastAsia"/>
          <w:b/>
        </w:rPr>
        <w:lastRenderedPageBreak/>
        <w:t>附件八</w:t>
      </w:r>
      <w:bookmarkEnd w:id="114"/>
      <w:bookmarkEnd w:id="115"/>
    </w:p>
    <w:p w:rsidR="00B34325" w:rsidRPr="00801EB9" w:rsidRDefault="00B34325" w:rsidP="00B34325">
      <w:pPr>
        <w:spacing w:line="360" w:lineRule="auto"/>
        <w:jc w:val="center"/>
        <w:rPr>
          <w:rFonts w:asciiTheme="minorEastAsia" w:eastAsiaTheme="minorEastAsia" w:hAnsiTheme="minorEastAsia"/>
          <w:b/>
        </w:rPr>
      </w:pPr>
      <w:bookmarkStart w:id="116" w:name="_Toc364256047"/>
      <w:bookmarkStart w:id="117" w:name="_Toc383601628"/>
      <w:r w:rsidRPr="00801EB9">
        <w:rPr>
          <w:rFonts w:asciiTheme="minorEastAsia" w:eastAsiaTheme="minorEastAsia" w:hAnsiTheme="minorEastAsia" w:hint="eastAsia"/>
          <w:b/>
        </w:rPr>
        <w:t>资格证明文件</w:t>
      </w:r>
      <w:bookmarkEnd w:id="116"/>
      <w:bookmarkEnd w:id="117"/>
    </w:p>
    <w:p w:rsidR="00440AED" w:rsidRPr="00A74F36" w:rsidRDefault="00440AED" w:rsidP="00440AED">
      <w:pPr>
        <w:jc w:val="center"/>
        <w:rPr>
          <w:rFonts w:ascii="宋体" w:hAnsi="宋体"/>
          <w:b/>
          <w:sz w:val="30"/>
          <w:szCs w:val="30"/>
        </w:rPr>
      </w:pPr>
      <w:bookmarkStart w:id="118" w:name="_Toc364256048"/>
      <w:bookmarkStart w:id="119"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B54877"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B54877">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B54877">
      <w:pPr>
        <w:snapToGrid w:val="0"/>
        <w:spacing w:beforeLines="50" w:after="50" w:line="460" w:lineRule="exact"/>
        <w:rPr>
          <w:rFonts w:asciiTheme="minorEastAsia" w:eastAsiaTheme="minorEastAsia" w:hAnsiTheme="minorEastAsia"/>
          <w:sz w:val="30"/>
          <w:szCs w:val="30"/>
        </w:rPr>
      </w:pPr>
    </w:p>
    <w:p w:rsidR="00440AED" w:rsidRDefault="00440AED" w:rsidP="00B54877">
      <w:pPr>
        <w:snapToGrid w:val="0"/>
        <w:spacing w:beforeLines="50" w:after="50" w:line="460" w:lineRule="exact"/>
        <w:rPr>
          <w:rFonts w:asciiTheme="minorEastAsia" w:eastAsiaTheme="minorEastAsia" w:hAnsiTheme="minorEastAsia"/>
          <w:sz w:val="30"/>
          <w:szCs w:val="30"/>
        </w:rPr>
      </w:pPr>
    </w:p>
    <w:p w:rsidR="00440AED" w:rsidRDefault="00440AED" w:rsidP="00B54877">
      <w:pPr>
        <w:snapToGrid w:val="0"/>
        <w:spacing w:beforeLines="50" w:after="50" w:line="460" w:lineRule="exact"/>
        <w:rPr>
          <w:rFonts w:asciiTheme="minorEastAsia" w:eastAsiaTheme="minorEastAsia" w:hAnsiTheme="minorEastAsia"/>
          <w:sz w:val="30"/>
          <w:szCs w:val="30"/>
        </w:rPr>
      </w:pPr>
    </w:p>
    <w:p w:rsidR="00440AED" w:rsidRDefault="00440AED" w:rsidP="00B54877">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8"/>
      <w:bookmarkEnd w:id="119"/>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B54877">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B54877">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B54877">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B54877"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20" w:name="_Toc364256051"/>
      <w:bookmarkStart w:id="121"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20"/>
      <w:bookmarkEnd w:id="121"/>
    </w:p>
    <w:p w:rsidR="00387504" w:rsidRPr="00801EB9" w:rsidRDefault="00387504" w:rsidP="00B54877">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proofErr w:type="gramStart"/>
      <w:r w:rsidRPr="00801EB9">
        <w:rPr>
          <w:rFonts w:asciiTheme="minorEastAsia" w:eastAsiaTheme="minorEastAsia" w:hAnsiTheme="minorEastAsia" w:hint="eastAsia"/>
          <w:szCs w:val="21"/>
        </w:rPr>
        <w:t>日签署</w:t>
      </w:r>
      <w:proofErr w:type="gramEnd"/>
      <w:r w:rsidRPr="00801EB9">
        <w:rPr>
          <w:rFonts w:asciiTheme="minorEastAsia" w:eastAsiaTheme="minorEastAsia" w:hAnsiTheme="minorEastAsia" w:hint="eastAsia"/>
          <w:szCs w:val="21"/>
        </w:rPr>
        <w:t>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B54877">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书；如投标时未及时提供“（附件6-1）原厂商授权函或售后服务承诺函”，则必须提供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2" w:name="_Toc364256053"/>
      <w:bookmarkStart w:id="123" w:name="_Toc383601631"/>
      <w:r w:rsidRPr="00801EB9">
        <w:rPr>
          <w:rFonts w:asciiTheme="minorEastAsia" w:eastAsiaTheme="minorEastAsia" w:hAnsiTheme="minorEastAsia" w:hint="eastAsia"/>
          <w:b/>
        </w:rPr>
        <w:t>（3）企业法人有效营业执照、税务登记证等相关证件（复印件盖公章）</w:t>
      </w:r>
      <w:bookmarkEnd w:id="122"/>
      <w:bookmarkEnd w:id="123"/>
    </w:p>
    <w:p w:rsidR="00B34325" w:rsidRPr="00801EB9" w:rsidRDefault="00B34325" w:rsidP="00B34325">
      <w:pPr>
        <w:spacing w:line="360" w:lineRule="auto"/>
        <w:rPr>
          <w:rFonts w:asciiTheme="minorEastAsia" w:eastAsiaTheme="minorEastAsia" w:hAnsiTheme="minorEastAsia"/>
          <w:b/>
        </w:rPr>
      </w:pPr>
      <w:bookmarkStart w:id="124" w:name="_Toc364256054"/>
      <w:bookmarkStart w:id="125" w:name="_Toc383601632"/>
      <w:r w:rsidRPr="00801EB9">
        <w:rPr>
          <w:rFonts w:asciiTheme="minorEastAsia" w:eastAsiaTheme="minorEastAsia" w:hAnsiTheme="minorEastAsia" w:hint="eastAsia"/>
          <w:b/>
        </w:rPr>
        <w:t>（4）产品通过国家权威部门的各种检验检测报告、证书等（复印件盖公章）</w:t>
      </w:r>
      <w:bookmarkEnd w:id="124"/>
      <w:bookmarkEnd w:id="125"/>
    </w:p>
    <w:p w:rsidR="00B34325" w:rsidRPr="00801EB9" w:rsidRDefault="00B34325" w:rsidP="00B34325">
      <w:pPr>
        <w:spacing w:line="360" w:lineRule="auto"/>
        <w:rPr>
          <w:rFonts w:asciiTheme="minorEastAsia" w:eastAsiaTheme="minorEastAsia" w:hAnsiTheme="minorEastAsia"/>
          <w:b/>
        </w:rPr>
      </w:pPr>
      <w:bookmarkStart w:id="126" w:name="_Toc364256055"/>
      <w:bookmarkStart w:id="127" w:name="_Toc383601633"/>
      <w:r w:rsidRPr="00801EB9">
        <w:rPr>
          <w:rFonts w:asciiTheme="minorEastAsia" w:eastAsiaTheme="minorEastAsia" w:hAnsiTheme="minorEastAsia" w:hint="eastAsia"/>
          <w:b/>
        </w:rPr>
        <w:t>（5）绿色环保、节能、自主创新产品等认定证书（复印件盖公章）</w:t>
      </w:r>
      <w:bookmarkStart w:id="128" w:name="_Toc383601634"/>
      <w:bookmarkEnd w:id="126"/>
      <w:bookmarkEnd w:id="127"/>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8"/>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29" w:name="_Toc364256056"/>
      <w:bookmarkStart w:id="130"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w:t>
      </w:r>
      <w:proofErr w:type="gramStart"/>
      <w:r w:rsidRPr="00801EB9">
        <w:rPr>
          <w:rFonts w:asciiTheme="minorEastAsia" w:eastAsiaTheme="minorEastAsia" w:hAnsiTheme="minorEastAsia" w:hint="eastAsia"/>
          <w:sz w:val="28"/>
          <w:szCs w:val="28"/>
        </w:rPr>
        <w:t>自承诺</w:t>
      </w:r>
      <w:proofErr w:type="gramEnd"/>
      <w:r w:rsidRPr="00801EB9">
        <w:rPr>
          <w:rFonts w:asciiTheme="minorEastAsia" w:eastAsiaTheme="minorEastAsia" w:hAnsiTheme="minorEastAsia" w:hint="eastAsia"/>
          <w:sz w:val="28"/>
          <w:szCs w:val="28"/>
        </w:rPr>
        <w:t>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w:t>
      </w:r>
      <w:proofErr w:type="gramStart"/>
      <w:r w:rsidRPr="00801EB9">
        <w:rPr>
          <w:rFonts w:asciiTheme="minorEastAsia" w:eastAsiaTheme="minorEastAsia" w:hAnsiTheme="minorEastAsia" w:hint="eastAsia"/>
          <w:sz w:val="28"/>
          <w:szCs w:val="28"/>
        </w:rPr>
        <w:t>本承诺</w:t>
      </w:r>
      <w:proofErr w:type="gramEnd"/>
      <w:r w:rsidRPr="00801EB9">
        <w:rPr>
          <w:rFonts w:asciiTheme="minorEastAsia" w:eastAsiaTheme="minorEastAsia" w:hAnsiTheme="minorEastAsia" w:hint="eastAsia"/>
          <w:sz w:val="28"/>
          <w:szCs w:val="28"/>
        </w:rPr>
        <w:t>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r w:rsidR="009D694B">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Chars="942" w:firstLine="2638"/>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Default="00B34325"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Pr="00801EB9" w:rsidRDefault="009D694B"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lastRenderedPageBreak/>
        <w:t>附件九</w:t>
      </w:r>
      <w:bookmarkEnd w:id="129"/>
      <w:bookmarkEnd w:id="130"/>
    </w:p>
    <w:p w:rsidR="00B34325" w:rsidRPr="00801EB9" w:rsidRDefault="009238D0" w:rsidP="00B34325">
      <w:pPr>
        <w:spacing w:line="360" w:lineRule="auto"/>
        <w:jc w:val="center"/>
        <w:rPr>
          <w:rFonts w:asciiTheme="minorEastAsia" w:eastAsiaTheme="minorEastAsia" w:hAnsiTheme="minorEastAsia"/>
        </w:rPr>
      </w:pPr>
      <w:bookmarkStart w:id="131" w:name="_Toc364256057"/>
      <w:bookmarkStart w:id="132" w:name="_Toc383601636"/>
      <w:r w:rsidRPr="00801EB9">
        <w:rPr>
          <w:rFonts w:asciiTheme="minorEastAsia" w:eastAsiaTheme="minorEastAsia" w:hAnsiTheme="minorEastAsia" w:hint="eastAsia"/>
          <w:b/>
        </w:rPr>
        <w:t>201</w:t>
      </w:r>
      <w:r w:rsidR="009D694B">
        <w:rPr>
          <w:rFonts w:asciiTheme="minorEastAsia" w:eastAsiaTheme="minorEastAsia" w:hAnsiTheme="minorEastAsia" w:hint="eastAsia"/>
          <w:b/>
        </w:rPr>
        <w:t>3</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1"/>
      <w:bookmarkEnd w:id="13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4B6101">
        <w:rPr>
          <w:rFonts w:asciiTheme="minorEastAsia" w:eastAsiaTheme="minorEastAsia" w:hAnsiTheme="minorEastAsia" w:hint="eastAsia"/>
        </w:rPr>
        <w:t>办公家具一批</w:t>
      </w:r>
      <w:r w:rsidRPr="00801EB9">
        <w:rPr>
          <w:rFonts w:asciiTheme="minorEastAsia" w:eastAsiaTheme="minorEastAsia" w:hAnsiTheme="minorEastAsia" w:hint="eastAsia"/>
        </w:rPr>
        <w:t xml:space="preserve">                    采购编号：</w:t>
      </w:r>
      <w:r w:rsidR="004B6101">
        <w:rPr>
          <w:rFonts w:asciiTheme="minorEastAsia" w:eastAsiaTheme="minorEastAsia" w:hAnsiTheme="minorEastAsia"/>
        </w:rPr>
        <w:t>WMU-2016102</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3"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4" w:name="_Toc383601637"/>
      <w:r w:rsidRPr="00801EB9">
        <w:rPr>
          <w:rFonts w:asciiTheme="minorEastAsia" w:eastAsiaTheme="minorEastAsia" w:hAnsiTheme="minorEastAsia" w:hint="eastAsia"/>
          <w:b/>
        </w:rPr>
        <w:t>附件十</w:t>
      </w:r>
      <w:bookmarkEnd w:id="133"/>
      <w:bookmarkEnd w:id="134"/>
    </w:p>
    <w:p w:rsidR="00B34325" w:rsidRPr="00801EB9" w:rsidRDefault="00B34325" w:rsidP="00B34325">
      <w:pPr>
        <w:spacing w:line="360" w:lineRule="auto"/>
        <w:rPr>
          <w:rFonts w:asciiTheme="minorEastAsia" w:eastAsiaTheme="minorEastAsia" w:hAnsiTheme="minorEastAsia"/>
        </w:rPr>
      </w:pPr>
      <w:bookmarkStart w:id="135"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w:t>
      </w:r>
      <w:r w:rsidR="00352A3C">
        <w:rPr>
          <w:rFonts w:asciiTheme="minorEastAsia" w:eastAsiaTheme="minorEastAsia" w:hAnsiTheme="minorEastAsia" w:hint="eastAsia"/>
        </w:rPr>
        <w:t>家具</w:t>
      </w:r>
      <w:r w:rsidRPr="00801EB9">
        <w:rPr>
          <w:rFonts w:asciiTheme="minorEastAsia" w:eastAsiaTheme="minorEastAsia" w:hAnsiTheme="minorEastAsia" w:hint="eastAsia"/>
        </w:rPr>
        <w:t>选型及具体执行人员情况介绍</w:t>
      </w:r>
      <w:bookmarkEnd w:id="135"/>
    </w:p>
    <w:p w:rsidR="00B34325" w:rsidRPr="00801EB9" w:rsidRDefault="00B34325" w:rsidP="00B34325">
      <w:pPr>
        <w:spacing w:line="360" w:lineRule="auto"/>
        <w:rPr>
          <w:rFonts w:asciiTheme="minorEastAsia" w:eastAsiaTheme="minorEastAsia" w:hAnsiTheme="minorEastAsia"/>
        </w:rPr>
      </w:pPr>
      <w:bookmarkStart w:id="136" w:name="_Toc364256060"/>
      <w:r w:rsidRPr="00801EB9">
        <w:rPr>
          <w:rFonts w:asciiTheme="minorEastAsia" w:eastAsiaTheme="minorEastAsia" w:hAnsiTheme="minorEastAsia" w:hint="eastAsia"/>
        </w:rPr>
        <w:t>三、 为用户提供人员培训计划（时间、地点、内容和师资情况等）</w:t>
      </w:r>
      <w:bookmarkEnd w:id="136"/>
    </w:p>
    <w:p w:rsidR="00B34325" w:rsidRPr="00801EB9" w:rsidRDefault="00B34325" w:rsidP="00B34325">
      <w:pPr>
        <w:spacing w:line="360" w:lineRule="auto"/>
        <w:rPr>
          <w:rFonts w:asciiTheme="minorEastAsia" w:eastAsiaTheme="minorEastAsia" w:hAnsiTheme="minorEastAsia"/>
        </w:rPr>
      </w:pPr>
      <w:bookmarkStart w:id="137" w:name="_Toc364256061"/>
      <w:r w:rsidRPr="00801EB9">
        <w:rPr>
          <w:rFonts w:asciiTheme="minorEastAsia" w:eastAsiaTheme="minorEastAsia" w:hAnsiTheme="minorEastAsia" w:hint="eastAsia"/>
        </w:rPr>
        <w:t>四、 售后服务网点介绍（人员配备、故障修复时间、方式及保障措施）</w:t>
      </w:r>
      <w:bookmarkEnd w:id="137"/>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8"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39" w:name="_Toc383601638"/>
      <w:r w:rsidRPr="00801EB9">
        <w:rPr>
          <w:rFonts w:asciiTheme="minorEastAsia" w:eastAsiaTheme="minorEastAsia" w:hAnsiTheme="minorEastAsia" w:hint="eastAsia"/>
          <w:b/>
          <w:sz w:val="32"/>
          <w:szCs w:val="32"/>
        </w:rPr>
        <w:lastRenderedPageBreak/>
        <w:t>第六章   议价内容及要求</w:t>
      </w:r>
      <w:bookmarkEnd w:id="138"/>
      <w:bookmarkEnd w:id="139"/>
    </w:p>
    <w:p w:rsidR="00D600D2" w:rsidRPr="00801EB9" w:rsidRDefault="00D600D2" w:rsidP="00D600D2">
      <w:pPr>
        <w:spacing w:line="360" w:lineRule="auto"/>
        <w:jc w:val="center"/>
        <w:rPr>
          <w:rFonts w:asciiTheme="minorEastAsia" w:eastAsiaTheme="minorEastAsia" w:hAnsiTheme="minorEastAsia"/>
          <w:b/>
          <w:bCs/>
          <w:sz w:val="36"/>
          <w:szCs w:val="36"/>
        </w:rPr>
      </w:pPr>
      <w:bookmarkStart w:id="140" w:name="_Toc383601639"/>
      <w:proofErr w:type="gramStart"/>
      <w:r w:rsidRPr="00801EB9">
        <w:rPr>
          <w:rFonts w:asciiTheme="minorEastAsia" w:eastAsiaTheme="minorEastAsia" w:hAnsiTheme="minorEastAsia" w:hint="eastAsia"/>
        </w:rPr>
        <w:t>一</w:t>
      </w:r>
      <w:proofErr w:type="gramEnd"/>
      <w:r w:rsidRPr="00801EB9">
        <w:rPr>
          <w:rFonts w:asciiTheme="minorEastAsia" w:eastAsiaTheme="minorEastAsia" w:hAnsiTheme="minorEastAsia" w:hint="eastAsia"/>
        </w:rPr>
        <w:t>.总则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w:t>
      </w:r>
      <w:proofErr w:type="gramStart"/>
      <w:r w:rsidR="009F753E" w:rsidRPr="009F753E">
        <w:rPr>
          <w:rFonts w:asciiTheme="minorEastAsia" w:eastAsiaTheme="minorEastAsia" w:hAnsiTheme="minorEastAsia" w:hint="eastAsia"/>
          <w:szCs w:val="21"/>
        </w:rPr>
        <w:t>作出</w:t>
      </w:r>
      <w:proofErr w:type="gramEnd"/>
      <w:r w:rsidR="009F753E" w:rsidRPr="009F753E">
        <w:rPr>
          <w:rFonts w:asciiTheme="minorEastAsia" w:eastAsiaTheme="minorEastAsia" w:hAnsiTheme="minorEastAsia" w:hint="eastAsia"/>
          <w:szCs w:val="21"/>
        </w:rPr>
        <w:t>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4B6101" w:rsidRDefault="00D600D2">
      <w:pPr>
        <w:rPr>
          <w:rFonts w:ascii="仿宋" w:eastAsia="仿宋" w:hAnsi="仿宋"/>
        </w:rPr>
      </w:pPr>
      <w:r w:rsidRPr="00801EB9">
        <w:rPr>
          <w:rFonts w:asciiTheme="minorEastAsia" w:eastAsiaTheme="minorEastAsia" w:hAnsiTheme="minorEastAsia" w:hint="eastAsia"/>
        </w:rPr>
        <w:t>二  采购内容及要求</w:t>
      </w:r>
      <w:bookmarkStart w:id="141" w:name="PO_技术参数要求"/>
      <w:bookmarkStart w:id="142" w:name="_Toc383601640"/>
      <w:bookmarkEnd w:id="140"/>
    </w:p>
    <w:tbl>
      <w:tblPr>
        <w:tblStyle w:val="a8"/>
        <w:tblW w:w="5000" w:type="pct"/>
        <w:tblLayout w:type="fixed"/>
        <w:tblLook w:val="04A0"/>
      </w:tblPr>
      <w:tblGrid>
        <w:gridCol w:w="497"/>
        <w:gridCol w:w="3891"/>
        <w:gridCol w:w="984"/>
        <w:gridCol w:w="656"/>
        <w:gridCol w:w="654"/>
        <w:gridCol w:w="3173"/>
      </w:tblGrid>
      <w:tr w:rsidR="00B62F01" w:rsidRPr="00C464B4" w:rsidTr="005F3C66">
        <w:tc>
          <w:tcPr>
            <w:tcW w:w="252" w:type="pct"/>
          </w:tcPr>
          <w:p w:rsidR="00B62F01" w:rsidRPr="00C464B4" w:rsidRDefault="00B62F01" w:rsidP="005F3C66">
            <w:pPr>
              <w:rPr>
                <w:rFonts w:asciiTheme="minorEastAsia" w:eastAsiaTheme="minorEastAsia" w:hAnsiTheme="minorEastAsia"/>
                <w:b/>
              </w:rPr>
            </w:pPr>
            <w:r>
              <w:rPr>
                <w:rFonts w:asciiTheme="minorEastAsia" w:eastAsiaTheme="minorEastAsia" w:hAnsiTheme="minorEastAsia" w:hint="eastAsia"/>
                <w:b/>
              </w:rPr>
              <w:t>标段</w:t>
            </w:r>
          </w:p>
        </w:tc>
        <w:tc>
          <w:tcPr>
            <w:tcW w:w="1974" w:type="pct"/>
          </w:tcPr>
          <w:p w:rsidR="00B62F01" w:rsidRPr="00C464B4" w:rsidRDefault="00B62F01" w:rsidP="005F3C66">
            <w:pPr>
              <w:rPr>
                <w:rFonts w:asciiTheme="minorEastAsia" w:eastAsiaTheme="minorEastAsia" w:hAnsiTheme="minorEastAsia"/>
                <w:b/>
              </w:rPr>
            </w:pPr>
            <w:r w:rsidRPr="00C464B4">
              <w:rPr>
                <w:rFonts w:asciiTheme="minorEastAsia" w:eastAsiaTheme="minorEastAsia" w:hAnsiTheme="minorEastAsia" w:hint="eastAsia"/>
                <w:b/>
              </w:rPr>
              <w:t xml:space="preserve">参考图片 </w:t>
            </w:r>
          </w:p>
        </w:tc>
        <w:tc>
          <w:tcPr>
            <w:tcW w:w="499" w:type="pct"/>
          </w:tcPr>
          <w:p w:rsidR="00B62F01" w:rsidRPr="00C464B4" w:rsidRDefault="00B62F01" w:rsidP="005F3C66">
            <w:pPr>
              <w:rPr>
                <w:rFonts w:asciiTheme="minorEastAsia" w:eastAsiaTheme="minorEastAsia" w:hAnsiTheme="minorEastAsia"/>
                <w:b/>
              </w:rPr>
            </w:pPr>
            <w:r w:rsidRPr="00C464B4">
              <w:rPr>
                <w:rFonts w:asciiTheme="minorEastAsia" w:eastAsiaTheme="minorEastAsia" w:hAnsiTheme="minorEastAsia" w:hint="eastAsia"/>
                <w:b/>
              </w:rPr>
              <w:t>名称</w:t>
            </w:r>
          </w:p>
        </w:tc>
        <w:tc>
          <w:tcPr>
            <w:tcW w:w="333" w:type="pct"/>
          </w:tcPr>
          <w:p w:rsidR="00B62F01" w:rsidRPr="00C464B4" w:rsidRDefault="00B62F01" w:rsidP="005F3C66">
            <w:pPr>
              <w:rPr>
                <w:rFonts w:asciiTheme="minorEastAsia" w:eastAsiaTheme="minorEastAsia" w:hAnsiTheme="minorEastAsia"/>
                <w:b/>
              </w:rPr>
            </w:pPr>
            <w:r w:rsidRPr="00C464B4">
              <w:rPr>
                <w:rFonts w:asciiTheme="minorEastAsia" w:eastAsiaTheme="minorEastAsia" w:hAnsiTheme="minorEastAsia" w:hint="eastAsia"/>
                <w:b/>
              </w:rPr>
              <w:t xml:space="preserve">数量 </w:t>
            </w:r>
          </w:p>
        </w:tc>
        <w:tc>
          <w:tcPr>
            <w:tcW w:w="332" w:type="pct"/>
          </w:tcPr>
          <w:p w:rsidR="00B62F01" w:rsidRPr="00C464B4" w:rsidRDefault="00B62F01" w:rsidP="005F3C66">
            <w:pPr>
              <w:rPr>
                <w:rFonts w:asciiTheme="minorEastAsia" w:eastAsiaTheme="minorEastAsia" w:hAnsiTheme="minorEastAsia"/>
                <w:b/>
              </w:rPr>
            </w:pPr>
            <w:r w:rsidRPr="00C464B4">
              <w:rPr>
                <w:rFonts w:asciiTheme="minorEastAsia" w:eastAsiaTheme="minorEastAsia" w:hAnsiTheme="minorEastAsia" w:hint="eastAsia"/>
                <w:b/>
              </w:rPr>
              <w:t>单位</w:t>
            </w:r>
          </w:p>
        </w:tc>
        <w:tc>
          <w:tcPr>
            <w:tcW w:w="1610" w:type="pct"/>
          </w:tcPr>
          <w:p w:rsidR="00B62F01" w:rsidRPr="00C464B4" w:rsidRDefault="00B62F01" w:rsidP="005F3C66">
            <w:pPr>
              <w:rPr>
                <w:rFonts w:asciiTheme="minorEastAsia" w:eastAsiaTheme="minorEastAsia" w:hAnsiTheme="minorEastAsia"/>
                <w:b/>
              </w:rPr>
            </w:pPr>
            <w:r w:rsidRPr="00C464B4">
              <w:rPr>
                <w:rFonts w:asciiTheme="minorEastAsia" w:eastAsiaTheme="minorEastAsia" w:hAnsiTheme="minorEastAsia" w:hint="eastAsia"/>
                <w:b/>
              </w:rPr>
              <w:t>技术参数</w:t>
            </w:r>
          </w:p>
        </w:tc>
      </w:tr>
      <w:tr w:rsidR="00B62F01" w:rsidRPr="00C464B4" w:rsidTr="005F3C66">
        <w:trPr>
          <w:trHeight w:val="2693"/>
        </w:trPr>
        <w:tc>
          <w:tcPr>
            <w:tcW w:w="252" w:type="pct"/>
            <w:vMerge w:val="restart"/>
          </w:tcPr>
          <w:p w:rsidR="00B62F01" w:rsidRPr="00C464B4" w:rsidRDefault="00B62F01" w:rsidP="005F3C66">
            <w:pPr>
              <w:rPr>
                <w:rFonts w:asciiTheme="minorEastAsia" w:eastAsiaTheme="minorEastAsia" w:hAnsiTheme="minorEastAsia"/>
              </w:rPr>
            </w:pPr>
            <w:r>
              <w:rPr>
                <w:rFonts w:asciiTheme="minorEastAsia" w:eastAsiaTheme="minorEastAsia" w:hAnsiTheme="minorEastAsia" w:hint="eastAsia"/>
              </w:rPr>
              <w:t>1</w:t>
            </w: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866900" cy="1485900"/>
                  <wp:effectExtent l="19050" t="0" r="0" b="0"/>
                  <wp:docPr id="7" name="图片 4" descr="C:\Users\Administrator\Desktop\眼视光\tupian\u=1272206720,1623975275&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眼视光\tupian\u=1272206720,1623975275&amp;fm=21&amp;gp=0.jpg"/>
                          <pic:cNvPicPr>
                            <a:picLocks noChangeAspect="1" noChangeArrowheads="1"/>
                          </pic:cNvPicPr>
                        </pic:nvPicPr>
                        <pic:blipFill>
                          <a:blip r:embed="rId11" cstate="print"/>
                          <a:srcRect/>
                          <a:stretch>
                            <a:fillRect/>
                          </a:stretch>
                        </pic:blipFill>
                        <pic:spPr bwMode="auto">
                          <a:xfrm>
                            <a:off x="0" y="0"/>
                            <a:ext cx="1875587" cy="1492814"/>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sidRPr="00C464B4">
              <w:rPr>
                <w:rFonts w:asciiTheme="minorEastAsia" w:eastAsiaTheme="minorEastAsia" w:hAnsiTheme="minorEastAsia" w:cs="宋体" w:hint="eastAsia"/>
                <w:bCs/>
                <w:kern w:val="0"/>
                <w:szCs w:val="21"/>
              </w:rPr>
              <w:t>办公桌</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w:t>
            </w:r>
          </w:p>
        </w:tc>
        <w:tc>
          <w:tcPr>
            <w:tcW w:w="332"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张</w:t>
            </w:r>
          </w:p>
        </w:tc>
        <w:tc>
          <w:tcPr>
            <w:tcW w:w="1610"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1、规格型号：1600*800*850</w:t>
            </w:r>
            <w:r w:rsidRPr="00C464B4">
              <w:rPr>
                <w:rFonts w:asciiTheme="minorEastAsia" w:eastAsiaTheme="minorEastAsia" w:hAnsiTheme="minorEastAsia" w:cs="宋体"/>
                <w:bCs/>
                <w:kern w:val="0"/>
                <w:szCs w:val="21"/>
              </w:rPr>
              <w:t xml:space="preserve"> mm</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2</w:t>
            </w:r>
            <w:r w:rsidRPr="00C464B4">
              <w:rPr>
                <w:rFonts w:asciiTheme="minorEastAsia" w:eastAsiaTheme="minorEastAsia" w:hAnsiTheme="minorEastAsia" w:cs="宋体"/>
                <w:bCs/>
                <w:kern w:val="0"/>
                <w:szCs w:val="21"/>
              </w:rPr>
              <w:t>、板材：全国知名品牌</w:t>
            </w:r>
            <w:r w:rsidRPr="00C464B4">
              <w:rPr>
                <w:rFonts w:asciiTheme="minorEastAsia" w:eastAsiaTheme="minorEastAsia" w:hAnsiTheme="minorEastAsia" w:cs="宋体" w:hint="eastAsia"/>
                <w:bCs/>
                <w:kern w:val="0"/>
                <w:szCs w:val="21"/>
              </w:rPr>
              <w:t>露水河</w:t>
            </w:r>
            <w:r w:rsidRPr="00C464B4">
              <w:rPr>
                <w:rFonts w:asciiTheme="minorEastAsia" w:eastAsiaTheme="minorEastAsia" w:hAnsiTheme="minorEastAsia" w:cs="宋体"/>
                <w:bCs/>
                <w:kern w:val="0"/>
                <w:szCs w:val="21"/>
              </w:rPr>
              <w:t>密度板，厚度25mm，表面使用全球知名品牌防火板贴面，板材环保等级可达到E1级，具耐磨、抗</w:t>
            </w:r>
            <w:proofErr w:type="gramStart"/>
            <w:r w:rsidRPr="00C464B4">
              <w:rPr>
                <w:rFonts w:asciiTheme="minorEastAsia" w:eastAsiaTheme="minorEastAsia" w:hAnsiTheme="minorEastAsia" w:cs="宋体"/>
                <w:bCs/>
                <w:kern w:val="0"/>
                <w:szCs w:val="21"/>
              </w:rPr>
              <w:t>刻划</w:t>
            </w:r>
            <w:proofErr w:type="gramEnd"/>
            <w:r w:rsidRPr="00C464B4">
              <w:rPr>
                <w:rFonts w:asciiTheme="minorEastAsia" w:eastAsiaTheme="minorEastAsia" w:hAnsiTheme="minorEastAsia" w:cs="宋体"/>
                <w:bCs/>
                <w:kern w:val="0"/>
                <w:szCs w:val="21"/>
              </w:rPr>
              <w:t>、耐高温、易清洁、耐酸碱等优点，经防虫、防腐处理</w:t>
            </w:r>
            <w:r w:rsidRPr="00C464B4">
              <w:rPr>
                <w:rFonts w:asciiTheme="minorEastAsia" w:eastAsiaTheme="minorEastAsia" w:hAnsiTheme="minorEastAsia" w:cs="宋体" w:hint="eastAsia"/>
                <w:bCs/>
                <w:kern w:val="0"/>
                <w:szCs w:val="21"/>
              </w:rPr>
              <w:t>。</w:t>
            </w:r>
            <w:r w:rsidRPr="00C464B4">
              <w:rPr>
                <w:rFonts w:asciiTheme="minorEastAsia" w:eastAsiaTheme="minorEastAsia" w:hAnsiTheme="minorEastAsia" w:cs="宋体"/>
                <w:bCs/>
                <w:kern w:val="0"/>
                <w:szCs w:val="21"/>
              </w:rPr>
              <w:t xml:space="preserve">            </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3、</w:t>
            </w:r>
            <w:r w:rsidRPr="00C464B4">
              <w:rPr>
                <w:rFonts w:asciiTheme="minorEastAsia" w:eastAsiaTheme="minorEastAsia" w:hAnsiTheme="minorEastAsia" w:cs="宋体"/>
                <w:bCs/>
                <w:kern w:val="0"/>
                <w:szCs w:val="21"/>
              </w:rPr>
              <w:t>桌面设双向走线翻盖，有钢制挡板，挡板安装离前桌面20cm处，</w:t>
            </w:r>
            <w:proofErr w:type="gramStart"/>
            <w:r w:rsidRPr="00C464B4">
              <w:rPr>
                <w:rFonts w:asciiTheme="minorEastAsia" w:eastAsiaTheme="minorEastAsia" w:hAnsiTheme="minorEastAsia" w:cs="宋体"/>
                <w:bCs/>
                <w:kern w:val="0"/>
                <w:szCs w:val="21"/>
              </w:rPr>
              <w:t>每张桌含一个</w:t>
            </w:r>
            <w:proofErr w:type="gramEnd"/>
            <w:r w:rsidRPr="00C464B4">
              <w:rPr>
                <w:rFonts w:asciiTheme="minorEastAsia" w:eastAsiaTheme="minorEastAsia" w:hAnsiTheme="minorEastAsia" w:cs="宋体"/>
                <w:bCs/>
                <w:kern w:val="0"/>
                <w:szCs w:val="21"/>
              </w:rPr>
              <w:t>三</w:t>
            </w:r>
            <w:proofErr w:type="gramStart"/>
            <w:r w:rsidRPr="00C464B4">
              <w:rPr>
                <w:rFonts w:asciiTheme="minorEastAsia" w:eastAsiaTheme="minorEastAsia" w:hAnsiTheme="minorEastAsia" w:cs="宋体"/>
                <w:bCs/>
                <w:kern w:val="0"/>
                <w:szCs w:val="21"/>
              </w:rPr>
              <w:t>抽活动柜</w:t>
            </w:r>
            <w:proofErr w:type="gramEnd"/>
            <w:r w:rsidRPr="00C464B4">
              <w:rPr>
                <w:rFonts w:asciiTheme="minorEastAsia" w:eastAsiaTheme="minorEastAsia" w:hAnsiTheme="minorEastAsia" w:cs="宋体"/>
                <w:bCs/>
                <w:kern w:val="0"/>
                <w:szCs w:val="21"/>
              </w:rPr>
              <w:t xml:space="preserve">、一个主机托架、一个木制键盘架 </w:t>
            </w:r>
            <w:r w:rsidRPr="00C464B4">
              <w:rPr>
                <w:rFonts w:asciiTheme="minorEastAsia" w:eastAsiaTheme="minorEastAsia" w:hAnsiTheme="minorEastAsia" w:cs="宋体" w:hint="eastAsia"/>
                <w:bCs/>
                <w:kern w:val="0"/>
                <w:szCs w:val="21"/>
              </w:rPr>
              <w:t>。</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4</w:t>
            </w:r>
            <w:r w:rsidRPr="00C464B4">
              <w:rPr>
                <w:rFonts w:asciiTheme="minorEastAsia" w:eastAsiaTheme="minorEastAsia" w:hAnsiTheme="minorEastAsia" w:cs="宋体"/>
                <w:bCs/>
                <w:kern w:val="0"/>
                <w:szCs w:val="21"/>
              </w:rPr>
              <w:t>、五金配件:</w:t>
            </w:r>
            <w:r>
              <w:rPr>
                <w:rFonts w:asciiTheme="minorEastAsia" w:eastAsiaTheme="minorEastAsia" w:hAnsiTheme="minorEastAsia" w:cs="宋体"/>
                <w:bCs/>
                <w:kern w:val="0"/>
                <w:szCs w:val="21"/>
              </w:rPr>
              <w:t>采用优质五金配件（</w:t>
            </w:r>
            <w:r w:rsidRPr="00C464B4">
              <w:rPr>
                <w:rFonts w:asciiTheme="minorEastAsia" w:eastAsiaTheme="minorEastAsia" w:hAnsiTheme="minorEastAsia" w:cs="宋体"/>
                <w:bCs/>
                <w:kern w:val="0"/>
                <w:szCs w:val="21"/>
              </w:rPr>
              <w:t>DTC），表面无锈蚀痕迹、毛刺、露底</w:t>
            </w:r>
            <w:r>
              <w:rPr>
                <w:rFonts w:asciiTheme="minorEastAsia" w:eastAsiaTheme="minorEastAsia" w:hAnsiTheme="minorEastAsia" w:cs="宋体" w:hint="eastAsia"/>
                <w:bCs/>
                <w:kern w:val="0"/>
                <w:szCs w:val="21"/>
              </w:rPr>
              <w:t>。</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085850" cy="1228725"/>
                  <wp:effectExtent l="19050" t="0" r="0" b="0"/>
                  <wp:docPr id="13" name="图片 1" descr="C:\Users\Administrator\Desktop\眼视光\tupian\u=2832142021,2248549091&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眼视光\tupian\u=2832142021,2248549091&amp;fm=21&amp;gp=0.jpg"/>
                          <pic:cNvPicPr>
                            <a:picLocks noChangeAspect="1" noChangeArrowheads="1"/>
                          </pic:cNvPicPr>
                        </pic:nvPicPr>
                        <pic:blipFill>
                          <a:blip r:embed="rId12" cstate="print"/>
                          <a:srcRect/>
                          <a:stretch>
                            <a:fillRect/>
                          </a:stretch>
                        </pic:blipFill>
                        <pic:spPr bwMode="auto">
                          <a:xfrm>
                            <a:off x="0" y="0"/>
                            <a:ext cx="1086320" cy="1229257"/>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sidRPr="00C464B4">
              <w:rPr>
                <w:rFonts w:asciiTheme="minorEastAsia" w:eastAsiaTheme="minorEastAsia" w:hAnsiTheme="minorEastAsia" w:cs="宋体" w:hint="eastAsia"/>
                <w:bCs/>
                <w:kern w:val="0"/>
                <w:szCs w:val="21"/>
              </w:rPr>
              <w:t>中班椅</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张</w:t>
            </w:r>
          </w:p>
        </w:tc>
        <w:tc>
          <w:tcPr>
            <w:tcW w:w="1610"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真皮座椅，</w:t>
            </w:r>
            <w:r w:rsidRPr="00C464B4">
              <w:rPr>
                <w:rFonts w:asciiTheme="minorEastAsia" w:eastAsiaTheme="minorEastAsia" w:hAnsiTheme="minorEastAsia" w:cs="宋体" w:hint="eastAsia"/>
                <w:bCs/>
                <w:kern w:val="0"/>
                <w:szCs w:val="21"/>
              </w:rPr>
              <w:t>升降气压杆，五星脚。</w:t>
            </w:r>
            <w:r>
              <w:rPr>
                <w:rFonts w:asciiTheme="minorEastAsia" w:eastAsiaTheme="minorEastAsia" w:hAnsiTheme="minorEastAsia" w:cs="宋体" w:hint="eastAsia"/>
                <w:bCs/>
                <w:kern w:val="0"/>
                <w:szCs w:val="21"/>
              </w:rPr>
              <w:t>配套</w:t>
            </w:r>
            <w:r w:rsidRPr="00C464B4">
              <w:rPr>
                <w:rFonts w:asciiTheme="minorEastAsia" w:eastAsiaTheme="minorEastAsia" w:hAnsiTheme="minorEastAsia" w:cs="宋体" w:hint="eastAsia"/>
                <w:bCs/>
                <w:kern w:val="0"/>
                <w:szCs w:val="21"/>
              </w:rPr>
              <w:t>办公桌。</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771650" cy="1200150"/>
                  <wp:effectExtent l="19050" t="0" r="0" b="0"/>
                  <wp:docPr id="14" name="图片 3" descr="C:\Users\Administrator\Desktop\tupian\u=1713725415,3313611209&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tupian\u=1713725415,3313611209&amp;fm=21&amp;gp=0.jpg"/>
                          <pic:cNvPicPr>
                            <a:picLocks noChangeAspect="1" noChangeArrowheads="1"/>
                          </pic:cNvPicPr>
                        </pic:nvPicPr>
                        <pic:blipFill>
                          <a:blip r:embed="rId13" cstate="print"/>
                          <a:srcRect/>
                          <a:stretch>
                            <a:fillRect/>
                          </a:stretch>
                        </pic:blipFill>
                        <pic:spPr bwMode="auto">
                          <a:xfrm>
                            <a:off x="0" y="0"/>
                            <a:ext cx="1772708" cy="1200867"/>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r w:rsidRPr="00C464B4">
              <w:rPr>
                <w:rFonts w:asciiTheme="minorEastAsia" w:eastAsiaTheme="minorEastAsia" w:hAnsiTheme="minorEastAsia" w:cs="宋体" w:hint="eastAsia"/>
                <w:bCs/>
                <w:kern w:val="0"/>
                <w:szCs w:val="21"/>
              </w:rPr>
              <w:t>沙发</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套</w:t>
            </w:r>
            <w:r>
              <w:rPr>
                <w:rFonts w:asciiTheme="minorEastAsia" w:eastAsiaTheme="minorEastAsia" w:hAnsiTheme="minorEastAsia" w:cs="宋体" w:hint="eastAsia"/>
                <w:bCs/>
                <w:kern w:val="0"/>
                <w:szCs w:val="21"/>
              </w:rPr>
              <w:t>（三人沙发1张、单人沙发2张）</w:t>
            </w:r>
          </w:p>
        </w:tc>
        <w:tc>
          <w:tcPr>
            <w:tcW w:w="1610" w:type="pct"/>
          </w:tcPr>
          <w:p w:rsidR="00B62F01"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1、三人沙发规格：2200*800*850；单人沙发规格；：1000*800*850</w:t>
            </w:r>
          </w:p>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r w:rsidRPr="00C464B4">
              <w:rPr>
                <w:rFonts w:asciiTheme="minorEastAsia" w:eastAsiaTheme="minorEastAsia" w:hAnsiTheme="minorEastAsia" w:cs="宋体"/>
                <w:bCs/>
                <w:kern w:val="0"/>
                <w:szCs w:val="21"/>
              </w:rPr>
              <w:t>、沙发面：优质一级皮（</w:t>
            </w:r>
            <w:r w:rsidRPr="00C464B4">
              <w:rPr>
                <w:rFonts w:asciiTheme="minorEastAsia" w:eastAsiaTheme="minorEastAsia" w:hAnsiTheme="minorEastAsia" w:cs="宋体" w:hint="eastAsia"/>
                <w:bCs/>
                <w:kern w:val="0"/>
                <w:szCs w:val="21"/>
              </w:rPr>
              <w:t>真皮</w:t>
            </w:r>
            <w:r w:rsidRPr="00C464B4">
              <w:rPr>
                <w:rFonts w:asciiTheme="minorEastAsia" w:eastAsiaTheme="minorEastAsia" w:hAnsiTheme="minorEastAsia" w:cs="宋体"/>
                <w:bCs/>
                <w:kern w:val="0"/>
                <w:szCs w:val="21"/>
              </w:rPr>
              <w:t>），厚度≧1.2mm；皮质伸展性回弹性较好，皮质感舒适，透气性好；</w:t>
            </w:r>
            <w:r>
              <w:rPr>
                <w:rFonts w:asciiTheme="minorEastAsia" w:eastAsiaTheme="minorEastAsia" w:hAnsiTheme="minorEastAsia" w:cs="宋体" w:hint="eastAsia"/>
                <w:bCs/>
                <w:kern w:val="0"/>
                <w:szCs w:val="21"/>
              </w:rPr>
              <w:t>3</w:t>
            </w:r>
            <w:r w:rsidRPr="00C464B4">
              <w:rPr>
                <w:rFonts w:asciiTheme="minorEastAsia" w:eastAsiaTheme="minorEastAsia" w:hAnsiTheme="minorEastAsia" w:cs="宋体"/>
                <w:bCs/>
                <w:kern w:val="0"/>
                <w:szCs w:val="21"/>
              </w:rPr>
              <w:t>、框架：硬杂木实木框架，木材含水率10-12%，</w:t>
            </w:r>
            <w:r w:rsidRPr="00C464B4">
              <w:rPr>
                <w:rFonts w:asciiTheme="minorEastAsia" w:eastAsiaTheme="minorEastAsia" w:hAnsiTheme="minorEastAsia" w:cs="宋体"/>
                <w:bCs/>
                <w:noProof/>
                <w:kern w:val="0"/>
                <w:szCs w:val="21"/>
              </w:rPr>
              <w:drawing>
                <wp:anchor distT="0" distB="0" distL="114300" distR="114300" simplePos="0" relativeHeight="251662336" behindDoc="0" locked="0" layoutInCell="1" allowOverlap="1">
                  <wp:simplePos x="0" y="0"/>
                  <wp:positionH relativeFrom="column">
                    <wp:posOffset>4762500</wp:posOffset>
                  </wp:positionH>
                  <wp:positionV relativeFrom="paragraph">
                    <wp:posOffset>20955</wp:posOffset>
                  </wp:positionV>
                  <wp:extent cx="1333500" cy="742950"/>
                  <wp:effectExtent l="19050" t="0" r="0" b="0"/>
                  <wp:wrapNone/>
                  <wp:docPr id="15"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4" cstate="print"/>
                          <a:srcRect/>
                          <a:stretch>
                            <a:fillRect/>
                          </a:stretch>
                        </pic:blipFill>
                        <pic:spPr bwMode="auto">
                          <a:xfrm>
                            <a:off x="0" y="0"/>
                            <a:ext cx="1333500" cy="742950"/>
                          </a:xfrm>
                          <a:prstGeom prst="rect">
                            <a:avLst/>
                          </a:prstGeom>
                          <a:noFill/>
                          <a:ln w="9525" cmpd="sng">
                            <a:noFill/>
                            <a:miter lim="800000"/>
                            <a:headEnd/>
                            <a:tailEnd/>
                          </a:ln>
                        </pic:spPr>
                      </pic:pic>
                    </a:graphicData>
                  </a:graphic>
                </wp:anchor>
              </w:drawing>
            </w:r>
            <w:r w:rsidRPr="00C464B4">
              <w:rPr>
                <w:rFonts w:asciiTheme="minorEastAsia" w:eastAsiaTheme="minorEastAsia" w:hAnsiTheme="minorEastAsia" w:cs="宋体"/>
                <w:bCs/>
                <w:kern w:val="0"/>
                <w:szCs w:val="21"/>
              </w:rPr>
              <w:t>无虫蚀、腐朽材，木材经四面刨光处理，结合部位无松动,承托力达150㎏；并且背部预埋钢管固定成型连接；</w:t>
            </w:r>
            <w:r>
              <w:rPr>
                <w:rFonts w:asciiTheme="minorEastAsia" w:eastAsiaTheme="minorEastAsia" w:hAnsiTheme="minorEastAsia" w:cs="宋体" w:hint="eastAsia"/>
                <w:bCs/>
                <w:kern w:val="0"/>
                <w:szCs w:val="21"/>
              </w:rPr>
              <w:t>4</w:t>
            </w:r>
            <w:r w:rsidRPr="00C464B4">
              <w:rPr>
                <w:rFonts w:asciiTheme="minorEastAsia" w:eastAsiaTheme="minorEastAsia" w:hAnsiTheme="minorEastAsia" w:cs="宋体"/>
                <w:bCs/>
                <w:kern w:val="0"/>
                <w:szCs w:val="21"/>
              </w:rPr>
              <w:t>、泡棉：采用环保型高密度定型泡棉，密度35㎏/m³以上，表面加丝绵，达到国家阻燃标准，符合人体工学，坐感舒适，减缓疲劳；</w:t>
            </w:r>
            <w:r>
              <w:rPr>
                <w:rFonts w:asciiTheme="minorEastAsia" w:eastAsiaTheme="minorEastAsia" w:hAnsiTheme="minorEastAsia" w:cs="宋体" w:hint="eastAsia"/>
                <w:bCs/>
                <w:kern w:val="0"/>
                <w:szCs w:val="21"/>
              </w:rPr>
              <w:t>5</w:t>
            </w:r>
            <w:r w:rsidRPr="00C464B4">
              <w:rPr>
                <w:rFonts w:asciiTheme="minorEastAsia" w:eastAsiaTheme="minorEastAsia" w:hAnsiTheme="minorEastAsia" w:cs="宋体"/>
                <w:bCs/>
                <w:kern w:val="0"/>
                <w:szCs w:val="21"/>
              </w:rPr>
              <w:t>、打底：进口高弹力蛇形弹簧和弹性绷带的</w:t>
            </w:r>
            <w:proofErr w:type="gramStart"/>
            <w:r w:rsidRPr="00C464B4">
              <w:rPr>
                <w:rFonts w:asciiTheme="minorEastAsia" w:eastAsiaTheme="minorEastAsia" w:hAnsiTheme="minorEastAsia" w:cs="宋体"/>
                <w:bCs/>
                <w:kern w:val="0"/>
                <w:szCs w:val="21"/>
              </w:rPr>
              <w:t>交叉网编</w:t>
            </w:r>
            <w:proofErr w:type="gramEnd"/>
            <w:r w:rsidRPr="00C464B4">
              <w:rPr>
                <w:rFonts w:asciiTheme="minorEastAsia" w:eastAsiaTheme="minorEastAsia" w:hAnsiTheme="minorEastAsia" w:cs="宋体"/>
                <w:bCs/>
                <w:kern w:val="0"/>
                <w:szCs w:val="21"/>
              </w:rPr>
              <w:t>结构，具优良的承载能力和弹性均衡性能</w:t>
            </w:r>
            <w:r w:rsidRPr="00C464B4">
              <w:rPr>
                <w:rFonts w:asciiTheme="minorEastAsia" w:eastAsiaTheme="minorEastAsia" w:hAnsiTheme="minorEastAsia" w:cs="宋体" w:hint="eastAsia"/>
                <w:bCs/>
                <w:kern w:val="0"/>
                <w:szCs w:val="21"/>
              </w:rPr>
              <w:t>。</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176404" cy="1621118"/>
                  <wp:effectExtent l="19050" t="0" r="4696" b="0"/>
                  <wp:docPr id="16" name="图片 4" descr="C:\Users\Administrator\Desktop\tupian\u=3065204168,401580194&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upian\u=3065204168,401580194&amp;fm=21&amp;gp=0.jpg"/>
                          <pic:cNvPicPr>
                            <a:picLocks noChangeAspect="1" noChangeArrowheads="1"/>
                          </pic:cNvPicPr>
                        </pic:nvPicPr>
                        <pic:blipFill>
                          <a:blip r:embed="rId15" cstate="print"/>
                          <a:srcRect/>
                          <a:stretch>
                            <a:fillRect/>
                          </a:stretch>
                        </pic:blipFill>
                        <pic:spPr bwMode="auto">
                          <a:xfrm>
                            <a:off x="0" y="0"/>
                            <a:ext cx="1177433" cy="1622536"/>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r w:rsidRPr="00C464B4">
              <w:rPr>
                <w:rFonts w:asciiTheme="minorEastAsia" w:eastAsiaTheme="minorEastAsia" w:hAnsiTheme="minorEastAsia" w:cs="宋体" w:hint="eastAsia"/>
                <w:bCs/>
                <w:kern w:val="0"/>
                <w:szCs w:val="21"/>
              </w:rPr>
              <w:t>办公椅</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2</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张</w:t>
            </w:r>
          </w:p>
        </w:tc>
        <w:tc>
          <w:tcPr>
            <w:tcW w:w="1610"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真皮椅面，升降气压杆，五星脚。</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2265045" cy="1202896"/>
                  <wp:effectExtent l="19050" t="0" r="1905" b="0"/>
                  <wp:docPr id="17" name="图片 5" descr="C:\Users\Administrator\Desktop\tupian\u=3949843228,164358736&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tupian\u=3949843228,164358736&amp;fm=21&amp;gp=0.jpg"/>
                          <pic:cNvPicPr>
                            <a:picLocks noChangeAspect="1" noChangeArrowheads="1"/>
                          </pic:cNvPicPr>
                        </pic:nvPicPr>
                        <pic:blipFill>
                          <a:blip r:embed="rId16" cstate="print"/>
                          <a:srcRect/>
                          <a:stretch>
                            <a:fillRect/>
                          </a:stretch>
                        </pic:blipFill>
                        <pic:spPr bwMode="auto">
                          <a:xfrm>
                            <a:off x="0" y="0"/>
                            <a:ext cx="2263135" cy="1201882"/>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5.</w:t>
            </w:r>
            <w:r w:rsidRPr="00C464B4">
              <w:rPr>
                <w:rFonts w:asciiTheme="minorEastAsia" w:eastAsiaTheme="minorEastAsia" w:hAnsiTheme="minorEastAsia" w:cs="宋体" w:hint="eastAsia"/>
                <w:bCs/>
                <w:kern w:val="0"/>
                <w:szCs w:val="21"/>
              </w:rPr>
              <w:t>茶几</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张</w:t>
            </w:r>
          </w:p>
        </w:tc>
        <w:tc>
          <w:tcPr>
            <w:tcW w:w="1610" w:type="pct"/>
          </w:tcPr>
          <w:p w:rsidR="00B62F01"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规格;1200*600*450</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实木结构，</w:t>
            </w:r>
            <w:r>
              <w:rPr>
                <w:rFonts w:asciiTheme="minorEastAsia" w:eastAsiaTheme="minorEastAsia" w:hAnsiTheme="minorEastAsia" w:cs="宋体" w:hint="eastAsia"/>
                <w:bCs/>
                <w:kern w:val="0"/>
                <w:szCs w:val="21"/>
              </w:rPr>
              <w:t>材质为橡木，</w:t>
            </w:r>
            <w:r w:rsidRPr="00C464B4">
              <w:rPr>
                <w:rFonts w:asciiTheme="minorEastAsia" w:eastAsiaTheme="minorEastAsia" w:hAnsiTheme="minorEastAsia" w:cs="宋体" w:hint="eastAsia"/>
                <w:bCs/>
                <w:kern w:val="0"/>
                <w:szCs w:val="21"/>
              </w:rPr>
              <w:t>和沙发配套。</w:t>
            </w:r>
          </w:p>
        </w:tc>
      </w:tr>
      <w:tr w:rsidR="00B62F01" w:rsidRPr="00C464B4" w:rsidTr="005F3C66">
        <w:trPr>
          <w:trHeight w:val="5024"/>
        </w:trPr>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Pr>
                <w:rFonts w:asciiTheme="minorEastAsia" w:eastAsiaTheme="minorEastAsia" w:hAnsiTheme="minorEastAsia"/>
                <w:noProof/>
              </w:rPr>
              <w:drawing>
                <wp:inline distT="0" distB="0" distL="0" distR="0">
                  <wp:extent cx="2315668" cy="2062716"/>
                  <wp:effectExtent l="19050" t="0" r="8432" b="0"/>
                  <wp:docPr id="18" name="图片 1" descr="d:\My Documents\桌面\u=34753458,2843483728&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桌面\u=34753458,2843483728&amp;fm=21&amp;gp=0.jpg"/>
                          <pic:cNvPicPr>
                            <a:picLocks noChangeAspect="1" noChangeArrowheads="1"/>
                          </pic:cNvPicPr>
                        </pic:nvPicPr>
                        <pic:blipFill>
                          <a:blip r:embed="rId17" cstate="print"/>
                          <a:srcRect/>
                          <a:stretch>
                            <a:fillRect/>
                          </a:stretch>
                        </pic:blipFill>
                        <pic:spPr bwMode="auto">
                          <a:xfrm>
                            <a:off x="0" y="0"/>
                            <a:ext cx="2324100" cy="2070227"/>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6.</w:t>
            </w:r>
            <w:r w:rsidRPr="00C464B4">
              <w:rPr>
                <w:rFonts w:asciiTheme="minorEastAsia" w:eastAsiaTheme="minorEastAsia" w:hAnsiTheme="minorEastAsia" w:cs="宋体" w:hint="eastAsia"/>
                <w:bCs/>
                <w:kern w:val="0"/>
                <w:szCs w:val="21"/>
              </w:rPr>
              <w:t>文件柜</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4</w:t>
            </w:r>
          </w:p>
        </w:tc>
        <w:tc>
          <w:tcPr>
            <w:tcW w:w="332" w:type="pct"/>
          </w:tcPr>
          <w:p w:rsidR="00B62F01" w:rsidRPr="00C464B4" w:rsidRDefault="00B62F01" w:rsidP="005F3C66">
            <w:pPr>
              <w:rPr>
                <w:rFonts w:asciiTheme="minorEastAsia" w:eastAsiaTheme="minorEastAsia" w:hAnsiTheme="minorEastAsia" w:cs="宋体"/>
                <w:bCs/>
                <w:kern w:val="0"/>
                <w:szCs w:val="21"/>
              </w:rPr>
            </w:pPr>
            <w:proofErr w:type="gramStart"/>
            <w:r w:rsidRPr="00C464B4">
              <w:rPr>
                <w:rFonts w:asciiTheme="minorEastAsia" w:eastAsiaTheme="minorEastAsia" w:hAnsiTheme="minorEastAsia" w:cs="宋体" w:hint="eastAsia"/>
                <w:bCs/>
                <w:kern w:val="0"/>
                <w:szCs w:val="21"/>
              </w:rPr>
              <w:t>个</w:t>
            </w:r>
            <w:proofErr w:type="gramEnd"/>
          </w:p>
        </w:tc>
        <w:tc>
          <w:tcPr>
            <w:tcW w:w="1610" w:type="pct"/>
          </w:tcPr>
          <w:p w:rsidR="00B62F01" w:rsidRPr="00C464B4" w:rsidRDefault="00B62F01" w:rsidP="005F3C66">
            <w:pPr>
              <w:spacing w:line="360" w:lineRule="auto"/>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规格型号：2000*900*450mm</w:t>
            </w:r>
            <w:r>
              <w:rPr>
                <w:rFonts w:asciiTheme="minorEastAsia" w:eastAsiaTheme="minorEastAsia" w:hAnsiTheme="minorEastAsia" w:cs="宋体" w:hint="eastAsia"/>
                <w:bCs/>
                <w:kern w:val="0"/>
                <w:szCs w:val="21"/>
              </w:rPr>
              <w:t>；</w:t>
            </w:r>
            <w:r w:rsidRPr="00C464B4">
              <w:rPr>
                <w:rFonts w:asciiTheme="minorEastAsia" w:eastAsiaTheme="minorEastAsia" w:hAnsiTheme="minorEastAsia" w:cs="宋体" w:hint="eastAsia"/>
                <w:bCs/>
                <w:kern w:val="0"/>
                <w:szCs w:val="21"/>
              </w:rPr>
              <w:t>钢化玻璃门</w:t>
            </w:r>
            <w:r>
              <w:rPr>
                <w:rFonts w:asciiTheme="minorEastAsia" w:eastAsiaTheme="minorEastAsia" w:hAnsiTheme="minorEastAsia" w:cs="宋体" w:hint="eastAsia"/>
                <w:bCs/>
                <w:kern w:val="0"/>
                <w:szCs w:val="21"/>
              </w:rPr>
              <w:t>高度为1000</w:t>
            </w:r>
            <w:r w:rsidRPr="00C464B4">
              <w:rPr>
                <w:rFonts w:asciiTheme="minorEastAsia" w:eastAsiaTheme="minorEastAsia" w:hAnsiTheme="minorEastAsia" w:cs="宋体" w:hint="eastAsia"/>
                <w:bCs/>
                <w:kern w:val="0"/>
                <w:szCs w:val="21"/>
              </w:rPr>
              <w:t xml:space="preserve"> mm</w:t>
            </w:r>
            <w:r>
              <w:rPr>
                <w:rFonts w:asciiTheme="minorEastAsia" w:eastAsiaTheme="minorEastAsia" w:hAnsiTheme="minorEastAsia" w:cs="宋体" w:hint="eastAsia"/>
                <w:bCs/>
                <w:kern w:val="0"/>
                <w:szCs w:val="21"/>
              </w:rPr>
              <w:t>。</w:t>
            </w:r>
          </w:p>
          <w:p w:rsidR="00B62F01" w:rsidRPr="00C464B4" w:rsidRDefault="00B62F01" w:rsidP="005F3C66">
            <w:pPr>
              <w:spacing w:line="360" w:lineRule="auto"/>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全木结构，柜</w:t>
            </w:r>
            <w:proofErr w:type="gramStart"/>
            <w:r w:rsidRPr="00C464B4">
              <w:rPr>
                <w:rFonts w:asciiTheme="minorEastAsia" w:eastAsiaTheme="minorEastAsia" w:hAnsiTheme="minorEastAsia" w:cs="宋体" w:hint="eastAsia"/>
                <w:bCs/>
                <w:kern w:val="0"/>
                <w:szCs w:val="21"/>
              </w:rPr>
              <w:t>身采用</w:t>
            </w:r>
            <w:proofErr w:type="gramEnd"/>
            <w:r w:rsidRPr="00C464B4">
              <w:rPr>
                <w:rFonts w:asciiTheme="minorEastAsia" w:eastAsiaTheme="minorEastAsia" w:hAnsiTheme="minorEastAsia" w:cs="宋体" w:hint="eastAsia"/>
                <w:bCs/>
                <w:kern w:val="0"/>
                <w:szCs w:val="21"/>
              </w:rPr>
              <w:t>吉林森工露水河E1级  18mm厚优质三聚氰胺板，柜体采用</w:t>
            </w:r>
            <w:smartTag w:uri="urn:schemas-microsoft-com:office:smarttags" w:element="chmetcnv">
              <w:smartTagPr>
                <w:attr w:name="UnitName" w:val="mm"/>
                <w:attr w:name="SourceValue" w:val="18"/>
                <w:attr w:name="HasSpace" w:val="False"/>
                <w:attr w:name="Negative" w:val="False"/>
                <w:attr w:name="NumberType" w:val="1"/>
                <w:attr w:name="TCSC" w:val="0"/>
              </w:smartTagPr>
              <w:r w:rsidRPr="00C464B4">
                <w:rPr>
                  <w:rFonts w:asciiTheme="minorEastAsia" w:eastAsiaTheme="minorEastAsia" w:hAnsiTheme="minorEastAsia" w:cs="宋体" w:hint="eastAsia"/>
                  <w:bCs/>
                  <w:kern w:val="0"/>
                  <w:szCs w:val="21"/>
                </w:rPr>
                <w:t>18mm</w:t>
              </w:r>
            </w:smartTag>
            <w:r w:rsidRPr="00C464B4">
              <w:rPr>
                <w:rFonts w:asciiTheme="minorEastAsia" w:eastAsiaTheme="minorEastAsia" w:hAnsiTheme="minorEastAsia" w:cs="宋体" w:hint="eastAsia"/>
                <w:bCs/>
                <w:kern w:val="0"/>
                <w:szCs w:val="21"/>
              </w:rPr>
              <w:t>厚三聚氰胺板；所有断面经优质PVC封边防水处理。</w:t>
            </w:r>
          </w:p>
          <w:p w:rsidR="00B62F01" w:rsidRPr="00C464B4" w:rsidRDefault="00B62F01" w:rsidP="005F3C66">
            <w:pPr>
              <w:spacing w:line="360" w:lineRule="auto"/>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柜门：采用吉林森工露水河E1级  18mm厚优质三聚氰胺板；所有断面经优质PVC封边防水处理；上门内嵌</w:t>
            </w:r>
            <w:smartTag w:uri="urn:schemas-microsoft-com:office:smarttags" w:element="chmetcnv">
              <w:smartTagPr>
                <w:attr w:name="UnitName" w:val="mm"/>
                <w:attr w:name="SourceValue" w:val="5"/>
                <w:attr w:name="HasSpace" w:val="False"/>
                <w:attr w:name="Negative" w:val="False"/>
                <w:attr w:name="NumberType" w:val="1"/>
                <w:attr w:name="TCSC" w:val="0"/>
              </w:smartTagPr>
              <w:r w:rsidRPr="00C464B4">
                <w:rPr>
                  <w:rFonts w:asciiTheme="minorEastAsia" w:eastAsiaTheme="minorEastAsia" w:hAnsiTheme="minorEastAsia" w:cs="宋体" w:hint="eastAsia"/>
                  <w:bCs/>
                  <w:kern w:val="0"/>
                  <w:szCs w:val="21"/>
                </w:rPr>
                <w:t>5mm</w:t>
              </w:r>
            </w:smartTag>
            <w:r w:rsidRPr="00C464B4">
              <w:rPr>
                <w:rFonts w:asciiTheme="minorEastAsia" w:eastAsiaTheme="minorEastAsia" w:hAnsiTheme="minorEastAsia" w:cs="宋体" w:hint="eastAsia"/>
                <w:bCs/>
                <w:kern w:val="0"/>
                <w:szCs w:val="21"/>
              </w:rPr>
              <w:t>钢化玻璃门，通透式设计，美观大方，下设有调整脚和踢脚板，所有板件采用拆装式三合一连接，结构稳固，承重性能好。</w:t>
            </w:r>
          </w:p>
          <w:p w:rsidR="00B62F01" w:rsidRPr="00C464B4" w:rsidRDefault="00B62F01" w:rsidP="005F3C66">
            <w:pPr>
              <w:rPr>
                <w:rFonts w:asciiTheme="minorEastAsia" w:eastAsiaTheme="minorEastAsia" w:hAnsiTheme="minorEastAsia" w:cs="宋体"/>
                <w:bCs/>
                <w:kern w:val="0"/>
                <w:szCs w:val="21"/>
              </w:rPr>
            </w:pP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2364699" cy="1329069"/>
                  <wp:effectExtent l="19050" t="0" r="0" b="0"/>
                  <wp:docPr id="19" name="图片 7" descr="D:\505605226\FileRecv\MobileFile\20160229_10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505605226\FileRecv\MobileFile\20160229_104357.jpg"/>
                          <pic:cNvPicPr>
                            <a:picLocks noChangeAspect="1" noChangeArrowheads="1"/>
                          </pic:cNvPicPr>
                        </pic:nvPicPr>
                        <pic:blipFill>
                          <a:blip r:embed="rId18" cstate="print"/>
                          <a:srcRect/>
                          <a:stretch>
                            <a:fillRect/>
                          </a:stretch>
                        </pic:blipFill>
                        <pic:spPr bwMode="auto">
                          <a:xfrm>
                            <a:off x="0" y="0"/>
                            <a:ext cx="2368071" cy="1330964"/>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7.</w:t>
            </w:r>
            <w:r w:rsidRPr="00C464B4">
              <w:rPr>
                <w:rFonts w:asciiTheme="minorEastAsia" w:eastAsiaTheme="minorEastAsia" w:hAnsiTheme="minorEastAsia" w:cs="宋体" w:hint="eastAsia"/>
                <w:bCs/>
                <w:kern w:val="0"/>
                <w:szCs w:val="21"/>
              </w:rPr>
              <w:t>教师办公桌</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12</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套</w:t>
            </w:r>
          </w:p>
        </w:tc>
        <w:tc>
          <w:tcPr>
            <w:tcW w:w="1610"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hint="eastAsia"/>
              </w:rPr>
              <w:t>规格型号：</w:t>
            </w:r>
            <w:r w:rsidRPr="00C464B4">
              <w:rPr>
                <w:rFonts w:asciiTheme="minorEastAsia" w:eastAsiaTheme="minorEastAsia" w:hAnsiTheme="minorEastAsia" w:cs="宋体" w:hint="eastAsia"/>
                <w:bCs/>
                <w:kern w:val="0"/>
                <w:szCs w:val="21"/>
              </w:rPr>
              <w:t>1200*600*850</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全木结构，采用E1级16㎜实木多层板，能防湿、牢固，门板颜色为木色。面板：采用12.7mm厚黑色上海“富美家”实心理化板，边缘加厚到25mm，导轨：三节式，静音。拉手：采用U拉手，造型独特美观；合页和轨道为DTC.</w:t>
            </w:r>
            <w:r w:rsidRPr="00C464B4">
              <w:rPr>
                <w:rFonts w:asciiTheme="minorEastAsia" w:eastAsiaTheme="minorEastAsia" w:hAnsiTheme="minorEastAsia" w:cs="宋体"/>
                <w:bCs/>
                <w:kern w:val="0"/>
                <w:szCs w:val="21"/>
              </w:rPr>
              <w:t xml:space="preserve"> </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647825" cy="1447800"/>
                  <wp:effectExtent l="19050" t="0" r="9525" b="0"/>
                  <wp:docPr id="20" name="图片 3" descr="C:\Users\Administrator\Desktop\眼视光\tupian\u=3425314375,2450571033&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眼视光\tupian\u=3425314375,2450571033&amp;fm=21&amp;gp=0.jpg"/>
                          <pic:cNvPicPr>
                            <a:picLocks noChangeAspect="1" noChangeArrowheads="1"/>
                          </pic:cNvPicPr>
                        </pic:nvPicPr>
                        <pic:blipFill>
                          <a:blip r:embed="rId19" cstate="print"/>
                          <a:srcRect/>
                          <a:stretch>
                            <a:fillRect/>
                          </a:stretch>
                        </pic:blipFill>
                        <pic:spPr bwMode="auto">
                          <a:xfrm>
                            <a:off x="0" y="0"/>
                            <a:ext cx="1647825" cy="1447800"/>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C464B4">
              <w:rPr>
                <w:rFonts w:asciiTheme="minorEastAsia" w:eastAsiaTheme="minorEastAsia" w:hAnsiTheme="minorEastAsia" w:cs="宋体" w:hint="eastAsia"/>
                <w:bCs/>
                <w:kern w:val="0"/>
                <w:szCs w:val="21"/>
              </w:rPr>
              <w:t>教师办公椅</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12</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张</w:t>
            </w:r>
          </w:p>
        </w:tc>
        <w:tc>
          <w:tcPr>
            <w:tcW w:w="1610"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真皮椅面带靠枕，升降气压杆，五星脚。</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2516041" cy="1414130"/>
                  <wp:effectExtent l="19050" t="0" r="0" b="0"/>
                  <wp:docPr id="21" name="图片 9" descr="D:\505605226\FileRecv\MobileFile\20160229_10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505605226\FileRecv\MobileFile\20160229_104416.jpg"/>
                          <pic:cNvPicPr>
                            <a:picLocks noChangeAspect="1" noChangeArrowheads="1"/>
                          </pic:cNvPicPr>
                        </pic:nvPicPr>
                        <pic:blipFill>
                          <a:blip r:embed="rId20" cstate="print"/>
                          <a:srcRect/>
                          <a:stretch>
                            <a:fillRect/>
                          </a:stretch>
                        </pic:blipFill>
                        <pic:spPr bwMode="auto">
                          <a:xfrm>
                            <a:off x="0" y="0"/>
                            <a:ext cx="2533728" cy="1424071"/>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9.</w:t>
            </w:r>
            <w:r w:rsidRPr="00C464B4">
              <w:rPr>
                <w:rFonts w:asciiTheme="minorEastAsia" w:eastAsiaTheme="minorEastAsia" w:hAnsiTheme="minorEastAsia" w:cs="宋体" w:hint="eastAsia"/>
                <w:bCs/>
                <w:kern w:val="0"/>
                <w:szCs w:val="21"/>
              </w:rPr>
              <w:t>学生办公桌</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18</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套</w:t>
            </w:r>
          </w:p>
        </w:tc>
        <w:tc>
          <w:tcPr>
            <w:tcW w:w="1610"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规格型号：800*750*850mm</w:t>
            </w:r>
          </w:p>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全木结构，采用E1级16㎜实木多层板，能防湿、牢固，门板颜色为木色。面板：采用12.7mm厚黑色上海“富美家”实心理化板，边缘加厚到25mm，导轨：三节式，静音。拉手：采用U拉手，造型独特美观；合页和轨道为DTC.</w:t>
            </w:r>
            <w:r w:rsidRPr="00C464B4">
              <w:rPr>
                <w:rFonts w:asciiTheme="minorEastAsia" w:eastAsiaTheme="minorEastAsia" w:hAnsiTheme="minorEastAsia" w:cs="宋体"/>
                <w:bCs/>
                <w:kern w:val="0"/>
                <w:szCs w:val="21"/>
              </w:rPr>
              <w:t xml:space="preserve"> </w:t>
            </w:r>
          </w:p>
        </w:tc>
      </w:tr>
      <w:tr w:rsidR="00B62F01" w:rsidRPr="00C464B4" w:rsidTr="005F3C66">
        <w:tc>
          <w:tcPr>
            <w:tcW w:w="252" w:type="pct"/>
            <w:vMerge/>
          </w:tcPr>
          <w:p w:rsidR="00B62F01" w:rsidRPr="00C464B4" w:rsidRDefault="00B62F01" w:rsidP="005F3C66">
            <w:pPr>
              <w:rPr>
                <w:rFonts w:asciiTheme="minorEastAsia" w:eastAsiaTheme="minorEastAsia" w:hAnsiTheme="minorEastAsia"/>
              </w:rPr>
            </w:pPr>
          </w:p>
        </w:tc>
        <w:tc>
          <w:tcPr>
            <w:tcW w:w="1974" w:type="pct"/>
          </w:tcPr>
          <w:p w:rsidR="00B62F01" w:rsidRPr="00C464B4" w:rsidRDefault="00B62F01" w:rsidP="005F3C66">
            <w:pPr>
              <w:rPr>
                <w:rFonts w:asciiTheme="minorEastAsia" w:eastAsiaTheme="minorEastAsia" w:hAnsiTheme="minorEastAsia"/>
              </w:rPr>
            </w:pPr>
            <w:r w:rsidRPr="00C464B4">
              <w:rPr>
                <w:rFonts w:asciiTheme="minorEastAsia" w:eastAsiaTheme="minorEastAsia" w:hAnsiTheme="minorEastAsia"/>
                <w:noProof/>
              </w:rPr>
              <w:drawing>
                <wp:inline distT="0" distB="0" distL="0" distR="0">
                  <wp:extent cx="1028700" cy="981075"/>
                  <wp:effectExtent l="19050" t="0" r="0" b="0"/>
                  <wp:docPr id="22" name="图片 1" descr="C:\Users\Administrator\Desktop\tupian\u=3815542688,1636355304&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upian\u=3815542688,1636355304&amp;fm=21&amp;gp=0.jpg"/>
                          <pic:cNvPicPr>
                            <a:picLocks noChangeAspect="1" noChangeArrowheads="1"/>
                          </pic:cNvPicPr>
                        </pic:nvPicPr>
                        <pic:blipFill>
                          <a:blip r:embed="rId21" cstate="print"/>
                          <a:srcRect/>
                          <a:stretch>
                            <a:fillRect/>
                          </a:stretch>
                        </pic:blipFill>
                        <pic:spPr bwMode="auto">
                          <a:xfrm>
                            <a:off x="0" y="0"/>
                            <a:ext cx="1032024" cy="984245"/>
                          </a:xfrm>
                          <a:prstGeom prst="rect">
                            <a:avLst/>
                          </a:prstGeom>
                          <a:noFill/>
                          <a:ln w="9525">
                            <a:noFill/>
                            <a:miter lim="800000"/>
                            <a:headEnd/>
                            <a:tailEnd/>
                          </a:ln>
                        </pic:spPr>
                      </pic:pic>
                    </a:graphicData>
                  </a:graphic>
                </wp:inline>
              </w:drawing>
            </w:r>
          </w:p>
        </w:tc>
        <w:tc>
          <w:tcPr>
            <w:tcW w:w="499"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10.</w:t>
            </w:r>
            <w:r w:rsidRPr="00C464B4">
              <w:rPr>
                <w:rFonts w:asciiTheme="minorEastAsia" w:eastAsiaTheme="minorEastAsia" w:hAnsiTheme="minorEastAsia" w:cs="宋体" w:hint="eastAsia"/>
                <w:bCs/>
                <w:kern w:val="0"/>
                <w:szCs w:val="21"/>
              </w:rPr>
              <w:t>学生办公椅</w:t>
            </w:r>
          </w:p>
        </w:tc>
        <w:tc>
          <w:tcPr>
            <w:tcW w:w="333"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18</w:t>
            </w:r>
          </w:p>
        </w:tc>
        <w:tc>
          <w:tcPr>
            <w:tcW w:w="332" w:type="pct"/>
          </w:tcPr>
          <w:p w:rsidR="00B62F01" w:rsidRPr="00C464B4" w:rsidRDefault="00B62F01" w:rsidP="005F3C66">
            <w:pPr>
              <w:rPr>
                <w:rFonts w:asciiTheme="minorEastAsia" w:eastAsiaTheme="minorEastAsia" w:hAnsiTheme="minorEastAsia" w:cs="宋体"/>
                <w:bCs/>
                <w:kern w:val="0"/>
                <w:szCs w:val="21"/>
              </w:rPr>
            </w:pPr>
            <w:r w:rsidRPr="00C464B4">
              <w:rPr>
                <w:rFonts w:asciiTheme="minorEastAsia" w:eastAsiaTheme="minorEastAsia" w:hAnsiTheme="minorEastAsia" w:cs="宋体" w:hint="eastAsia"/>
                <w:bCs/>
                <w:kern w:val="0"/>
                <w:szCs w:val="21"/>
              </w:rPr>
              <w:t>张</w:t>
            </w:r>
          </w:p>
        </w:tc>
        <w:tc>
          <w:tcPr>
            <w:tcW w:w="1610" w:type="pct"/>
          </w:tcPr>
          <w:p w:rsidR="00B62F01" w:rsidRPr="00C464B4" w:rsidRDefault="00B62F01" w:rsidP="005F3C66">
            <w:pP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椅子采用网格布材质，</w:t>
            </w:r>
            <w:r w:rsidRPr="00C464B4">
              <w:rPr>
                <w:rFonts w:asciiTheme="minorEastAsia" w:eastAsiaTheme="minorEastAsia" w:hAnsiTheme="minorEastAsia" w:cs="宋体" w:hint="eastAsia"/>
                <w:bCs/>
                <w:kern w:val="0"/>
                <w:szCs w:val="21"/>
              </w:rPr>
              <w:t>升降气压杆，五星脚。</w:t>
            </w:r>
          </w:p>
        </w:tc>
      </w:tr>
    </w:tbl>
    <w:p w:rsidR="004B6101" w:rsidRDefault="004B6101" w:rsidP="004B6101">
      <w:pPr>
        <w:spacing w:line="360" w:lineRule="auto"/>
        <w:rPr>
          <w:rFonts w:ascii="宋体" w:hAnsi="宋体" w:cs="宋体"/>
          <w:color w:val="000000"/>
          <w:kern w:val="0"/>
          <w:sz w:val="22"/>
        </w:rPr>
      </w:pPr>
      <w:r w:rsidRPr="00387504">
        <w:rPr>
          <w:rFonts w:ascii="仿宋" w:eastAsia="仿宋" w:hAnsi="仿宋" w:hint="eastAsia"/>
          <w:b/>
        </w:rPr>
        <w:t>▲</w:t>
      </w:r>
      <w:r w:rsidRPr="004B6101">
        <w:rPr>
          <w:rFonts w:ascii="仿宋" w:eastAsia="仿宋" w:hAnsi="仿宋" w:hint="eastAsia"/>
          <w:b/>
        </w:rPr>
        <w:t>注：</w:t>
      </w:r>
      <w:r w:rsidRPr="004B6101">
        <w:rPr>
          <w:rFonts w:ascii="宋体" w:hAnsi="宋体" w:cs="宋体" w:hint="eastAsia"/>
          <w:b/>
          <w:color w:val="000000"/>
          <w:kern w:val="0"/>
          <w:sz w:val="22"/>
        </w:rPr>
        <w:t>以上</w:t>
      </w:r>
      <w:r w:rsidRPr="004B6101">
        <w:rPr>
          <w:rFonts w:asciiTheme="minorEastAsia" w:eastAsiaTheme="minorEastAsia" w:hAnsiTheme="minorEastAsia" w:cs="宋体" w:hint="eastAsia"/>
          <w:b/>
          <w:bCs/>
          <w:kern w:val="0"/>
          <w:szCs w:val="21"/>
        </w:rPr>
        <w:t>教师办公桌和学生办公桌</w:t>
      </w:r>
      <w:r w:rsidRPr="004B6101">
        <w:rPr>
          <w:rFonts w:ascii="宋体" w:hAnsi="宋体" w:cs="宋体" w:hint="eastAsia"/>
          <w:b/>
          <w:color w:val="000000"/>
          <w:kern w:val="0"/>
          <w:sz w:val="22"/>
        </w:rPr>
        <w:t>面板必须采用12.7mm厚黑</w:t>
      </w:r>
      <w:r w:rsidRPr="004B6101">
        <w:rPr>
          <w:rFonts w:ascii="宋体" w:hAnsi="宋体" w:cs="宋体" w:hint="eastAsia"/>
          <w:b/>
          <w:kern w:val="0"/>
          <w:sz w:val="22"/>
        </w:rPr>
        <w:t>色上海“富美家”实心</w:t>
      </w:r>
      <w:r w:rsidRPr="004B6101">
        <w:rPr>
          <w:rFonts w:ascii="宋体" w:hAnsi="宋体" w:cs="宋体" w:hint="eastAsia"/>
          <w:b/>
          <w:color w:val="000000"/>
          <w:kern w:val="0"/>
          <w:sz w:val="22"/>
        </w:rPr>
        <w:t>理化板，合页和轨道为DTC，供应商在投标现场提供</w:t>
      </w:r>
      <w:r w:rsidRPr="004B6101">
        <w:rPr>
          <w:rFonts w:ascii="宋体" w:hAnsi="宋体" w:cs="宋体" w:hint="eastAsia"/>
          <w:b/>
          <w:kern w:val="0"/>
          <w:sz w:val="22"/>
        </w:rPr>
        <w:t>实心</w:t>
      </w:r>
      <w:r w:rsidRPr="004B6101">
        <w:rPr>
          <w:rFonts w:ascii="宋体" w:hAnsi="宋体" w:cs="宋体" w:hint="eastAsia"/>
          <w:b/>
          <w:color w:val="000000"/>
          <w:kern w:val="0"/>
          <w:sz w:val="22"/>
        </w:rPr>
        <w:t>理化板小样1块，合页和轨道各1个。</w:t>
      </w:r>
    </w:p>
    <w:p w:rsidR="004B6101" w:rsidRPr="004B6101" w:rsidRDefault="004B6101">
      <w:pPr>
        <w:rPr>
          <w:rFonts w:ascii="仿宋" w:eastAsia="仿宋" w:hAnsi="仿宋"/>
        </w:rPr>
      </w:pPr>
    </w:p>
    <w:bookmarkEnd w:id="141"/>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2"/>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352A3C">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所有设备免费保修</w:t>
            </w:r>
            <w:r w:rsidR="00352A3C" w:rsidRPr="00352A3C">
              <w:rPr>
                <w:rFonts w:asciiTheme="minorEastAsia" w:eastAsiaTheme="minorEastAsia" w:hAnsiTheme="minorEastAsia" w:hint="eastAsia"/>
                <w:b/>
                <w:szCs w:val="21"/>
              </w:rPr>
              <w:t>叁</w:t>
            </w:r>
            <w:r w:rsidRPr="00801EB9">
              <w:rPr>
                <w:rFonts w:asciiTheme="minorEastAsia" w:eastAsiaTheme="minorEastAsia" w:hAnsiTheme="minorEastAsia" w:hint="eastAsia"/>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1.在合同签订后</w:t>
            </w:r>
            <w:r w:rsidR="00405CA8">
              <w:rPr>
                <w:rFonts w:asciiTheme="minorEastAsia" w:eastAsiaTheme="minorEastAsia" w:hAnsiTheme="minorEastAsia" w:hint="eastAsia"/>
                <w:szCs w:val="21"/>
              </w:rPr>
              <w:t>2</w:t>
            </w:r>
            <w:r w:rsidRPr="00801EB9">
              <w:rPr>
                <w:rFonts w:asciiTheme="minorEastAsia" w:eastAsiaTheme="minorEastAsia" w:hAnsiTheme="minorEastAsia" w:hint="eastAsia"/>
                <w:szCs w:val="21"/>
              </w:rPr>
              <w:t>0天内交货并完成安装调试，</w:t>
            </w:r>
            <w:proofErr w:type="gramStart"/>
            <w:r w:rsidRPr="00801EB9">
              <w:rPr>
                <w:rFonts w:asciiTheme="minorEastAsia" w:eastAsiaTheme="minorEastAsia" w:hAnsiTheme="minorEastAsia" w:hint="eastAsia"/>
                <w:szCs w:val="21"/>
              </w:rPr>
              <w:t>交使用</w:t>
            </w:r>
            <w:proofErr w:type="gramEnd"/>
            <w:r w:rsidRPr="00801EB9">
              <w:rPr>
                <w:rFonts w:asciiTheme="minorEastAsia" w:eastAsiaTheme="minorEastAsia" w:hAnsiTheme="minorEastAsia" w:hint="eastAsia"/>
                <w:szCs w:val="21"/>
              </w:rPr>
              <w:t>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352A3C">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w:t>
            </w:r>
            <w:proofErr w:type="gramStart"/>
            <w:r w:rsidRPr="00801EB9">
              <w:rPr>
                <w:rFonts w:asciiTheme="minorEastAsia" w:eastAsiaTheme="minorEastAsia" w:hAnsiTheme="minorEastAsia" w:hint="eastAsia"/>
                <w:szCs w:val="21"/>
              </w:rPr>
              <w:t>一</w:t>
            </w:r>
            <w:proofErr w:type="gramEnd"/>
            <w:r w:rsidRPr="00801EB9">
              <w:rPr>
                <w:rFonts w:asciiTheme="minorEastAsia" w:eastAsiaTheme="minorEastAsia" w:hAnsiTheme="minorEastAsia" w:hint="eastAsia"/>
                <w:szCs w:val="21"/>
              </w:rPr>
              <w:t>单）、随机的易损件、备品备件及特殊专用工具及清单（如有）、设备生产厂家的产品检测证书、出厂检验报告、合格证书、质量保证书、保修卡、产品说明书、相关图纸等必须具备的相关资料和必备的附件。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352A3C" w:rsidP="000259AA">
            <w:pPr>
              <w:snapToGrid w:val="0"/>
              <w:spacing w:line="420" w:lineRule="exact"/>
              <w:rPr>
                <w:rFonts w:asciiTheme="minorEastAsia" w:eastAsiaTheme="minorEastAsia" w:hAnsiTheme="minorEastAsia"/>
                <w:szCs w:val="21"/>
              </w:rPr>
            </w:pPr>
            <w:r>
              <w:rPr>
                <w:rFonts w:asciiTheme="minorEastAsia" w:eastAsiaTheme="minorEastAsia" w:hAnsiTheme="minorEastAsia" w:hint="eastAsia"/>
                <w:szCs w:val="21"/>
              </w:rPr>
              <w:t>无</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lastRenderedPageBreak/>
        <w:t>1.1   买方提出的货物数量变更，根据</w:t>
      </w:r>
      <w:proofErr w:type="gramStart"/>
      <w:r w:rsidRPr="00801EB9">
        <w:rPr>
          <w:rFonts w:asciiTheme="minorEastAsia" w:eastAsiaTheme="minorEastAsia" w:hAnsiTheme="minorEastAsia" w:cs="Arial" w:hint="eastAsia"/>
        </w:rPr>
        <w:t>原成交</w:t>
      </w:r>
      <w:proofErr w:type="gramEnd"/>
      <w:r w:rsidRPr="00801EB9">
        <w:rPr>
          <w:rFonts w:asciiTheme="minorEastAsia" w:eastAsiaTheme="minorEastAsia" w:hAnsiTheme="minorEastAsia" w:cs="Arial" w:hint="eastAsia"/>
        </w:rPr>
        <w:t>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w:t>
      </w:r>
      <w:proofErr w:type="gramStart"/>
      <w:r w:rsidRPr="00801EB9">
        <w:rPr>
          <w:rFonts w:asciiTheme="minorEastAsia" w:eastAsiaTheme="minorEastAsia" w:hAnsiTheme="minorEastAsia" w:hint="eastAsia"/>
        </w:rPr>
        <w:t>其中费用</w:t>
      </w:r>
      <w:proofErr w:type="gramEnd"/>
      <w:r w:rsidRPr="00801EB9">
        <w:rPr>
          <w:rFonts w:asciiTheme="minorEastAsia" w:eastAsiaTheme="minorEastAsia" w:hAnsiTheme="minorEastAsia" w:hint="eastAsia"/>
        </w:rPr>
        <w:t>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0万元（含）或批量在50万元（含）人民币以上的填写温州医科大学大型贵重精密仪器设备验收报告，单台设备在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22"/>
      <w:footerReference w:type="default" r:id="rId23"/>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2E" w:rsidRDefault="00EA022E">
      <w:r>
        <w:separator/>
      </w:r>
    </w:p>
  </w:endnote>
  <w:endnote w:type="continuationSeparator" w:id="1">
    <w:p w:rsidR="00EA022E" w:rsidRDefault="00EA0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B54877" w:rsidRPr="001E5C5C">
              <w:rPr>
                <w:b/>
                <w:sz w:val="21"/>
                <w:szCs w:val="21"/>
              </w:rPr>
              <w:fldChar w:fldCharType="begin"/>
            </w:r>
            <w:r w:rsidRPr="001E5C5C">
              <w:rPr>
                <w:b/>
                <w:sz w:val="21"/>
                <w:szCs w:val="21"/>
              </w:rPr>
              <w:instrText>PAGE</w:instrText>
            </w:r>
            <w:r w:rsidR="00B54877" w:rsidRPr="001E5C5C">
              <w:rPr>
                <w:b/>
                <w:sz w:val="21"/>
                <w:szCs w:val="21"/>
              </w:rPr>
              <w:fldChar w:fldCharType="separate"/>
            </w:r>
            <w:r w:rsidR="00B62F01">
              <w:rPr>
                <w:b/>
                <w:noProof/>
                <w:sz w:val="21"/>
                <w:szCs w:val="21"/>
              </w:rPr>
              <w:t>14</w:t>
            </w:r>
            <w:r w:rsidR="00B54877" w:rsidRPr="001E5C5C">
              <w:rPr>
                <w:b/>
                <w:sz w:val="21"/>
                <w:szCs w:val="21"/>
              </w:rPr>
              <w:fldChar w:fldCharType="end"/>
            </w:r>
            <w:r w:rsidRPr="001E5C5C">
              <w:rPr>
                <w:sz w:val="21"/>
                <w:szCs w:val="21"/>
                <w:lang w:val="zh-CN"/>
              </w:rPr>
              <w:t xml:space="preserve"> </w:t>
            </w:r>
            <w:r w:rsidRPr="001E5C5C">
              <w:rPr>
                <w:sz w:val="21"/>
                <w:szCs w:val="21"/>
                <w:lang w:val="zh-CN"/>
              </w:rPr>
              <w:t xml:space="preserve">/ </w:t>
            </w:r>
            <w:r w:rsidR="00B54877" w:rsidRPr="001E5C5C">
              <w:rPr>
                <w:b/>
                <w:sz w:val="21"/>
                <w:szCs w:val="21"/>
              </w:rPr>
              <w:fldChar w:fldCharType="begin"/>
            </w:r>
            <w:r w:rsidRPr="001E5C5C">
              <w:rPr>
                <w:rFonts w:hint="eastAsia"/>
                <w:b/>
                <w:sz w:val="21"/>
                <w:szCs w:val="21"/>
              </w:rPr>
              <w:instrText>=</w:instrText>
            </w:r>
            <w:r w:rsidR="00B54877" w:rsidRPr="001E5C5C">
              <w:rPr>
                <w:b/>
                <w:sz w:val="21"/>
                <w:szCs w:val="21"/>
              </w:rPr>
              <w:fldChar w:fldCharType="begin"/>
            </w:r>
            <w:r w:rsidRPr="001E5C5C">
              <w:rPr>
                <w:b/>
                <w:sz w:val="21"/>
                <w:szCs w:val="21"/>
              </w:rPr>
              <w:instrText xml:space="preserve"> NUMPAGES </w:instrText>
            </w:r>
            <w:r w:rsidR="00B54877" w:rsidRPr="001E5C5C">
              <w:rPr>
                <w:b/>
                <w:sz w:val="21"/>
                <w:szCs w:val="21"/>
              </w:rPr>
              <w:fldChar w:fldCharType="separate"/>
            </w:r>
            <w:r w:rsidR="00B62F01">
              <w:rPr>
                <w:b/>
                <w:noProof/>
                <w:sz w:val="21"/>
                <w:szCs w:val="21"/>
              </w:rPr>
              <w:instrText>31</w:instrText>
            </w:r>
            <w:r w:rsidR="00B54877"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B54877" w:rsidRPr="001E5C5C">
              <w:rPr>
                <w:b/>
                <w:sz w:val="21"/>
                <w:szCs w:val="21"/>
              </w:rPr>
              <w:fldChar w:fldCharType="separate"/>
            </w:r>
            <w:r w:rsidR="00B62F01">
              <w:rPr>
                <w:b/>
                <w:noProof/>
                <w:sz w:val="21"/>
                <w:szCs w:val="21"/>
              </w:rPr>
              <w:t>29</w:t>
            </w:r>
            <w:r w:rsidR="00B54877"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B54877" w:rsidRPr="00AA196A">
      <w:rPr>
        <w:b/>
        <w:sz w:val="21"/>
        <w:szCs w:val="21"/>
      </w:rPr>
      <w:fldChar w:fldCharType="begin"/>
    </w:r>
    <w:r w:rsidRPr="00AA196A">
      <w:rPr>
        <w:b/>
        <w:sz w:val="21"/>
        <w:szCs w:val="21"/>
      </w:rPr>
      <w:instrText>PAGE</w:instrText>
    </w:r>
    <w:r w:rsidR="00B54877" w:rsidRPr="00AA196A">
      <w:rPr>
        <w:b/>
        <w:sz w:val="21"/>
        <w:szCs w:val="21"/>
      </w:rPr>
      <w:fldChar w:fldCharType="separate"/>
    </w:r>
    <w:r w:rsidR="00B62F01">
      <w:rPr>
        <w:b/>
        <w:noProof/>
        <w:sz w:val="21"/>
        <w:szCs w:val="21"/>
      </w:rPr>
      <w:t>28</w:t>
    </w:r>
    <w:r w:rsidR="00B54877" w:rsidRPr="00AA196A">
      <w:rPr>
        <w:b/>
        <w:sz w:val="21"/>
        <w:szCs w:val="21"/>
      </w:rPr>
      <w:fldChar w:fldCharType="end"/>
    </w:r>
    <w:r w:rsidRPr="00AA196A">
      <w:rPr>
        <w:sz w:val="21"/>
        <w:szCs w:val="21"/>
        <w:lang w:val="zh-CN"/>
      </w:rPr>
      <w:t xml:space="preserve"> / </w:t>
    </w:r>
    <w:r w:rsidR="00B54877" w:rsidRPr="00AA196A">
      <w:rPr>
        <w:b/>
        <w:sz w:val="21"/>
        <w:szCs w:val="21"/>
      </w:rPr>
      <w:fldChar w:fldCharType="begin"/>
    </w:r>
    <w:r w:rsidRPr="00AA196A">
      <w:rPr>
        <w:rFonts w:hint="eastAsia"/>
        <w:b/>
        <w:sz w:val="21"/>
        <w:szCs w:val="21"/>
      </w:rPr>
      <w:instrText>=</w:instrText>
    </w:r>
    <w:r w:rsidR="00B54877" w:rsidRPr="00AA196A">
      <w:rPr>
        <w:b/>
        <w:sz w:val="21"/>
        <w:szCs w:val="21"/>
      </w:rPr>
      <w:fldChar w:fldCharType="begin"/>
    </w:r>
    <w:r w:rsidRPr="00AA196A">
      <w:rPr>
        <w:b/>
        <w:sz w:val="21"/>
        <w:szCs w:val="21"/>
      </w:rPr>
      <w:instrText xml:space="preserve"> NUMPAGES </w:instrText>
    </w:r>
    <w:r w:rsidR="00B54877" w:rsidRPr="00AA196A">
      <w:rPr>
        <w:b/>
        <w:sz w:val="21"/>
        <w:szCs w:val="21"/>
      </w:rPr>
      <w:fldChar w:fldCharType="separate"/>
    </w:r>
    <w:r w:rsidR="00B62F01">
      <w:rPr>
        <w:b/>
        <w:noProof/>
        <w:sz w:val="21"/>
        <w:szCs w:val="21"/>
      </w:rPr>
      <w:instrText>31</w:instrText>
    </w:r>
    <w:r w:rsidR="00B54877"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B54877" w:rsidRPr="00AA196A">
      <w:rPr>
        <w:b/>
        <w:sz w:val="21"/>
        <w:szCs w:val="21"/>
      </w:rPr>
      <w:fldChar w:fldCharType="separate"/>
    </w:r>
    <w:r w:rsidR="00B62F01">
      <w:rPr>
        <w:b/>
        <w:noProof/>
        <w:sz w:val="21"/>
        <w:szCs w:val="21"/>
      </w:rPr>
      <w:t>29</w:t>
    </w:r>
    <w:r w:rsidR="00B54877"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2E" w:rsidRDefault="00EA022E">
      <w:r>
        <w:separator/>
      </w:r>
    </w:p>
  </w:footnote>
  <w:footnote w:type="continuationSeparator" w:id="1">
    <w:p w:rsidR="00EA022E" w:rsidRDefault="00EA0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2A3C"/>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5CA8"/>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3564"/>
    <w:rsid w:val="004B4098"/>
    <w:rsid w:val="004B4220"/>
    <w:rsid w:val="004B4C4A"/>
    <w:rsid w:val="004B5E18"/>
    <w:rsid w:val="004B6101"/>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D7B91"/>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2F76"/>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5D8C"/>
    <w:rsid w:val="00516235"/>
    <w:rsid w:val="005162FE"/>
    <w:rsid w:val="00516C69"/>
    <w:rsid w:val="00517212"/>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1794C"/>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018"/>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0AF5"/>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2761"/>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2E44"/>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154"/>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4B"/>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17E"/>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BC9"/>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4877"/>
    <w:rsid w:val="00B55A6B"/>
    <w:rsid w:val="00B55CD9"/>
    <w:rsid w:val="00B572AD"/>
    <w:rsid w:val="00B576D7"/>
    <w:rsid w:val="00B57B91"/>
    <w:rsid w:val="00B6206E"/>
    <w:rsid w:val="00B621C8"/>
    <w:rsid w:val="00B62F01"/>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36B"/>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22E"/>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46F"/>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uiPriority w:val="59"/>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31</Pages>
  <Words>16464</Words>
  <Characters>4019</Characters>
  <Application>Microsoft Office Word</Application>
  <DocSecurity>0</DocSecurity>
  <Lines>365</Lines>
  <Paragraphs>682</Paragraphs>
  <ScaleCrop>false</ScaleCrop>
  <Company>中国远东国际贸易总公司</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35</cp:revision>
  <cp:lastPrinted>2014-02-26T07:53:00Z</cp:lastPrinted>
  <dcterms:created xsi:type="dcterms:W3CDTF">2014-10-21T04:30:00Z</dcterms:created>
  <dcterms:modified xsi:type="dcterms:W3CDTF">2016-03-07T07:57:00Z</dcterms:modified>
</cp:coreProperties>
</file>