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137" w:rsidRPr="00226096" w:rsidRDefault="005A5137" w:rsidP="005A5137">
      <w:pPr>
        <w:jc w:val="center"/>
        <w:rPr>
          <w:rFonts w:ascii="仿宋" w:eastAsia="仿宋" w:hAnsi="仿宋" w:hint="eastAsia"/>
          <w:b/>
          <w:color w:val="000000"/>
          <w:sz w:val="72"/>
        </w:rPr>
      </w:pPr>
    </w:p>
    <w:p w:rsidR="005A5137" w:rsidRPr="00226096" w:rsidRDefault="005A5137" w:rsidP="005A5137">
      <w:pPr>
        <w:jc w:val="center"/>
        <w:rPr>
          <w:rFonts w:ascii="仿宋" w:eastAsia="仿宋" w:hAnsi="仿宋"/>
          <w:b/>
          <w:color w:val="000000"/>
          <w:sz w:val="72"/>
          <w:szCs w:val="20"/>
        </w:rPr>
      </w:pPr>
      <w:r w:rsidRPr="00226096">
        <w:rPr>
          <w:rFonts w:ascii="仿宋" w:eastAsia="仿宋" w:hAnsi="仿宋" w:hint="eastAsia"/>
          <w:b/>
          <w:color w:val="000000"/>
          <w:sz w:val="72"/>
        </w:rPr>
        <w:t>公 开 招</w:t>
      </w:r>
      <w:r w:rsidRPr="00226096">
        <w:rPr>
          <w:rFonts w:ascii="仿宋" w:eastAsia="仿宋" w:hAnsi="仿宋"/>
          <w:b/>
          <w:color w:val="000000"/>
          <w:sz w:val="72"/>
        </w:rPr>
        <w:t xml:space="preserve"> </w:t>
      </w:r>
      <w:r w:rsidRPr="00226096">
        <w:rPr>
          <w:rFonts w:ascii="仿宋" w:eastAsia="仿宋" w:hAnsi="仿宋" w:hint="eastAsia"/>
          <w:b/>
          <w:color w:val="000000"/>
          <w:sz w:val="72"/>
        </w:rPr>
        <w:t>标</w:t>
      </w:r>
      <w:r w:rsidRPr="00226096">
        <w:rPr>
          <w:rFonts w:ascii="仿宋" w:eastAsia="仿宋" w:hAnsi="仿宋"/>
          <w:b/>
          <w:color w:val="000000"/>
          <w:sz w:val="72"/>
        </w:rPr>
        <w:t xml:space="preserve"> </w:t>
      </w:r>
      <w:r w:rsidRPr="00226096">
        <w:rPr>
          <w:rFonts w:ascii="仿宋" w:eastAsia="仿宋" w:hAnsi="仿宋" w:hint="eastAsia"/>
          <w:b/>
          <w:color w:val="000000"/>
          <w:sz w:val="72"/>
        </w:rPr>
        <w:t>文</w:t>
      </w:r>
      <w:r w:rsidRPr="00226096">
        <w:rPr>
          <w:rFonts w:ascii="仿宋" w:eastAsia="仿宋" w:hAnsi="仿宋"/>
          <w:b/>
          <w:color w:val="000000"/>
          <w:sz w:val="72"/>
        </w:rPr>
        <w:t xml:space="preserve"> </w:t>
      </w:r>
      <w:r w:rsidRPr="00226096">
        <w:rPr>
          <w:rFonts w:ascii="仿宋" w:eastAsia="仿宋" w:hAnsi="仿宋" w:hint="eastAsia"/>
          <w:b/>
          <w:color w:val="000000"/>
          <w:sz w:val="72"/>
        </w:rPr>
        <w:t>件</w:t>
      </w:r>
    </w:p>
    <w:p w:rsidR="005A5137" w:rsidRPr="00226096" w:rsidRDefault="005A5137" w:rsidP="005A5137">
      <w:pPr>
        <w:jc w:val="center"/>
        <w:rPr>
          <w:rFonts w:ascii="仿宋" w:eastAsia="仿宋" w:hAnsi="仿宋"/>
          <w:color w:val="000000"/>
          <w:szCs w:val="20"/>
        </w:rPr>
      </w:pPr>
    </w:p>
    <w:p w:rsidR="005A5137" w:rsidRPr="00226096" w:rsidRDefault="005A5137" w:rsidP="005A5137">
      <w:pPr>
        <w:jc w:val="center"/>
        <w:rPr>
          <w:rFonts w:ascii="仿宋" w:eastAsia="仿宋" w:hAnsi="仿宋" w:hint="eastAsia"/>
          <w:color w:val="000000"/>
          <w:szCs w:val="20"/>
        </w:rPr>
      </w:pPr>
    </w:p>
    <w:p w:rsidR="005A5137" w:rsidRPr="00226096" w:rsidRDefault="005A5137" w:rsidP="005A5137">
      <w:pPr>
        <w:jc w:val="center"/>
        <w:rPr>
          <w:rFonts w:ascii="仿宋" w:eastAsia="仿宋" w:hAnsi="仿宋" w:hint="eastAsia"/>
          <w:color w:val="000000"/>
          <w:szCs w:val="20"/>
        </w:rPr>
      </w:pPr>
    </w:p>
    <w:p w:rsidR="005A5137" w:rsidRPr="00226096" w:rsidRDefault="005A5137" w:rsidP="005A5137">
      <w:pPr>
        <w:jc w:val="center"/>
        <w:rPr>
          <w:rFonts w:ascii="仿宋" w:eastAsia="仿宋" w:hAnsi="仿宋" w:hint="eastAsia"/>
          <w:color w:val="000000"/>
          <w:szCs w:val="20"/>
        </w:rPr>
      </w:pPr>
    </w:p>
    <w:p w:rsidR="005A5137" w:rsidRPr="00226096" w:rsidRDefault="005A5137" w:rsidP="005A5137">
      <w:pPr>
        <w:jc w:val="center"/>
        <w:rPr>
          <w:rFonts w:ascii="仿宋" w:eastAsia="仿宋" w:hAnsi="仿宋" w:hint="eastAsia"/>
          <w:color w:val="000000"/>
          <w:szCs w:val="20"/>
        </w:rPr>
      </w:pPr>
    </w:p>
    <w:p w:rsidR="005A5137" w:rsidRPr="00226096" w:rsidRDefault="005A5137" w:rsidP="005A5137">
      <w:pPr>
        <w:jc w:val="center"/>
        <w:rPr>
          <w:rFonts w:ascii="仿宋" w:eastAsia="仿宋" w:hAnsi="仿宋" w:hint="eastAsia"/>
          <w:b/>
          <w:sz w:val="36"/>
          <w:szCs w:val="36"/>
        </w:rPr>
      </w:pPr>
      <w:r w:rsidRPr="00226096">
        <w:rPr>
          <w:rFonts w:ascii="仿宋" w:eastAsia="仿宋" w:hAnsi="仿宋" w:hint="eastAsia"/>
          <w:b/>
          <w:sz w:val="36"/>
          <w:szCs w:val="36"/>
        </w:rPr>
        <w:t>采购编号：</w:t>
      </w:r>
      <w:r>
        <w:rPr>
          <w:rFonts w:ascii="仿宋" w:eastAsia="仿宋" w:hAnsi="仿宋" w:hint="eastAsia"/>
          <w:b/>
          <w:sz w:val="36"/>
          <w:szCs w:val="36"/>
        </w:rPr>
        <w:t>W</w:t>
      </w:r>
      <w:r w:rsidRPr="00226096">
        <w:rPr>
          <w:rFonts w:ascii="仿宋" w:eastAsia="仿宋" w:hAnsi="仿宋" w:hint="eastAsia"/>
          <w:b/>
          <w:sz w:val="36"/>
          <w:szCs w:val="36"/>
        </w:rPr>
        <w:t>MU-2014010</w:t>
      </w:r>
    </w:p>
    <w:p w:rsidR="005A5137" w:rsidRPr="00226096" w:rsidRDefault="005A5137" w:rsidP="005A5137">
      <w:pPr>
        <w:jc w:val="center"/>
        <w:rPr>
          <w:rFonts w:ascii="仿宋" w:eastAsia="仿宋" w:hAnsi="仿宋"/>
          <w:b/>
          <w:sz w:val="36"/>
          <w:szCs w:val="36"/>
        </w:rPr>
      </w:pPr>
    </w:p>
    <w:p w:rsidR="005A5137" w:rsidRPr="00226096" w:rsidRDefault="005A5137" w:rsidP="005A5137">
      <w:pPr>
        <w:widowControl/>
        <w:spacing w:before="67" w:after="67" w:line="360" w:lineRule="auto"/>
        <w:ind w:left="67" w:right="67"/>
        <w:jc w:val="center"/>
        <w:rPr>
          <w:rFonts w:ascii="仿宋" w:eastAsia="仿宋" w:hAnsi="仿宋" w:cs="宋体"/>
          <w:b/>
          <w:kern w:val="0"/>
          <w:sz w:val="36"/>
          <w:szCs w:val="36"/>
        </w:rPr>
      </w:pPr>
      <w:r w:rsidRPr="00226096">
        <w:rPr>
          <w:rFonts w:ascii="仿宋" w:eastAsia="仿宋" w:hAnsi="仿宋" w:hint="eastAsia"/>
          <w:b/>
          <w:sz w:val="36"/>
          <w:szCs w:val="36"/>
        </w:rPr>
        <w:t>项目名称：</w:t>
      </w:r>
      <w:r w:rsidRPr="00226096">
        <w:rPr>
          <w:rFonts w:ascii="仿宋" w:eastAsia="仿宋" w:hAnsi="仿宋" w:cs="宋体" w:hint="eastAsia"/>
          <w:b/>
          <w:kern w:val="0"/>
          <w:sz w:val="36"/>
          <w:szCs w:val="36"/>
        </w:rPr>
        <w:t>学生公寓空气源热水系统建设项目</w:t>
      </w:r>
    </w:p>
    <w:p w:rsidR="005A5137" w:rsidRPr="00226096" w:rsidRDefault="005A5137" w:rsidP="005A5137">
      <w:pPr>
        <w:rPr>
          <w:rFonts w:ascii="仿宋" w:eastAsia="仿宋" w:hAnsi="仿宋" w:hint="eastAsia"/>
          <w:b/>
          <w:color w:val="000000"/>
          <w:sz w:val="32"/>
          <w:szCs w:val="20"/>
        </w:rPr>
      </w:pPr>
    </w:p>
    <w:p w:rsidR="005A5137" w:rsidRPr="00226096" w:rsidRDefault="005A5137" w:rsidP="005A5137">
      <w:pPr>
        <w:jc w:val="center"/>
        <w:rPr>
          <w:rFonts w:ascii="仿宋" w:eastAsia="仿宋" w:hAnsi="仿宋" w:hint="eastAsia"/>
          <w:b/>
          <w:color w:val="000000"/>
          <w:sz w:val="32"/>
          <w:szCs w:val="20"/>
        </w:rPr>
      </w:pPr>
    </w:p>
    <w:p w:rsidR="005A5137" w:rsidRPr="00226096" w:rsidRDefault="005A5137" w:rsidP="005A5137">
      <w:pPr>
        <w:jc w:val="center"/>
        <w:rPr>
          <w:rFonts w:ascii="仿宋" w:eastAsia="仿宋" w:hAnsi="仿宋" w:hint="eastAsia"/>
          <w:b/>
          <w:color w:val="000000"/>
          <w:sz w:val="32"/>
          <w:szCs w:val="20"/>
        </w:rPr>
      </w:pPr>
    </w:p>
    <w:p w:rsidR="005A5137" w:rsidRPr="00226096" w:rsidRDefault="005A5137" w:rsidP="005A5137">
      <w:pPr>
        <w:jc w:val="center"/>
        <w:rPr>
          <w:rFonts w:ascii="仿宋" w:eastAsia="仿宋" w:hAnsi="仿宋" w:hint="eastAsia"/>
          <w:b/>
          <w:color w:val="000000"/>
          <w:sz w:val="32"/>
          <w:szCs w:val="20"/>
        </w:rPr>
      </w:pPr>
    </w:p>
    <w:p w:rsidR="005A5137" w:rsidRPr="00226096" w:rsidRDefault="005A5137" w:rsidP="005A5137">
      <w:pPr>
        <w:jc w:val="center"/>
        <w:rPr>
          <w:rFonts w:ascii="仿宋" w:eastAsia="仿宋" w:hAnsi="仿宋" w:hint="eastAsia"/>
          <w:b/>
          <w:color w:val="000000"/>
          <w:sz w:val="32"/>
          <w:szCs w:val="20"/>
        </w:rPr>
      </w:pPr>
    </w:p>
    <w:p w:rsidR="005A5137" w:rsidRPr="00226096" w:rsidRDefault="005A5137" w:rsidP="005A5137">
      <w:pPr>
        <w:jc w:val="center"/>
        <w:rPr>
          <w:rFonts w:ascii="仿宋" w:eastAsia="仿宋" w:hAnsi="仿宋" w:hint="eastAsia"/>
          <w:b/>
          <w:color w:val="000000"/>
          <w:sz w:val="32"/>
          <w:szCs w:val="20"/>
        </w:rPr>
      </w:pPr>
    </w:p>
    <w:p w:rsidR="005A5137" w:rsidRPr="00226096" w:rsidRDefault="005A5137" w:rsidP="005A5137">
      <w:pPr>
        <w:jc w:val="center"/>
        <w:rPr>
          <w:rFonts w:ascii="仿宋" w:eastAsia="仿宋" w:hAnsi="仿宋" w:hint="eastAsia"/>
          <w:b/>
          <w:color w:val="000000"/>
          <w:sz w:val="32"/>
          <w:szCs w:val="20"/>
        </w:rPr>
      </w:pPr>
    </w:p>
    <w:p w:rsidR="005A5137" w:rsidRPr="00226096" w:rsidRDefault="005A5137" w:rsidP="005A5137">
      <w:pPr>
        <w:tabs>
          <w:tab w:val="left" w:pos="3240"/>
        </w:tabs>
        <w:rPr>
          <w:rFonts w:ascii="仿宋" w:eastAsia="仿宋" w:hAnsi="仿宋"/>
          <w:b/>
          <w:color w:val="000000"/>
          <w:sz w:val="32"/>
          <w:szCs w:val="20"/>
        </w:rPr>
      </w:pPr>
    </w:p>
    <w:p w:rsidR="005A5137" w:rsidRPr="00226096" w:rsidRDefault="005A5137" w:rsidP="005A5137">
      <w:pPr>
        <w:rPr>
          <w:rFonts w:ascii="仿宋" w:eastAsia="仿宋" w:hAnsi="仿宋" w:hint="eastAsia"/>
          <w:b/>
          <w:color w:val="000000"/>
          <w:sz w:val="32"/>
          <w:szCs w:val="20"/>
        </w:rPr>
      </w:pPr>
    </w:p>
    <w:p w:rsidR="005A5137" w:rsidRPr="00226096" w:rsidRDefault="005A5137" w:rsidP="005A5137">
      <w:pPr>
        <w:jc w:val="center"/>
        <w:rPr>
          <w:rFonts w:ascii="仿宋" w:eastAsia="仿宋" w:hAnsi="仿宋" w:hint="eastAsia"/>
          <w:b/>
          <w:color w:val="000000"/>
          <w:spacing w:val="40"/>
          <w:sz w:val="44"/>
          <w:szCs w:val="44"/>
        </w:rPr>
      </w:pPr>
      <w:r w:rsidRPr="00226096">
        <w:rPr>
          <w:rFonts w:ascii="仿宋" w:eastAsia="仿宋" w:hAnsi="仿宋" w:hint="eastAsia"/>
          <w:b/>
          <w:color w:val="000000"/>
          <w:spacing w:val="40"/>
          <w:sz w:val="32"/>
          <w:szCs w:val="32"/>
        </w:rPr>
        <w:t xml:space="preserve">  </w:t>
      </w:r>
      <w:r w:rsidRPr="00226096">
        <w:rPr>
          <w:rFonts w:ascii="仿宋" w:eastAsia="仿宋" w:hAnsi="仿宋" w:hint="eastAsia"/>
          <w:b/>
          <w:color w:val="000000"/>
          <w:spacing w:val="40"/>
          <w:sz w:val="44"/>
          <w:szCs w:val="44"/>
        </w:rPr>
        <w:t>温州医科大学</w:t>
      </w:r>
    </w:p>
    <w:p w:rsidR="005A5137" w:rsidRPr="00226096" w:rsidRDefault="005A5137" w:rsidP="005A5137">
      <w:pPr>
        <w:jc w:val="center"/>
        <w:rPr>
          <w:rFonts w:ascii="仿宋" w:eastAsia="仿宋" w:hAnsi="仿宋" w:hint="eastAsia"/>
          <w:b/>
          <w:color w:val="000000"/>
          <w:spacing w:val="40"/>
          <w:sz w:val="44"/>
          <w:szCs w:val="44"/>
        </w:rPr>
      </w:pPr>
    </w:p>
    <w:p w:rsidR="005A5137" w:rsidRPr="00226096" w:rsidRDefault="005A5137" w:rsidP="005A5137">
      <w:pPr>
        <w:spacing w:line="264" w:lineRule="auto"/>
        <w:jc w:val="center"/>
        <w:rPr>
          <w:rFonts w:ascii="仿宋" w:eastAsia="仿宋" w:hAnsi="仿宋" w:hint="eastAsia"/>
          <w:sz w:val="44"/>
          <w:szCs w:val="44"/>
        </w:rPr>
      </w:pPr>
      <w:r w:rsidRPr="00226096">
        <w:rPr>
          <w:rFonts w:ascii="仿宋" w:eastAsia="仿宋" w:hAnsi="仿宋" w:hint="eastAsia"/>
          <w:sz w:val="44"/>
          <w:szCs w:val="44"/>
        </w:rPr>
        <w:t xml:space="preserve">  二〇一四年五月</w:t>
      </w:r>
    </w:p>
    <w:p w:rsidR="005A5137" w:rsidRPr="00226096" w:rsidRDefault="005A5137" w:rsidP="005A5137">
      <w:pPr>
        <w:pStyle w:val="a9"/>
        <w:spacing w:beforeLines="0" w:afterLines="0" w:line="360" w:lineRule="auto"/>
        <w:jc w:val="center"/>
        <w:rPr>
          <w:rFonts w:ascii="仿宋" w:eastAsia="仿宋" w:hAnsi="仿宋" w:hint="eastAsia"/>
          <w:b/>
          <w:sz w:val="44"/>
          <w:szCs w:val="44"/>
        </w:rPr>
      </w:pPr>
      <w:r w:rsidRPr="00226096">
        <w:rPr>
          <w:rFonts w:ascii="仿宋" w:eastAsia="仿宋" w:hAnsi="仿宋"/>
          <w:b/>
          <w:sz w:val="44"/>
          <w:szCs w:val="44"/>
        </w:rPr>
        <w:br w:type="page"/>
      </w:r>
      <w:r w:rsidRPr="00226096">
        <w:rPr>
          <w:rFonts w:ascii="仿宋" w:eastAsia="仿宋" w:hAnsi="仿宋" w:hint="eastAsia"/>
          <w:b/>
          <w:sz w:val="44"/>
          <w:szCs w:val="44"/>
        </w:rPr>
        <w:t>目    录</w:t>
      </w:r>
    </w:p>
    <w:p w:rsidR="005A5137" w:rsidRPr="00226096" w:rsidRDefault="005A5137" w:rsidP="005A5137">
      <w:pPr>
        <w:pStyle w:val="a9"/>
        <w:spacing w:beforeLines="0" w:afterLines="0" w:line="360" w:lineRule="auto"/>
        <w:jc w:val="center"/>
        <w:rPr>
          <w:rFonts w:ascii="仿宋" w:eastAsia="仿宋" w:hAnsi="仿宋" w:hint="eastAsia"/>
          <w:sz w:val="32"/>
          <w:szCs w:val="32"/>
        </w:rPr>
      </w:pPr>
    </w:p>
    <w:p w:rsidR="005A5137" w:rsidRPr="00226096" w:rsidRDefault="005A5137" w:rsidP="005A5137">
      <w:pPr>
        <w:spacing w:beforeLines="50" w:line="480" w:lineRule="exact"/>
        <w:ind w:left="165"/>
        <w:rPr>
          <w:rFonts w:ascii="仿宋" w:eastAsia="仿宋" w:hAnsi="仿宋"/>
          <w:sz w:val="32"/>
          <w:szCs w:val="32"/>
        </w:rPr>
      </w:pPr>
      <w:r w:rsidRPr="00226096">
        <w:rPr>
          <w:rFonts w:ascii="仿宋" w:eastAsia="仿宋" w:hAnsi="仿宋" w:hint="eastAsia"/>
          <w:sz w:val="32"/>
          <w:szCs w:val="32"/>
        </w:rPr>
        <w:t>第一章    公开招标采购公告…………………………</w:t>
      </w:r>
      <w:r>
        <w:rPr>
          <w:rFonts w:ascii="仿宋" w:eastAsia="仿宋" w:hAnsi="仿宋" w:hint="eastAsia"/>
          <w:sz w:val="32"/>
          <w:szCs w:val="32"/>
        </w:rPr>
        <w:t>3</w:t>
      </w:r>
    </w:p>
    <w:p w:rsidR="005A5137" w:rsidRPr="00226096" w:rsidRDefault="005A5137" w:rsidP="005A5137">
      <w:pPr>
        <w:spacing w:beforeLines="50" w:line="480" w:lineRule="exact"/>
        <w:ind w:left="165"/>
        <w:rPr>
          <w:rFonts w:ascii="仿宋" w:eastAsia="仿宋" w:hAnsi="仿宋"/>
          <w:sz w:val="32"/>
          <w:szCs w:val="32"/>
        </w:rPr>
      </w:pPr>
      <w:r w:rsidRPr="00226096">
        <w:rPr>
          <w:rFonts w:ascii="仿宋" w:eastAsia="仿宋" w:hAnsi="仿宋" w:hint="eastAsia"/>
          <w:sz w:val="32"/>
          <w:szCs w:val="32"/>
        </w:rPr>
        <w:t>第二章    投标人须知…………………………………</w:t>
      </w:r>
      <w:r>
        <w:rPr>
          <w:rFonts w:ascii="仿宋" w:eastAsia="仿宋" w:hAnsi="仿宋" w:hint="eastAsia"/>
          <w:sz w:val="32"/>
          <w:szCs w:val="32"/>
        </w:rPr>
        <w:t>5</w:t>
      </w:r>
    </w:p>
    <w:p w:rsidR="005A5137" w:rsidRPr="00226096" w:rsidRDefault="005A5137" w:rsidP="005A5137">
      <w:pPr>
        <w:spacing w:beforeLines="50" w:line="480" w:lineRule="exact"/>
        <w:ind w:left="165"/>
        <w:rPr>
          <w:rFonts w:ascii="仿宋" w:eastAsia="仿宋" w:hAnsi="仿宋"/>
          <w:sz w:val="32"/>
          <w:szCs w:val="32"/>
        </w:rPr>
      </w:pPr>
      <w:r w:rsidRPr="00226096">
        <w:rPr>
          <w:rFonts w:ascii="仿宋" w:eastAsia="仿宋" w:hAnsi="仿宋" w:hint="eastAsia"/>
          <w:sz w:val="32"/>
          <w:szCs w:val="32"/>
        </w:rPr>
        <w:t>第三章    评标办法及评分标准………………………1</w:t>
      </w:r>
      <w:r>
        <w:rPr>
          <w:rFonts w:ascii="仿宋" w:eastAsia="仿宋" w:hAnsi="仿宋" w:hint="eastAsia"/>
          <w:sz w:val="32"/>
          <w:szCs w:val="32"/>
        </w:rPr>
        <w:t>5</w:t>
      </w:r>
    </w:p>
    <w:p w:rsidR="005A5137" w:rsidRPr="00226096" w:rsidRDefault="005A5137" w:rsidP="005A5137">
      <w:pPr>
        <w:spacing w:beforeLines="50" w:line="480" w:lineRule="exact"/>
        <w:ind w:left="165"/>
        <w:rPr>
          <w:rFonts w:ascii="仿宋" w:eastAsia="仿宋" w:hAnsi="仿宋"/>
          <w:sz w:val="32"/>
          <w:szCs w:val="32"/>
        </w:rPr>
      </w:pPr>
      <w:r w:rsidRPr="00226096">
        <w:rPr>
          <w:rFonts w:ascii="仿宋" w:eastAsia="仿宋" w:hAnsi="仿宋" w:hint="eastAsia"/>
          <w:sz w:val="32"/>
          <w:szCs w:val="32"/>
        </w:rPr>
        <w:t>第四章    招标需求……………………………………1</w:t>
      </w:r>
      <w:r>
        <w:rPr>
          <w:rFonts w:ascii="仿宋" w:eastAsia="仿宋" w:hAnsi="仿宋" w:hint="eastAsia"/>
          <w:sz w:val="32"/>
          <w:szCs w:val="32"/>
        </w:rPr>
        <w:t>9</w:t>
      </w:r>
    </w:p>
    <w:p w:rsidR="005A5137" w:rsidRPr="00226096" w:rsidRDefault="005A5137" w:rsidP="005A5137">
      <w:pPr>
        <w:spacing w:beforeLines="50" w:line="480" w:lineRule="exact"/>
        <w:ind w:left="165"/>
        <w:rPr>
          <w:rFonts w:ascii="仿宋" w:eastAsia="仿宋" w:hAnsi="仿宋"/>
          <w:sz w:val="32"/>
          <w:szCs w:val="32"/>
        </w:rPr>
      </w:pPr>
      <w:r w:rsidRPr="00226096">
        <w:rPr>
          <w:rFonts w:ascii="仿宋" w:eastAsia="仿宋" w:hAnsi="仿宋" w:hint="eastAsia"/>
          <w:sz w:val="32"/>
          <w:szCs w:val="32"/>
        </w:rPr>
        <w:t>第五章    政府采购合同主要条款……………………</w:t>
      </w:r>
      <w:r>
        <w:rPr>
          <w:rFonts w:ascii="仿宋" w:eastAsia="仿宋" w:hAnsi="仿宋" w:hint="eastAsia"/>
          <w:sz w:val="32"/>
          <w:szCs w:val="32"/>
        </w:rPr>
        <w:t>28</w:t>
      </w:r>
    </w:p>
    <w:p w:rsidR="005A5137" w:rsidRPr="00226096" w:rsidRDefault="005A5137" w:rsidP="005A5137">
      <w:pPr>
        <w:spacing w:beforeLines="50" w:line="480" w:lineRule="exact"/>
        <w:ind w:left="165"/>
        <w:rPr>
          <w:rFonts w:ascii="仿宋" w:eastAsia="仿宋" w:hAnsi="仿宋"/>
          <w:sz w:val="32"/>
          <w:szCs w:val="32"/>
        </w:rPr>
      </w:pPr>
      <w:r w:rsidRPr="00226096">
        <w:rPr>
          <w:rFonts w:ascii="仿宋" w:eastAsia="仿宋" w:hAnsi="仿宋" w:hint="eastAsia"/>
          <w:sz w:val="32"/>
          <w:szCs w:val="32"/>
        </w:rPr>
        <w:t>第六章    投标文件格式（附件）……………………</w:t>
      </w:r>
      <w:r>
        <w:rPr>
          <w:rFonts w:ascii="仿宋" w:eastAsia="仿宋" w:hAnsi="仿宋" w:hint="eastAsia"/>
          <w:sz w:val="32"/>
          <w:szCs w:val="32"/>
        </w:rPr>
        <w:t>35</w:t>
      </w:r>
    </w:p>
    <w:p w:rsidR="005A5137" w:rsidRPr="00226096" w:rsidRDefault="005A5137" w:rsidP="005A5137">
      <w:pPr>
        <w:pStyle w:val="a9"/>
        <w:snapToGrid w:val="0"/>
        <w:spacing w:beforeLines="0" w:afterLines="0" w:line="240" w:lineRule="auto"/>
        <w:jc w:val="center"/>
        <w:outlineLvl w:val="0"/>
        <w:rPr>
          <w:rFonts w:ascii="仿宋" w:eastAsia="仿宋" w:hAnsi="仿宋"/>
          <w:sz w:val="32"/>
          <w:szCs w:val="32"/>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lang/>
        </w:rPr>
      </w:pPr>
    </w:p>
    <w:p w:rsidR="005A5137" w:rsidRPr="00226096" w:rsidRDefault="005A5137" w:rsidP="005A5137">
      <w:pPr>
        <w:tabs>
          <w:tab w:val="left" w:pos="3195"/>
        </w:tabs>
        <w:rPr>
          <w:rFonts w:ascii="仿宋" w:eastAsia="仿宋" w:hAnsi="仿宋"/>
          <w:lang/>
        </w:rPr>
      </w:pPr>
      <w:r w:rsidRPr="00226096">
        <w:rPr>
          <w:rFonts w:ascii="仿宋" w:eastAsia="仿宋" w:hAnsi="仿宋"/>
          <w:lang/>
        </w:rPr>
        <w:tab/>
      </w:r>
    </w:p>
    <w:p w:rsidR="005A5137" w:rsidRPr="00226096" w:rsidRDefault="005A5137" w:rsidP="005A5137">
      <w:pPr>
        <w:rPr>
          <w:rFonts w:ascii="仿宋" w:eastAsia="仿宋" w:hAnsi="仿宋"/>
          <w:lang/>
        </w:rPr>
      </w:pPr>
    </w:p>
    <w:p w:rsidR="005A5137" w:rsidRPr="00226096" w:rsidRDefault="005A5137" w:rsidP="005A5137">
      <w:pPr>
        <w:rPr>
          <w:rFonts w:ascii="仿宋" w:eastAsia="仿宋" w:hAnsi="仿宋" w:hint="eastAsia"/>
          <w:lang/>
        </w:rPr>
      </w:pPr>
    </w:p>
    <w:p w:rsidR="005A5137" w:rsidRPr="00226096" w:rsidRDefault="005A5137" w:rsidP="005A5137">
      <w:pPr>
        <w:rPr>
          <w:rFonts w:ascii="仿宋" w:eastAsia="仿宋" w:hAnsi="仿宋" w:hint="eastAsia"/>
          <w:lang/>
        </w:rPr>
      </w:pPr>
    </w:p>
    <w:p w:rsidR="005A5137" w:rsidRPr="00226096" w:rsidRDefault="005A5137" w:rsidP="005A5137">
      <w:pPr>
        <w:rPr>
          <w:rFonts w:ascii="仿宋" w:eastAsia="仿宋" w:hAnsi="仿宋" w:hint="eastAsia"/>
          <w:lang/>
        </w:rPr>
      </w:pPr>
    </w:p>
    <w:p w:rsidR="005A5137" w:rsidRPr="00226096" w:rsidRDefault="005A5137" w:rsidP="005A5137">
      <w:pPr>
        <w:rPr>
          <w:rFonts w:ascii="仿宋" w:eastAsia="仿宋" w:hAnsi="仿宋" w:hint="eastAsia"/>
          <w:lang/>
        </w:rPr>
      </w:pPr>
    </w:p>
    <w:p w:rsidR="005A5137" w:rsidRPr="00226096" w:rsidRDefault="005A5137" w:rsidP="005A5137">
      <w:pPr>
        <w:rPr>
          <w:rFonts w:ascii="仿宋" w:eastAsia="仿宋" w:hAnsi="仿宋" w:hint="eastAsia"/>
          <w:lang/>
        </w:rPr>
      </w:pPr>
    </w:p>
    <w:p w:rsidR="005A5137" w:rsidRPr="00226096" w:rsidRDefault="005A5137" w:rsidP="005A5137">
      <w:pPr>
        <w:rPr>
          <w:rFonts w:ascii="仿宋" w:eastAsia="仿宋" w:hAnsi="仿宋" w:hint="eastAsia"/>
          <w:lang/>
        </w:rPr>
      </w:pPr>
    </w:p>
    <w:p w:rsidR="005A5137" w:rsidRPr="00226096" w:rsidRDefault="005A5137" w:rsidP="005A5137">
      <w:pPr>
        <w:rPr>
          <w:rFonts w:ascii="仿宋" w:eastAsia="仿宋" w:hAnsi="仿宋"/>
          <w:lang/>
        </w:rPr>
        <w:sectPr w:rsidR="005A5137" w:rsidRPr="00226096" w:rsidSect="00BF1BD7">
          <w:footerReference w:type="default" r:id="rId8"/>
          <w:pgSz w:w="11906" w:h="16838"/>
          <w:pgMar w:top="1440" w:right="907" w:bottom="1440" w:left="1474" w:header="851" w:footer="992" w:gutter="0"/>
          <w:pgNumType w:start="1"/>
          <w:cols w:space="720"/>
          <w:docGrid w:type="lines" w:linePitch="312"/>
        </w:sectPr>
      </w:pPr>
    </w:p>
    <w:p w:rsidR="005A5137" w:rsidRPr="00226096" w:rsidRDefault="005A5137" w:rsidP="005A5137">
      <w:pPr>
        <w:pStyle w:val="a9"/>
        <w:snapToGrid w:val="0"/>
        <w:spacing w:beforeLines="0" w:afterLines="0" w:line="240" w:lineRule="auto"/>
        <w:jc w:val="center"/>
        <w:outlineLvl w:val="0"/>
        <w:rPr>
          <w:rFonts w:ascii="仿宋" w:eastAsia="仿宋" w:hAnsi="仿宋" w:hint="eastAsia"/>
          <w:b/>
          <w:sz w:val="36"/>
          <w:szCs w:val="36"/>
        </w:rPr>
      </w:pPr>
      <w:r w:rsidRPr="00226096">
        <w:rPr>
          <w:rFonts w:ascii="仿宋" w:eastAsia="仿宋" w:hAnsi="仿宋" w:hint="eastAsia"/>
          <w:b/>
          <w:sz w:val="36"/>
          <w:szCs w:val="36"/>
        </w:rPr>
        <w:t>第一章  公开招标采购公告</w:t>
      </w:r>
    </w:p>
    <w:p w:rsidR="005A5137" w:rsidRPr="005C475F" w:rsidRDefault="005A5137" w:rsidP="005A5137">
      <w:pPr>
        <w:snapToGrid w:val="0"/>
        <w:spacing w:line="42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为合理使用能源、提高学生生活质量，温州医科大学就学生公寓空气源热水系统建设项目进行公开招标，以确定建设方案、择优选择合作单位。现将有关事宜公告如下：</w:t>
      </w:r>
    </w:p>
    <w:p w:rsidR="005A5137" w:rsidRPr="005C475F" w:rsidRDefault="005A5137" w:rsidP="005A5137">
      <w:pPr>
        <w:snapToGrid w:val="0"/>
        <w:spacing w:line="420" w:lineRule="exact"/>
        <w:rPr>
          <w:rFonts w:ascii="仿宋" w:eastAsia="仿宋" w:hAnsi="仿宋" w:cs="宋体"/>
          <w:kern w:val="0"/>
          <w:sz w:val="28"/>
        </w:rPr>
      </w:pPr>
      <w:r w:rsidRPr="005C475F">
        <w:rPr>
          <w:rFonts w:ascii="仿宋" w:eastAsia="仿宋" w:hAnsi="仿宋" w:cs="宋体" w:hint="eastAsia"/>
          <w:kern w:val="0"/>
          <w:sz w:val="28"/>
        </w:rPr>
        <w:t>一、采购编号: WZMU-2014010</w:t>
      </w:r>
    </w:p>
    <w:p w:rsidR="005A5137" w:rsidRPr="005C475F" w:rsidRDefault="005A5137" w:rsidP="005A5137">
      <w:pPr>
        <w:snapToGrid w:val="0"/>
        <w:spacing w:line="420" w:lineRule="exact"/>
        <w:rPr>
          <w:rFonts w:ascii="仿宋" w:eastAsia="仿宋" w:hAnsi="仿宋" w:cs="宋体"/>
          <w:kern w:val="0"/>
          <w:sz w:val="28"/>
        </w:rPr>
      </w:pPr>
      <w:r w:rsidRPr="005C475F">
        <w:rPr>
          <w:rFonts w:ascii="仿宋" w:eastAsia="仿宋" w:hAnsi="仿宋" w:cs="宋体" w:hint="eastAsia"/>
          <w:kern w:val="0"/>
          <w:sz w:val="28"/>
        </w:rPr>
        <w:t>二、</w:t>
      </w:r>
      <w:bookmarkStart w:id="0" w:name="_Toc73790387"/>
      <w:r w:rsidRPr="005C475F">
        <w:rPr>
          <w:rFonts w:ascii="仿宋" w:eastAsia="仿宋" w:hAnsi="仿宋" w:cs="宋体" w:hint="eastAsia"/>
          <w:kern w:val="0"/>
          <w:sz w:val="28"/>
        </w:rPr>
        <w:t xml:space="preserve">招标内容： </w:t>
      </w:r>
    </w:p>
    <w:p w:rsidR="005A5137" w:rsidRPr="005C475F" w:rsidRDefault="005A5137" w:rsidP="005A5137">
      <w:pPr>
        <w:snapToGrid w:val="0"/>
        <w:spacing w:line="42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1、技术要求：详见招标文件。</w:t>
      </w:r>
    </w:p>
    <w:p w:rsidR="005A5137" w:rsidRPr="005C475F" w:rsidRDefault="005A5137" w:rsidP="005A5137">
      <w:pPr>
        <w:snapToGrid w:val="0"/>
        <w:spacing w:line="42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2、工程地点：温州市瓯海区茶山高教园区温州医科大学学生社区。</w:t>
      </w:r>
    </w:p>
    <w:p w:rsidR="005A5137" w:rsidRPr="005C475F" w:rsidRDefault="005A5137" w:rsidP="005A5137">
      <w:pPr>
        <w:snapToGrid w:val="0"/>
        <w:spacing w:line="42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3、合作方式：“BOT”模式。</w:t>
      </w:r>
    </w:p>
    <w:bookmarkEnd w:id="0"/>
    <w:p w:rsidR="005A5137" w:rsidRPr="005C475F" w:rsidRDefault="005A5137" w:rsidP="005A5137">
      <w:pPr>
        <w:snapToGrid w:val="0"/>
        <w:spacing w:line="420" w:lineRule="exact"/>
        <w:rPr>
          <w:rFonts w:ascii="仿宋" w:eastAsia="仿宋" w:hAnsi="仿宋" w:cs="宋体"/>
          <w:kern w:val="0"/>
          <w:sz w:val="28"/>
        </w:rPr>
      </w:pPr>
      <w:r w:rsidRPr="005C475F">
        <w:rPr>
          <w:rFonts w:ascii="仿宋" w:eastAsia="仿宋" w:hAnsi="仿宋" w:cs="宋体" w:hint="eastAsia"/>
          <w:kern w:val="0"/>
          <w:sz w:val="28"/>
        </w:rPr>
        <w:t>三、投标人资格要求：</w:t>
      </w:r>
      <w:bookmarkStart w:id="1" w:name="B16_投标供应商的资格要求"/>
    </w:p>
    <w:bookmarkEnd w:id="1"/>
    <w:p w:rsidR="005A5137" w:rsidRPr="005C475F" w:rsidRDefault="005A5137" w:rsidP="005A5137">
      <w:pPr>
        <w:snapToGrid w:val="0"/>
        <w:spacing w:line="42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符合《中华人民共和国政府采购法》对投标主体的要求。</w:t>
      </w:r>
    </w:p>
    <w:p w:rsidR="005A5137" w:rsidRPr="005C475F" w:rsidRDefault="005A5137" w:rsidP="005A5137">
      <w:pPr>
        <w:snapToGrid w:val="0"/>
        <w:spacing w:line="42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投标人的特定条件：</w:t>
      </w:r>
    </w:p>
    <w:p w:rsidR="005A5137" w:rsidRPr="005C475F" w:rsidRDefault="005A5137" w:rsidP="005A5137">
      <w:pPr>
        <w:snapToGrid w:val="0"/>
        <w:spacing w:line="42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1、注册资本人民币300万元（含）以上。</w:t>
      </w:r>
    </w:p>
    <w:p w:rsidR="005A5137" w:rsidRPr="005C475F" w:rsidRDefault="005A5137" w:rsidP="005A5137">
      <w:pPr>
        <w:snapToGrid w:val="0"/>
        <w:spacing w:line="42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2、</w:t>
      </w:r>
      <w:r w:rsidRPr="005C475F">
        <w:rPr>
          <w:rFonts w:ascii="仿宋" w:eastAsia="仿宋" w:hAnsi="仿宋" w:cs="宋体"/>
          <w:kern w:val="0"/>
          <w:sz w:val="28"/>
        </w:rPr>
        <w:t>必须具有丰富的</w:t>
      </w:r>
      <w:r w:rsidRPr="005C475F">
        <w:rPr>
          <w:rFonts w:ascii="仿宋" w:eastAsia="仿宋" w:hAnsi="仿宋" w:cs="宋体" w:hint="eastAsia"/>
          <w:kern w:val="0"/>
          <w:sz w:val="28"/>
        </w:rPr>
        <w:t>空气源热水系统建设经验</w:t>
      </w:r>
      <w:r w:rsidRPr="005C475F">
        <w:rPr>
          <w:rFonts w:ascii="仿宋" w:eastAsia="仿宋" w:hAnsi="仿宋" w:cs="宋体"/>
          <w:kern w:val="0"/>
          <w:sz w:val="28"/>
        </w:rPr>
        <w:t>、高校</w:t>
      </w:r>
      <w:r w:rsidRPr="005C475F">
        <w:rPr>
          <w:rFonts w:ascii="仿宋" w:eastAsia="仿宋" w:hAnsi="仿宋" w:cs="宋体" w:hint="eastAsia"/>
          <w:kern w:val="0"/>
          <w:sz w:val="28"/>
        </w:rPr>
        <w:t>能源管理和BOT服务模式实施</w:t>
      </w:r>
      <w:r w:rsidRPr="005C475F">
        <w:rPr>
          <w:rFonts w:ascii="仿宋" w:eastAsia="仿宋" w:hAnsi="仿宋" w:cs="宋体"/>
          <w:kern w:val="0"/>
          <w:sz w:val="28"/>
        </w:rPr>
        <w:t>经验</w:t>
      </w:r>
      <w:r w:rsidRPr="005C475F">
        <w:rPr>
          <w:rFonts w:ascii="仿宋" w:eastAsia="仿宋" w:hAnsi="仿宋" w:cs="宋体" w:hint="eastAsia"/>
          <w:kern w:val="0"/>
          <w:sz w:val="28"/>
        </w:rPr>
        <w:t>。</w:t>
      </w:r>
    </w:p>
    <w:p w:rsidR="005A5137" w:rsidRPr="005C475F" w:rsidRDefault="005A5137" w:rsidP="005A5137">
      <w:pPr>
        <w:snapToGrid w:val="0"/>
        <w:spacing w:line="42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 xml:space="preserve">3. </w:t>
      </w:r>
      <w:r w:rsidRPr="005C475F">
        <w:rPr>
          <w:rFonts w:ascii="仿宋" w:eastAsia="仿宋" w:hAnsi="仿宋" w:cs="宋体"/>
          <w:kern w:val="0"/>
          <w:sz w:val="28"/>
        </w:rPr>
        <w:t>不允许转包，</w:t>
      </w:r>
      <w:r w:rsidRPr="005C475F">
        <w:rPr>
          <w:rFonts w:ascii="仿宋" w:eastAsia="仿宋" w:hAnsi="仿宋" w:cs="宋体" w:hint="eastAsia"/>
          <w:kern w:val="0"/>
          <w:sz w:val="28"/>
        </w:rPr>
        <w:t>不接受联合体投标。</w:t>
      </w:r>
    </w:p>
    <w:p w:rsidR="005A5137" w:rsidRPr="005C475F" w:rsidRDefault="005A5137" w:rsidP="005A5137">
      <w:pPr>
        <w:snapToGrid w:val="0"/>
        <w:spacing w:line="420" w:lineRule="exact"/>
        <w:rPr>
          <w:rFonts w:ascii="仿宋" w:eastAsia="仿宋" w:hAnsi="仿宋" w:cs="宋体"/>
          <w:kern w:val="0"/>
          <w:sz w:val="28"/>
        </w:rPr>
      </w:pPr>
      <w:r w:rsidRPr="005C475F">
        <w:rPr>
          <w:rFonts w:ascii="仿宋" w:eastAsia="仿宋" w:hAnsi="仿宋" w:cs="宋体" w:hint="eastAsia"/>
          <w:kern w:val="0"/>
          <w:sz w:val="28"/>
        </w:rPr>
        <w:t>四、招标文件的发售时间及方式等：</w:t>
      </w:r>
    </w:p>
    <w:p w:rsidR="005A5137" w:rsidRPr="005C475F" w:rsidRDefault="005A5137" w:rsidP="005A5137">
      <w:pPr>
        <w:widowControl/>
        <w:spacing w:line="400" w:lineRule="exact"/>
        <w:ind w:left="560"/>
        <w:jc w:val="left"/>
        <w:rPr>
          <w:rFonts w:ascii="仿宋" w:eastAsia="仿宋" w:hAnsi="仿宋" w:cs="宋体"/>
          <w:kern w:val="0"/>
          <w:sz w:val="28"/>
        </w:rPr>
      </w:pPr>
      <w:r w:rsidRPr="005C475F">
        <w:rPr>
          <w:rFonts w:ascii="仿宋" w:eastAsia="仿宋" w:hAnsi="仿宋" w:cs="宋体" w:hint="eastAsia"/>
          <w:kern w:val="0"/>
          <w:sz w:val="28"/>
        </w:rPr>
        <w:t>1、招标文件发售</w:t>
      </w:r>
      <w:bookmarkStart w:id="2" w:name="B14_竞争性谈判文件发售开始日期"/>
      <w:bookmarkEnd w:id="2"/>
      <w:r w:rsidRPr="005C475F">
        <w:rPr>
          <w:rFonts w:ascii="仿宋" w:eastAsia="仿宋" w:hAnsi="仿宋" w:cs="宋体" w:hint="eastAsia"/>
          <w:kern w:val="0"/>
          <w:sz w:val="28"/>
        </w:rPr>
        <w:t>时间：2014年5月</w:t>
      </w:r>
      <w:r w:rsidRPr="00FA1723">
        <w:rPr>
          <w:rFonts w:ascii="仿宋" w:eastAsia="仿宋" w:hAnsi="仿宋" w:cs="宋体" w:hint="eastAsia"/>
          <w:kern w:val="0"/>
          <w:sz w:val="28"/>
        </w:rPr>
        <w:t>13日</w:t>
      </w:r>
      <w:r w:rsidRPr="005C475F">
        <w:rPr>
          <w:rFonts w:ascii="仿宋" w:eastAsia="仿宋" w:hAnsi="仿宋" w:cs="宋体" w:hint="eastAsia"/>
          <w:kern w:val="0"/>
          <w:sz w:val="28"/>
        </w:rPr>
        <w:t>至投标文件递交截止时间。</w:t>
      </w:r>
    </w:p>
    <w:p w:rsidR="005A5137" w:rsidRPr="005C475F" w:rsidRDefault="005A5137" w:rsidP="005A5137">
      <w:pPr>
        <w:widowControl/>
        <w:spacing w:line="400" w:lineRule="exact"/>
        <w:ind w:left="560"/>
        <w:jc w:val="left"/>
        <w:rPr>
          <w:rFonts w:ascii="仿宋" w:eastAsia="仿宋" w:hAnsi="仿宋" w:cs="宋体"/>
          <w:b/>
          <w:bCs/>
          <w:kern w:val="0"/>
          <w:sz w:val="28"/>
        </w:rPr>
      </w:pPr>
      <w:r w:rsidRPr="005C475F">
        <w:rPr>
          <w:rFonts w:ascii="仿宋" w:eastAsia="仿宋" w:hAnsi="仿宋" w:cs="宋体" w:hint="eastAsia"/>
          <w:kern w:val="0"/>
          <w:sz w:val="28"/>
        </w:rPr>
        <w:t>2、获取招标文件方式：直接从温州医科大学网上下载。</w:t>
      </w:r>
    </w:p>
    <w:p w:rsidR="005A5137" w:rsidRPr="005C475F" w:rsidRDefault="005A5137" w:rsidP="005A5137">
      <w:pPr>
        <w:widowControl/>
        <w:spacing w:line="400" w:lineRule="exact"/>
        <w:ind w:left="560"/>
        <w:jc w:val="left"/>
        <w:rPr>
          <w:rFonts w:ascii="仿宋" w:eastAsia="仿宋" w:hAnsi="仿宋" w:cs="宋体"/>
          <w:kern w:val="0"/>
          <w:sz w:val="28"/>
        </w:rPr>
      </w:pPr>
      <w:r w:rsidRPr="005C475F">
        <w:rPr>
          <w:rFonts w:ascii="仿宋" w:eastAsia="仿宋" w:hAnsi="仿宋" w:cs="宋体" w:hint="eastAsia"/>
          <w:kern w:val="0"/>
          <w:sz w:val="28"/>
        </w:rPr>
        <w:t>3、招标文件售价：</w:t>
      </w:r>
      <w:bookmarkStart w:id="3" w:name="B19_竞争性谈判文件售价"/>
      <w:r w:rsidRPr="005C475F">
        <w:rPr>
          <w:rFonts w:ascii="仿宋" w:eastAsia="仿宋" w:hAnsi="仿宋" w:cs="宋体" w:hint="eastAsia"/>
          <w:kern w:val="0"/>
          <w:sz w:val="28"/>
        </w:rPr>
        <w:t>￥300</w:t>
      </w:r>
      <w:bookmarkEnd w:id="3"/>
      <w:r w:rsidRPr="005C475F">
        <w:rPr>
          <w:rFonts w:ascii="仿宋" w:eastAsia="仿宋" w:hAnsi="仿宋" w:cs="宋体" w:hint="eastAsia"/>
          <w:kern w:val="0"/>
          <w:sz w:val="28"/>
        </w:rPr>
        <w:t>.00元(售后不退，可在递交投标文件时缴纳)。</w:t>
      </w:r>
    </w:p>
    <w:p w:rsidR="005A5137" w:rsidRPr="005C475F" w:rsidRDefault="005A5137" w:rsidP="005A5137">
      <w:pPr>
        <w:snapToGrid w:val="0"/>
        <w:spacing w:line="420" w:lineRule="exact"/>
        <w:rPr>
          <w:rFonts w:ascii="仿宋" w:eastAsia="仿宋" w:hAnsi="仿宋" w:cs="宋体"/>
          <w:kern w:val="0"/>
          <w:sz w:val="28"/>
        </w:rPr>
      </w:pPr>
      <w:r w:rsidRPr="005C475F">
        <w:rPr>
          <w:rFonts w:ascii="仿宋" w:eastAsia="仿宋" w:hAnsi="仿宋" w:cs="宋体" w:hint="eastAsia"/>
          <w:kern w:val="0"/>
          <w:sz w:val="28"/>
        </w:rPr>
        <w:t>五、报名时应提供以下资料：</w:t>
      </w:r>
    </w:p>
    <w:p w:rsidR="005A5137" w:rsidRPr="005C475F" w:rsidRDefault="005A5137" w:rsidP="005A5137">
      <w:pPr>
        <w:snapToGrid w:val="0"/>
        <w:spacing w:line="42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1、提供合法的企业法人营业执照副本复印件（加盖单位公章）；</w:t>
      </w:r>
    </w:p>
    <w:p w:rsidR="005A5137" w:rsidRPr="005C475F" w:rsidRDefault="005A5137" w:rsidP="005A5137">
      <w:pPr>
        <w:snapToGrid w:val="0"/>
        <w:spacing w:line="42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2、办理报名人的有效身份证件及法定代表人授权书（加盖单位公章）；</w:t>
      </w:r>
    </w:p>
    <w:p w:rsidR="005A5137" w:rsidRPr="005C475F" w:rsidRDefault="005A5137" w:rsidP="005A5137">
      <w:pPr>
        <w:snapToGrid w:val="0"/>
        <w:spacing w:line="42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3、缴纳投标保证金</w:t>
      </w:r>
      <w:r w:rsidRPr="005C475F">
        <w:rPr>
          <w:rFonts w:ascii="仿宋" w:eastAsia="仿宋" w:hAnsi="仿宋" w:hint="eastAsia"/>
          <w:sz w:val="28"/>
          <w:szCs w:val="28"/>
        </w:rPr>
        <w:t>银行电汇底单复印件或网银电脑打印凭证</w:t>
      </w:r>
      <w:r w:rsidRPr="005C475F">
        <w:rPr>
          <w:rFonts w:ascii="仿宋" w:eastAsia="仿宋" w:hAnsi="仿宋" w:cs="宋体" w:hint="eastAsia"/>
          <w:kern w:val="0"/>
          <w:sz w:val="28"/>
        </w:rPr>
        <w:t>；</w:t>
      </w:r>
    </w:p>
    <w:p w:rsidR="005A5137" w:rsidRPr="005C475F" w:rsidRDefault="005A5137" w:rsidP="005A5137">
      <w:pPr>
        <w:snapToGrid w:val="0"/>
        <w:spacing w:line="42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4、投标供应商报名表，下载网址：</w:t>
      </w:r>
    </w:p>
    <w:p w:rsidR="005A5137" w:rsidRPr="005C475F" w:rsidRDefault="005A5137" w:rsidP="005A5137">
      <w:pPr>
        <w:widowControl/>
        <w:spacing w:before="67" w:after="67" w:line="400" w:lineRule="exact"/>
        <w:ind w:leftChars="300" w:left="735" w:right="67" w:hangingChars="50" w:hanging="105"/>
        <w:jc w:val="left"/>
        <w:outlineLvl w:val="0"/>
        <w:rPr>
          <w:rFonts w:ascii="仿宋" w:eastAsia="仿宋" w:hAnsi="仿宋" w:cs="宋体"/>
          <w:kern w:val="0"/>
          <w:sz w:val="28"/>
        </w:rPr>
      </w:pPr>
      <w:hyperlink r:id="rId9" w:history="1">
        <w:r w:rsidRPr="005C475F">
          <w:rPr>
            <w:rStyle w:val="ab"/>
            <w:rFonts w:ascii="仿宋" w:eastAsia="仿宋" w:hAnsi="仿宋" w:cs="宋体"/>
            <w:kern w:val="0"/>
            <w:sz w:val="28"/>
          </w:rPr>
          <w:t>http://gzc.wzmc.edu.cn/zlxz/bg/cg/cg/266349.shtml</w:t>
        </w:r>
      </w:hyperlink>
      <w:r w:rsidRPr="005C475F">
        <w:rPr>
          <w:rFonts w:ascii="仿宋" w:eastAsia="仿宋" w:hAnsi="仿宋" w:cs="宋体" w:hint="eastAsia"/>
          <w:kern w:val="0"/>
          <w:sz w:val="28"/>
        </w:rPr>
        <w:t xml:space="preserve"> </w:t>
      </w:r>
    </w:p>
    <w:p w:rsidR="005A5137" w:rsidRPr="005C475F" w:rsidRDefault="005A5137" w:rsidP="005A5137">
      <w:pPr>
        <w:widowControl/>
        <w:spacing w:line="400" w:lineRule="exact"/>
        <w:ind w:right="67" w:firstLineChars="200" w:firstLine="562"/>
        <w:jc w:val="left"/>
        <w:outlineLvl w:val="0"/>
        <w:rPr>
          <w:rFonts w:ascii="仿宋" w:eastAsia="仿宋" w:hAnsi="仿宋" w:cs="宋体"/>
          <w:b/>
          <w:kern w:val="0"/>
          <w:sz w:val="28"/>
        </w:rPr>
      </w:pPr>
      <w:r w:rsidRPr="005C475F">
        <w:rPr>
          <w:rFonts w:ascii="仿宋" w:eastAsia="仿宋" w:hAnsi="仿宋" w:cs="宋体" w:hint="eastAsia"/>
          <w:b/>
          <w:kern w:val="0"/>
          <w:sz w:val="28"/>
        </w:rPr>
        <w:t>以上资料必须在投标文件递交截止时间一个工作日前传真或送达到温州医科大学国资处</w:t>
      </w:r>
      <w:r w:rsidRPr="00FA1723">
        <w:rPr>
          <w:rFonts w:ascii="仿宋" w:eastAsia="仿宋" w:hAnsi="仿宋" w:cs="宋体" w:hint="eastAsia"/>
          <w:kern w:val="0"/>
          <w:sz w:val="28"/>
        </w:rPr>
        <w:t>采购</w:t>
      </w:r>
      <w:r w:rsidRPr="005C475F">
        <w:rPr>
          <w:rFonts w:ascii="仿宋" w:eastAsia="仿宋" w:hAnsi="仿宋" w:cs="宋体" w:hint="eastAsia"/>
          <w:b/>
          <w:kern w:val="0"/>
          <w:sz w:val="28"/>
        </w:rPr>
        <w:t>中心。</w:t>
      </w:r>
    </w:p>
    <w:p w:rsidR="005A5137" w:rsidRPr="005C475F" w:rsidRDefault="005A5137" w:rsidP="005A5137">
      <w:pPr>
        <w:widowControl/>
        <w:spacing w:before="67" w:after="67" w:line="400" w:lineRule="exact"/>
        <w:ind w:left="67" w:right="67"/>
        <w:jc w:val="left"/>
        <w:outlineLvl w:val="0"/>
        <w:rPr>
          <w:rFonts w:ascii="仿宋" w:eastAsia="仿宋" w:hAnsi="仿宋" w:cs="宋体"/>
          <w:kern w:val="0"/>
          <w:sz w:val="28"/>
        </w:rPr>
      </w:pPr>
      <w:r w:rsidRPr="005C475F">
        <w:rPr>
          <w:rFonts w:ascii="仿宋" w:eastAsia="仿宋" w:hAnsi="仿宋" w:cs="宋体" w:hint="eastAsia"/>
          <w:kern w:val="0"/>
          <w:sz w:val="28"/>
        </w:rPr>
        <w:t>六、投标文件递交截止时间：</w:t>
      </w:r>
      <w:bookmarkStart w:id="4" w:name="B20_谈判响应文件提交截止日期"/>
      <w:bookmarkEnd w:id="4"/>
      <w:r w:rsidRPr="005C475F">
        <w:rPr>
          <w:rFonts w:ascii="仿宋" w:eastAsia="仿宋" w:hAnsi="仿宋" w:cs="宋体" w:hint="eastAsia"/>
          <w:kern w:val="0"/>
          <w:sz w:val="28"/>
        </w:rPr>
        <w:t>2014 年6月</w:t>
      </w:r>
      <w:r w:rsidRPr="00FA1723">
        <w:rPr>
          <w:rFonts w:ascii="仿宋" w:eastAsia="仿宋" w:hAnsi="仿宋" w:cs="宋体" w:hint="eastAsia"/>
          <w:kern w:val="0"/>
          <w:sz w:val="28"/>
        </w:rPr>
        <w:t>5</w:t>
      </w:r>
      <w:r w:rsidRPr="005C475F">
        <w:rPr>
          <w:rFonts w:ascii="仿宋" w:eastAsia="仿宋" w:hAnsi="仿宋" w:cs="宋体" w:hint="eastAsia"/>
          <w:kern w:val="0"/>
          <w:sz w:val="28"/>
        </w:rPr>
        <w:t>日上午 08:45</w:t>
      </w:r>
    </w:p>
    <w:p w:rsidR="005A5137" w:rsidRPr="005C475F" w:rsidRDefault="005A5137" w:rsidP="005A5137">
      <w:pPr>
        <w:snapToGrid w:val="0"/>
        <w:spacing w:line="420" w:lineRule="exact"/>
        <w:rPr>
          <w:rFonts w:ascii="仿宋" w:eastAsia="仿宋" w:hAnsi="仿宋" w:cs="宋体"/>
          <w:kern w:val="0"/>
          <w:sz w:val="28"/>
        </w:rPr>
      </w:pPr>
      <w:r w:rsidRPr="005C475F">
        <w:rPr>
          <w:rFonts w:ascii="仿宋" w:eastAsia="仿宋" w:hAnsi="仿宋" w:cs="宋体" w:hint="eastAsia"/>
          <w:kern w:val="0"/>
          <w:sz w:val="28"/>
        </w:rPr>
        <w:t>七、投标文件提交地点：温州医科大学茶山校区同仁楼7D106会议室</w:t>
      </w:r>
    </w:p>
    <w:p w:rsidR="005A5137" w:rsidRPr="005C475F" w:rsidRDefault="005A5137" w:rsidP="005A5137">
      <w:pPr>
        <w:snapToGrid w:val="0"/>
        <w:spacing w:line="420" w:lineRule="exact"/>
        <w:rPr>
          <w:rFonts w:ascii="仿宋" w:eastAsia="仿宋" w:hAnsi="仿宋" w:cs="宋体"/>
          <w:kern w:val="0"/>
          <w:sz w:val="28"/>
        </w:rPr>
      </w:pPr>
      <w:r w:rsidRPr="005C475F">
        <w:rPr>
          <w:rFonts w:ascii="仿宋" w:eastAsia="仿宋" w:hAnsi="仿宋" w:cs="宋体" w:hint="eastAsia"/>
          <w:kern w:val="0"/>
          <w:sz w:val="28"/>
        </w:rPr>
        <w:t>八、开标时间：</w:t>
      </w:r>
      <w:bookmarkStart w:id="5" w:name="B23_谈判时间日期"/>
      <w:bookmarkEnd w:id="5"/>
      <w:r w:rsidRPr="005C475F">
        <w:rPr>
          <w:rFonts w:ascii="仿宋" w:eastAsia="仿宋" w:hAnsi="仿宋" w:cs="宋体" w:hint="eastAsia"/>
          <w:kern w:val="0"/>
          <w:sz w:val="28"/>
        </w:rPr>
        <w:t>2014 年6月</w:t>
      </w:r>
      <w:r w:rsidRPr="00FA1723">
        <w:rPr>
          <w:rFonts w:ascii="仿宋" w:eastAsia="仿宋" w:hAnsi="仿宋" w:cs="宋体" w:hint="eastAsia"/>
          <w:kern w:val="0"/>
          <w:sz w:val="28"/>
        </w:rPr>
        <w:t>5</w:t>
      </w:r>
      <w:r w:rsidRPr="005C475F">
        <w:rPr>
          <w:rFonts w:ascii="仿宋" w:eastAsia="仿宋" w:hAnsi="仿宋" w:cs="宋体" w:hint="eastAsia"/>
          <w:kern w:val="0"/>
          <w:sz w:val="28"/>
        </w:rPr>
        <w:t xml:space="preserve">日上午 08:45 </w:t>
      </w:r>
    </w:p>
    <w:p w:rsidR="005A5137" w:rsidRPr="005C475F" w:rsidRDefault="005A5137" w:rsidP="005A5137">
      <w:pPr>
        <w:snapToGrid w:val="0"/>
        <w:spacing w:line="420" w:lineRule="exact"/>
        <w:rPr>
          <w:rFonts w:ascii="仿宋" w:eastAsia="仿宋" w:hAnsi="仿宋" w:cs="宋体"/>
          <w:kern w:val="0"/>
          <w:sz w:val="28"/>
        </w:rPr>
      </w:pPr>
      <w:r w:rsidRPr="005C475F">
        <w:rPr>
          <w:rFonts w:ascii="仿宋" w:eastAsia="仿宋" w:hAnsi="仿宋" w:cs="宋体" w:hint="eastAsia"/>
          <w:kern w:val="0"/>
          <w:sz w:val="28"/>
        </w:rPr>
        <w:t>九、投标地点：温州医科大学茶山校区同仁楼D106会议室</w:t>
      </w:r>
    </w:p>
    <w:p w:rsidR="005A5137" w:rsidRPr="005C475F" w:rsidRDefault="005A5137" w:rsidP="005A5137">
      <w:pPr>
        <w:snapToGrid w:val="0"/>
        <w:spacing w:line="420" w:lineRule="exact"/>
        <w:rPr>
          <w:rFonts w:ascii="仿宋" w:eastAsia="仿宋" w:hAnsi="仿宋" w:cs="宋体"/>
          <w:kern w:val="0"/>
          <w:sz w:val="28"/>
        </w:rPr>
      </w:pPr>
      <w:r w:rsidRPr="005C475F">
        <w:rPr>
          <w:rFonts w:ascii="仿宋" w:eastAsia="仿宋" w:hAnsi="仿宋" w:cs="宋体" w:hint="eastAsia"/>
          <w:kern w:val="0"/>
          <w:sz w:val="28"/>
        </w:rPr>
        <w:t>十、投标保证金：</w:t>
      </w:r>
      <w:r w:rsidRPr="005C475F">
        <w:rPr>
          <w:rFonts w:ascii="仿宋" w:eastAsia="仿宋" w:hAnsi="仿宋" w:cs="宋体" w:hint="eastAsia"/>
          <w:b/>
          <w:kern w:val="0"/>
          <w:sz w:val="28"/>
        </w:rPr>
        <w:t>贰万元整，交付方式:</w:t>
      </w:r>
      <w:bookmarkStart w:id="6" w:name="B32_交付方式"/>
      <w:r w:rsidRPr="005C475F">
        <w:rPr>
          <w:rFonts w:ascii="仿宋" w:eastAsia="仿宋" w:hAnsi="仿宋" w:cs="宋体" w:hint="eastAsia"/>
          <w:b/>
          <w:kern w:val="0"/>
          <w:sz w:val="28"/>
        </w:rPr>
        <w:t>电汇</w:t>
      </w:r>
      <w:bookmarkEnd w:id="6"/>
      <w:r w:rsidRPr="005C475F">
        <w:rPr>
          <w:rFonts w:ascii="仿宋" w:eastAsia="仿宋" w:hAnsi="仿宋" w:cs="宋体" w:hint="eastAsia"/>
          <w:b/>
          <w:kern w:val="0"/>
          <w:sz w:val="28"/>
        </w:rPr>
        <w:t>、</w:t>
      </w:r>
      <w:r w:rsidRPr="005C475F">
        <w:rPr>
          <w:rFonts w:ascii="仿宋" w:eastAsia="仿宋" w:hAnsi="仿宋" w:hint="eastAsia"/>
          <w:b/>
          <w:sz w:val="28"/>
          <w:szCs w:val="28"/>
        </w:rPr>
        <w:t>网银等方式，不支持现金缴纳</w:t>
      </w:r>
      <w:r w:rsidRPr="005C475F">
        <w:rPr>
          <w:rFonts w:ascii="仿宋" w:eastAsia="仿宋" w:hAnsi="仿宋" w:cs="宋体" w:hint="eastAsia"/>
          <w:b/>
          <w:kern w:val="0"/>
          <w:sz w:val="28"/>
        </w:rPr>
        <w:t>（投标保证金应于投标文件递交截止时间前一个工作日前到帐）</w:t>
      </w:r>
    </w:p>
    <w:p w:rsidR="005A5137" w:rsidRPr="005C475F" w:rsidRDefault="005A5137" w:rsidP="005A5137">
      <w:pPr>
        <w:snapToGrid w:val="0"/>
        <w:spacing w:line="420" w:lineRule="exact"/>
        <w:rPr>
          <w:rFonts w:ascii="仿宋" w:eastAsia="仿宋" w:hAnsi="仿宋" w:cs="宋体"/>
          <w:kern w:val="0"/>
          <w:sz w:val="28"/>
        </w:rPr>
      </w:pPr>
      <w:r w:rsidRPr="005C475F">
        <w:rPr>
          <w:rFonts w:ascii="仿宋" w:eastAsia="仿宋" w:hAnsi="仿宋" w:cs="宋体"/>
          <w:kern w:val="0"/>
          <w:sz w:val="28"/>
        </w:rPr>
        <w:t>户</w:t>
      </w:r>
      <w:r w:rsidRPr="005C475F">
        <w:rPr>
          <w:rFonts w:ascii="仿宋" w:eastAsia="仿宋" w:hAnsi="仿宋" w:cs="宋体" w:hint="eastAsia"/>
          <w:kern w:val="0"/>
          <w:sz w:val="28"/>
        </w:rPr>
        <w:t xml:space="preserve">  </w:t>
      </w:r>
      <w:r w:rsidRPr="005C475F">
        <w:rPr>
          <w:rFonts w:ascii="仿宋" w:eastAsia="仿宋" w:hAnsi="仿宋" w:cs="宋体"/>
          <w:kern w:val="0"/>
          <w:sz w:val="28"/>
        </w:rPr>
        <w:t>名：温州</w:t>
      </w:r>
      <w:r w:rsidRPr="005C475F">
        <w:rPr>
          <w:rFonts w:ascii="仿宋" w:eastAsia="仿宋" w:hAnsi="仿宋" w:cs="宋体" w:hint="eastAsia"/>
          <w:kern w:val="0"/>
          <w:sz w:val="28"/>
        </w:rPr>
        <w:t>医科大学</w:t>
      </w:r>
    </w:p>
    <w:p w:rsidR="005A5137" w:rsidRPr="005C475F" w:rsidRDefault="005A5137" w:rsidP="005A5137">
      <w:pPr>
        <w:snapToGrid w:val="0"/>
        <w:spacing w:line="420" w:lineRule="exact"/>
        <w:rPr>
          <w:rFonts w:ascii="仿宋" w:eastAsia="仿宋" w:hAnsi="仿宋" w:cs="宋体"/>
          <w:kern w:val="0"/>
          <w:sz w:val="28"/>
        </w:rPr>
      </w:pPr>
      <w:r w:rsidRPr="005C475F">
        <w:rPr>
          <w:rFonts w:ascii="仿宋" w:eastAsia="仿宋" w:hAnsi="仿宋" w:cs="宋体"/>
          <w:kern w:val="0"/>
          <w:sz w:val="28"/>
        </w:rPr>
        <w:t>开户行：</w:t>
      </w:r>
      <w:r w:rsidRPr="005C475F">
        <w:rPr>
          <w:rFonts w:ascii="仿宋" w:eastAsia="仿宋" w:hAnsi="仿宋" w:cs="宋体" w:hint="eastAsia"/>
          <w:kern w:val="0"/>
          <w:sz w:val="28"/>
        </w:rPr>
        <w:t>工行城南支行</w:t>
      </w:r>
    </w:p>
    <w:p w:rsidR="005A5137" w:rsidRPr="005C475F" w:rsidRDefault="005A5137" w:rsidP="005A5137">
      <w:pPr>
        <w:widowControl/>
        <w:spacing w:before="67" w:after="67" w:line="400" w:lineRule="exact"/>
        <w:ind w:left="67" w:right="67"/>
        <w:jc w:val="left"/>
        <w:outlineLvl w:val="0"/>
        <w:rPr>
          <w:rFonts w:ascii="仿宋" w:eastAsia="仿宋" w:hAnsi="仿宋" w:cs="宋体"/>
          <w:kern w:val="0"/>
          <w:sz w:val="28"/>
        </w:rPr>
      </w:pPr>
      <w:r w:rsidRPr="005C475F">
        <w:rPr>
          <w:rFonts w:ascii="仿宋" w:eastAsia="仿宋" w:hAnsi="仿宋" w:cs="宋体"/>
          <w:kern w:val="0"/>
          <w:sz w:val="28"/>
        </w:rPr>
        <w:t>账</w:t>
      </w:r>
      <w:r w:rsidRPr="005C475F">
        <w:rPr>
          <w:rFonts w:ascii="仿宋" w:eastAsia="仿宋" w:hAnsi="仿宋" w:cs="宋体" w:hint="eastAsia"/>
          <w:kern w:val="0"/>
          <w:sz w:val="28"/>
        </w:rPr>
        <w:t xml:space="preserve">  </w:t>
      </w:r>
      <w:r w:rsidRPr="005C475F">
        <w:rPr>
          <w:rFonts w:ascii="仿宋" w:eastAsia="仿宋" w:hAnsi="仿宋" w:cs="宋体"/>
          <w:kern w:val="0"/>
          <w:sz w:val="28"/>
        </w:rPr>
        <w:t>号：1203219009064002420</w:t>
      </w:r>
    </w:p>
    <w:p w:rsidR="005A5137" w:rsidRPr="005C475F" w:rsidRDefault="005A5137" w:rsidP="005A5137">
      <w:pPr>
        <w:widowControl/>
        <w:spacing w:before="67" w:after="67" w:line="400" w:lineRule="exact"/>
        <w:ind w:left="67" w:right="67"/>
        <w:jc w:val="left"/>
        <w:outlineLvl w:val="0"/>
        <w:rPr>
          <w:rFonts w:ascii="仿宋" w:eastAsia="仿宋" w:hAnsi="仿宋" w:cs="宋体"/>
          <w:kern w:val="0"/>
          <w:sz w:val="28"/>
        </w:rPr>
      </w:pPr>
      <w:r w:rsidRPr="005C475F">
        <w:rPr>
          <w:rFonts w:ascii="仿宋" w:eastAsia="仿宋" w:hAnsi="仿宋" w:cs="宋体" w:hint="eastAsia"/>
          <w:kern w:val="0"/>
          <w:sz w:val="28"/>
        </w:rPr>
        <w:t>十一、其他事项：</w:t>
      </w:r>
    </w:p>
    <w:p w:rsidR="005A5137" w:rsidRPr="005C475F" w:rsidRDefault="005A5137" w:rsidP="005A5137">
      <w:pPr>
        <w:snapToGrid w:val="0"/>
        <w:spacing w:line="360" w:lineRule="exact"/>
        <w:ind w:firstLineChars="200" w:firstLine="560"/>
        <w:rPr>
          <w:rFonts w:ascii="仿宋" w:eastAsia="仿宋" w:hAnsi="仿宋" w:cs="宋体"/>
          <w:kern w:val="0"/>
          <w:sz w:val="28"/>
        </w:rPr>
      </w:pPr>
      <w:bookmarkStart w:id="7" w:name="B30_购买标书时须提交的文件资料"/>
      <w:r w:rsidRPr="005C475F">
        <w:rPr>
          <w:rFonts w:ascii="仿宋" w:eastAsia="仿宋" w:hAnsi="仿宋" w:cs="宋体" w:hint="eastAsia"/>
          <w:kern w:val="0"/>
          <w:sz w:val="28"/>
        </w:rPr>
        <w:t>1、</w:t>
      </w:r>
      <w:bookmarkEnd w:id="7"/>
      <w:r w:rsidRPr="005C475F">
        <w:rPr>
          <w:rFonts w:ascii="仿宋" w:eastAsia="仿宋" w:hAnsi="仿宋" w:cs="宋体" w:hint="eastAsia"/>
          <w:kern w:val="0"/>
          <w:sz w:val="28"/>
          <w:szCs w:val="28"/>
        </w:rPr>
        <w:t>本项目技术指标及供应商资质公布详见公告或附件，并公开征求供应商及专家意见：a)采购文件是否出现明显的倾向性内容；b）是否存在影响政府采购“公开、公平、公正”原则的其它情况。各供应商及专家提出修改理由和建议的，请</w:t>
      </w:r>
      <w:r w:rsidRPr="005C475F">
        <w:rPr>
          <w:rFonts w:ascii="仿宋" w:eastAsia="仿宋" w:hAnsi="仿宋" w:hint="eastAsia"/>
          <w:sz w:val="28"/>
          <w:szCs w:val="28"/>
        </w:rPr>
        <w:t>于招标文件递交截止时间前7日</w:t>
      </w:r>
      <w:r w:rsidRPr="005C475F">
        <w:rPr>
          <w:rFonts w:ascii="仿宋" w:eastAsia="仿宋" w:hAnsi="仿宋" w:cs="宋体" w:hint="eastAsia"/>
          <w:kern w:val="0"/>
          <w:sz w:val="28"/>
          <w:szCs w:val="28"/>
        </w:rPr>
        <w:t>（节假日除外）将书面材料签字（盖章）并密封后送至温州医科大学茶山校区同心楼109室采购中心，外地可传真送达，传真：0577-86699371，传真件必须签字（盖章），并注明联系方式。</w:t>
      </w:r>
    </w:p>
    <w:p w:rsidR="005A5137" w:rsidRPr="005C475F" w:rsidRDefault="005A5137" w:rsidP="005A5137">
      <w:pPr>
        <w:snapToGrid w:val="0"/>
        <w:spacing w:line="36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2、资格审查：投标资格采用后审制。接受投标人报名或递交投标文件不表明已获取投标资格，开标会上通过资格审查的投标人才有投标资格。</w:t>
      </w:r>
    </w:p>
    <w:p w:rsidR="005A5137" w:rsidRPr="005C475F" w:rsidRDefault="005A5137" w:rsidP="005A5137">
      <w:pPr>
        <w:snapToGrid w:val="0"/>
        <w:spacing w:line="360" w:lineRule="exact"/>
        <w:ind w:firstLineChars="200" w:firstLine="560"/>
        <w:rPr>
          <w:rFonts w:ascii="仿宋" w:eastAsia="仿宋" w:hAnsi="仿宋" w:cs="宋体"/>
          <w:kern w:val="0"/>
          <w:sz w:val="28"/>
        </w:rPr>
      </w:pPr>
      <w:r w:rsidRPr="005C475F">
        <w:rPr>
          <w:rFonts w:ascii="仿宋" w:eastAsia="仿宋" w:hAnsi="仿宋" w:cs="宋体" w:hint="eastAsia"/>
          <w:kern w:val="0"/>
          <w:sz w:val="28"/>
        </w:rPr>
        <w:t>3、本项目所有相关公告均在温州医科大学网发布，如有不明，请电话咨询。</w:t>
      </w:r>
    </w:p>
    <w:p w:rsidR="005A5137" w:rsidRPr="005C475F" w:rsidRDefault="005A5137" w:rsidP="005A5137">
      <w:pPr>
        <w:widowControl/>
        <w:spacing w:before="67" w:after="67" w:line="400" w:lineRule="exact"/>
        <w:ind w:right="67"/>
        <w:jc w:val="left"/>
        <w:rPr>
          <w:rFonts w:ascii="仿宋" w:eastAsia="仿宋" w:hAnsi="仿宋" w:cs="宋体"/>
          <w:kern w:val="0"/>
          <w:sz w:val="28"/>
        </w:rPr>
      </w:pPr>
      <w:r w:rsidRPr="005C475F">
        <w:rPr>
          <w:rFonts w:ascii="仿宋" w:eastAsia="仿宋" w:hAnsi="仿宋" w:cs="宋体" w:hint="eastAsia"/>
          <w:kern w:val="0"/>
          <w:sz w:val="28"/>
        </w:rPr>
        <w:t>联系方式</w:t>
      </w:r>
    </w:p>
    <w:p w:rsidR="005A5137" w:rsidRPr="005C475F" w:rsidRDefault="005A5137" w:rsidP="005A5137">
      <w:pPr>
        <w:widowControl/>
        <w:spacing w:before="67" w:after="67" w:line="400" w:lineRule="exact"/>
        <w:ind w:leftChars="243" w:left="510" w:rightChars="32" w:right="67"/>
        <w:jc w:val="left"/>
        <w:outlineLvl w:val="0"/>
        <w:rPr>
          <w:rFonts w:ascii="仿宋" w:eastAsia="仿宋" w:hAnsi="仿宋" w:cs="宋体"/>
          <w:kern w:val="0"/>
          <w:sz w:val="28"/>
        </w:rPr>
      </w:pPr>
      <w:r w:rsidRPr="005C475F">
        <w:rPr>
          <w:rFonts w:ascii="仿宋" w:eastAsia="仿宋" w:hAnsi="仿宋" w:cs="宋体" w:hint="eastAsia"/>
          <w:kern w:val="0"/>
          <w:sz w:val="28"/>
        </w:rPr>
        <w:t>采购人名称：温州医科大学</w:t>
      </w:r>
    </w:p>
    <w:p w:rsidR="005A5137" w:rsidRPr="005C475F" w:rsidRDefault="005A5137" w:rsidP="005A5137">
      <w:pPr>
        <w:widowControl/>
        <w:spacing w:before="67" w:after="67" w:line="400" w:lineRule="exact"/>
        <w:ind w:leftChars="243" w:left="510" w:rightChars="32" w:right="67"/>
        <w:jc w:val="left"/>
        <w:outlineLvl w:val="0"/>
        <w:rPr>
          <w:rFonts w:ascii="仿宋" w:eastAsia="仿宋" w:hAnsi="仿宋" w:cs="宋体"/>
          <w:kern w:val="0"/>
          <w:sz w:val="28"/>
        </w:rPr>
      </w:pPr>
      <w:r w:rsidRPr="005C475F">
        <w:rPr>
          <w:rFonts w:ascii="仿宋" w:eastAsia="仿宋" w:hAnsi="仿宋" w:cs="宋体" w:hint="eastAsia"/>
          <w:kern w:val="0"/>
          <w:sz w:val="28"/>
        </w:rPr>
        <w:t>地点：温州医科大学茶山校区同心楼109室</w:t>
      </w:r>
    </w:p>
    <w:p w:rsidR="005A5137" w:rsidRPr="005C475F" w:rsidRDefault="005A5137" w:rsidP="005A5137">
      <w:pPr>
        <w:widowControl/>
        <w:spacing w:before="67" w:after="67" w:line="400" w:lineRule="exact"/>
        <w:ind w:leftChars="243" w:left="510" w:rightChars="32" w:right="67"/>
        <w:jc w:val="left"/>
        <w:outlineLvl w:val="0"/>
        <w:rPr>
          <w:rFonts w:ascii="仿宋" w:eastAsia="仿宋" w:hAnsi="仿宋" w:cs="宋体"/>
          <w:kern w:val="0"/>
          <w:sz w:val="28"/>
        </w:rPr>
      </w:pPr>
      <w:r w:rsidRPr="005C475F">
        <w:rPr>
          <w:rFonts w:ascii="仿宋" w:eastAsia="仿宋" w:hAnsi="仿宋" w:cs="宋体" w:hint="eastAsia"/>
          <w:kern w:val="0"/>
          <w:sz w:val="28"/>
        </w:rPr>
        <w:t>招投标咨询联系人：施老师</w:t>
      </w:r>
    </w:p>
    <w:p w:rsidR="005A5137" w:rsidRPr="005C475F" w:rsidRDefault="005A5137" w:rsidP="005A5137">
      <w:pPr>
        <w:widowControl/>
        <w:spacing w:before="67" w:after="67" w:line="400" w:lineRule="exact"/>
        <w:ind w:leftChars="243" w:left="510" w:rightChars="32" w:right="67"/>
        <w:jc w:val="left"/>
        <w:outlineLvl w:val="0"/>
        <w:rPr>
          <w:rFonts w:ascii="仿宋" w:eastAsia="仿宋" w:hAnsi="仿宋" w:cs="宋体"/>
          <w:kern w:val="0"/>
          <w:sz w:val="28"/>
        </w:rPr>
      </w:pPr>
      <w:r w:rsidRPr="005C475F">
        <w:rPr>
          <w:rFonts w:ascii="仿宋" w:eastAsia="仿宋" w:hAnsi="仿宋" w:cs="宋体" w:hint="eastAsia"/>
          <w:kern w:val="0"/>
          <w:sz w:val="28"/>
        </w:rPr>
        <w:t xml:space="preserve">联系电话：0577-86689729 </w:t>
      </w:r>
    </w:p>
    <w:p w:rsidR="005A5137" w:rsidRPr="005C475F" w:rsidRDefault="005A5137" w:rsidP="005A5137">
      <w:pPr>
        <w:widowControl/>
        <w:spacing w:before="67" w:after="67" w:line="400" w:lineRule="exact"/>
        <w:ind w:leftChars="243" w:left="510" w:rightChars="32" w:right="67"/>
        <w:jc w:val="left"/>
        <w:outlineLvl w:val="0"/>
        <w:rPr>
          <w:rFonts w:ascii="仿宋" w:eastAsia="仿宋" w:hAnsi="仿宋" w:cs="宋体"/>
          <w:kern w:val="0"/>
          <w:sz w:val="28"/>
        </w:rPr>
      </w:pPr>
      <w:r w:rsidRPr="005C475F">
        <w:rPr>
          <w:rFonts w:ascii="仿宋" w:eastAsia="仿宋" w:hAnsi="仿宋" w:cs="宋体" w:hint="eastAsia"/>
          <w:kern w:val="0"/>
          <w:sz w:val="28"/>
        </w:rPr>
        <w:t>传真：0577-86689729</w:t>
      </w:r>
    </w:p>
    <w:p w:rsidR="005A5137" w:rsidRPr="005C475F" w:rsidRDefault="005A5137" w:rsidP="005A5137">
      <w:pPr>
        <w:widowControl/>
        <w:spacing w:before="67" w:after="67" w:line="400" w:lineRule="exact"/>
        <w:ind w:left="67" w:right="67" w:firstLine="540"/>
        <w:jc w:val="left"/>
        <w:rPr>
          <w:rFonts w:ascii="仿宋" w:eastAsia="仿宋" w:hAnsi="仿宋" w:cs="宋体"/>
          <w:kern w:val="0"/>
          <w:sz w:val="28"/>
        </w:rPr>
      </w:pPr>
      <w:r w:rsidRPr="005C475F">
        <w:rPr>
          <w:rFonts w:ascii="仿宋" w:eastAsia="仿宋" w:hAnsi="宋体" w:cs="宋体" w:hint="eastAsia"/>
          <w:kern w:val="0"/>
          <w:sz w:val="28"/>
          <w:szCs w:val="28"/>
        </w:rPr>
        <w:t> </w:t>
      </w:r>
      <w:r w:rsidRPr="005C475F">
        <w:rPr>
          <w:rFonts w:ascii="仿宋" w:eastAsia="仿宋" w:hAnsi="仿宋" w:cs="宋体" w:hint="eastAsia"/>
          <w:kern w:val="0"/>
          <w:sz w:val="28"/>
          <w:szCs w:val="28"/>
        </w:rPr>
        <w:t xml:space="preserve">                                                                                                </w:t>
      </w:r>
    </w:p>
    <w:p w:rsidR="005A5137" w:rsidRPr="005C475F" w:rsidRDefault="005A5137" w:rsidP="005A5137">
      <w:pPr>
        <w:widowControl/>
        <w:spacing w:line="400" w:lineRule="exact"/>
        <w:ind w:right="560"/>
        <w:jc w:val="right"/>
        <w:rPr>
          <w:rFonts w:ascii="仿宋" w:eastAsia="仿宋" w:hAnsi="仿宋" w:cs="宋体"/>
          <w:kern w:val="0"/>
          <w:sz w:val="28"/>
        </w:rPr>
      </w:pPr>
      <w:r w:rsidRPr="005C475F">
        <w:rPr>
          <w:rFonts w:ascii="仿宋" w:eastAsia="仿宋" w:hAnsi="仿宋" w:cs="宋体" w:hint="eastAsia"/>
          <w:kern w:val="0"/>
          <w:sz w:val="28"/>
        </w:rPr>
        <w:t>温州医科大学</w:t>
      </w:r>
    </w:p>
    <w:p w:rsidR="005A5137" w:rsidRDefault="005A5137" w:rsidP="005A5137">
      <w:pPr>
        <w:widowControl/>
        <w:wordWrap w:val="0"/>
        <w:spacing w:line="400" w:lineRule="exact"/>
        <w:ind w:firstLine="480"/>
        <w:jc w:val="right"/>
      </w:pPr>
      <w:r w:rsidRPr="005C475F">
        <w:rPr>
          <w:rFonts w:ascii="仿宋" w:eastAsia="仿宋" w:hAnsi="宋体" w:cs="宋体" w:hint="eastAsia"/>
          <w:kern w:val="0"/>
          <w:sz w:val="28"/>
        </w:rPr>
        <w:t>                   </w:t>
      </w:r>
      <w:r w:rsidRPr="005C475F">
        <w:rPr>
          <w:rFonts w:ascii="仿宋" w:eastAsia="仿宋" w:hAnsi="仿宋" w:cs="宋体" w:hint="eastAsia"/>
          <w:kern w:val="0"/>
          <w:sz w:val="28"/>
        </w:rPr>
        <w:t>二〇一四年五月</w:t>
      </w:r>
      <w:r w:rsidRPr="00FA1723">
        <w:rPr>
          <w:rFonts w:ascii="仿宋" w:eastAsia="仿宋" w:hAnsi="仿宋" w:cs="宋体" w:hint="eastAsia"/>
          <w:kern w:val="0"/>
          <w:sz w:val="28"/>
        </w:rPr>
        <w:t>十三</w:t>
      </w:r>
      <w:r w:rsidRPr="005C475F">
        <w:rPr>
          <w:rFonts w:ascii="仿宋" w:eastAsia="仿宋" w:hAnsi="仿宋" w:cs="宋体" w:hint="eastAsia"/>
          <w:kern w:val="0"/>
          <w:sz w:val="28"/>
        </w:rPr>
        <w:t>日</w:t>
      </w:r>
    </w:p>
    <w:p w:rsidR="005A5137" w:rsidRPr="00226096" w:rsidRDefault="005A5137" w:rsidP="005A5137">
      <w:pPr>
        <w:snapToGrid w:val="0"/>
        <w:spacing w:line="360" w:lineRule="exact"/>
        <w:ind w:leftChars="267" w:left="6021" w:hangingChars="1950" w:hanging="5460"/>
        <w:rPr>
          <w:rFonts w:ascii="仿宋" w:eastAsia="仿宋" w:hAnsi="仿宋" w:cs="宋体" w:hint="eastAsia"/>
          <w:kern w:val="0"/>
          <w:sz w:val="28"/>
        </w:rPr>
      </w:pPr>
    </w:p>
    <w:p w:rsidR="005A5137" w:rsidRDefault="005A5137" w:rsidP="005A5137">
      <w:pPr>
        <w:pStyle w:val="a9"/>
        <w:snapToGrid w:val="0"/>
        <w:spacing w:beforeLines="0" w:afterLines="0" w:line="240" w:lineRule="auto"/>
        <w:jc w:val="center"/>
        <w:outlineLvl w:val="0"/>
        <w:rPr>
          <w:rFonts w:ascii="仿宋" w:eastAsia="仿宋" w:hAnsi="仿宋" w:hint="eastAsia"/>
          <w:b/>
          <w:sz w:val="36"/>
          <w:szCs w:val="36"/>
        </w:rPr>
      </w:pPr>
    </w:p>
    <w:p w:rsidR="005A5137" w:rsidRDefault="005A5137" w:rsidP="005A5137">
      <w:pPr>
        <w:pStyle w:val="a9"/>
        <w:snapToGrid w:val="0"/>
        <w:spacing w:beforeLines="0" w:afterLines="0" w:line="240" w:lineRule="auto"/>
        <w:jc w:val="center"/>
        <w:outlineLvl w:val="0"/>
        <w:rPr>
          <w:rFonts w:ascii="仿宋" w:eastAsia="仿宋" w:hAnsi="仿宋" w:hint="eastAsia"/>
          <w:b/>
          <w:sz w:val="36"/>
          <w:szCs w:val="36"/>
        </w:rPr>
      </w:pPr>
    </w:p>
    <w:p w:rsidR="005A5137" w:rsidRPr="00226096" w:rsidRDefault="005A5137" w:rsidP="005A5137">
      <w:pPr>
        <w:pStyle w:val="a9"/>
        <w:snapToGrid w:val="0"/>
        <w:spacing w:beforeLines="0" w:afterLines="0" w:line="240" w:lineRule="auto"/>
        <w:jc w:val="center"/>
        <w:outlineLvl w:val="0"/>
        <w:rPr>
          <w:rFonts w:ascii="仿宋" w:eastAsia="仿宋" w:hAnsi="仿宋" w:hint="eastAsia"/>
          <w:b/>
          <w:sz w:val="36"/>
          <w:szCs w:val="36"/>
        </w:rPr>
      </w:pPr>
    </w:p>
    <w:p w:rsidR="005A5137" w:rsidRPr="00226096" w:rsidRDefault="005A5137" w:rsidP="005A5137">
      <w:pPr>
        <w:pStyle w:val="a9"/>
        <w:snapToGrid w:val="0"/>
        <w:spacing w:beforeLines="0" w:afterLines="0" w:line="240" w:lineRule="auto"/>
        <w:outlineLvl w:val="0"/>
        <w:rPr>
          <w:rFonts w:ascii="仿宋" w:eastAsia="仿宋" w:hAnsi="仿宋" w:hint="eastAsia"/>
          <w:b/>
          <w:sz w:val="36"/>
          <w:szCs w:val="36"/>
        </w:rPr>
      </w:pPr>
    </w:p>
    <w:p w:rsidR="005A5137" w:rsidRPr="00226096" w:rsidRDefault="005A5137" w:rsidP="005A5137">
      <w:pPr>
        <w:pStyle w:val="a9"/>
        <w:snapToGrid w:val="0"/>
        <w:spacing w:beforeLines="0" w:afterLines="0" w:line="240" w:lineRule="auto"/>
        <w:jc w:val="center"/>
        <w:outlineLvl w:val="0"/>
        <w:rPr>
          <w:rFonts w:ascii="仿宋" w:eastAsia="仿宋" w:hAnsi="仿宋" w:hint="eastAsia"/>
          <w:b/>
          <w:sz w:val="36"/>
          <w:szCs w:val="36"/>
        </w:rPr>
      </w:pPr>
      <w:r w:rsidRPr="00226096">
        <w:rPr>
          <w:rFonts w:ascii="仿宋" w:eastAsia="仿宋" w:hAnsi="仿宋" w:hint="eastAsia"/>
          <w:b/>
          <w:sz w:val="36"/>
          <w:szCs w:val="36"/>
        </w:rPr>
        <w:t>第二章  投标人须知</w:t>
      </w:r>
    </w:p>
    <w:p w:rsidR="005A5137" w:rsidRPr="00226096" w:rsidRDefault="005A5137" w:rsidP="005A5137">
      <w:pPr>
        <w:snapToGrid w:val="0"/>
        <w:rPr>
          <w:rFonts w:ascii="仿宋" w:eastAsia="仿宋" w:hAnsi="仿宋" w:hint="eastAsia"/>
          <w:sz w:val="30"/>
          <w:szCs w:val="30"/>
        </w:rPr>
      </w:pPr>
      <w:r w:rsidRPr="00226096">
        <w:rPr>
          <w:rFonts w:ascii="仿宋" w:eastAsia="仿宋" w:hAnsi="仿宋"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882"/>
        <w:gridCol w:w="8178"/>
      </w:tblGrid>
      <w:tr w:rsidR="005A5137" w:rsidRPr="00226096" w:rsidTr="00B70C2D">
        <w:trPr>
          <w:trHeight w:val="572"/>
        </w:trPr>
        <w:tc>
          <w:tcPr>
            <w:tcW w:w="487"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jc w:val="center"/>
              <w:rPr>
                <w:rFonts w:ascii="仿宋" w:eastAsia="仿宋" w:hAnsi="仿宋" w:hint="eastAsia"/>
                <w:b/>
                <w:sz w:val="28"/>
                <w:szCs w:val="28"/>
              </w:rPr>
            </w:pPr>
            <w:r w:rsidRPr="00226096">
              <w:rPr>
                <w:rFonts w:ascii="仿宋" w:eastAsia="仿宋" w:hAnsi="仿宋" w:hint="eastAsia"/>
                <w:b/>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ind w:firstLineChars="700" w:firstLine="1968"/>
              <w:rPr>
                <w:rFonts w:ascii="仿宋" w:eastAsia="仿宋" w:hAnsi="仿宋" w:hint="eastAsia"/>
                <w:b/>
                <w:sz w:val="28"/>
                <w:szCs w:val="28"/>
              </w:rPr>
            </w:pPr>
            <w:r w:rsidRPr="00226096">
              <w:rPr>
                <w:rFonts w:ascii="仿宋" w:eastAsia="仿宋" w:hAnsi="仿宋" w:hint="eastAsia"/>
                <w:b/>
                <w:sz w:val="28"/>
                <w:szCs w:val="28"/>
              </w:rPr>
              <w:t>内    容    及    要    求</w:t>
            </w:r>
          </w:p>
        </w:tc>
      </w:tr>
      <w:tr w:rsidR="005A5137" w:rsidRPr="00226096" w:rsidTr="00B70C2D">
        <w:trPr>
          <w:trHeight w:val="565"/>
        </w:trPr>
        <w:tc>
          <w:tcPr>
            <w:tcW w:w="487"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jc w:val="center"/>
              <w:rPr>
                <w:rFonts w:ascii="仿宋" w:eastAsia="仿宋" w:hAnsi="仿宋" w:hint="eastAsia"/>
                <w:sz w:val="28"/>
                <w:szCs w:val="28"/>
              </w:rPr>
            </w:pPr>
            <w:r w:rsidRPr="00226096">
              <w:rPr>
                <w:rFonts w:ascii="仿宋" w:eastAsia="仿宋" w:hAnsi="仿宋"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widowControl/>
              <w:spacing w:before="67" w:after="67" w:line="360" w:lineRule="auto"/>
              <w:ind w:right="67"/>
              <w:jc w:val="left"/>
              <w:rPr>
                <w:rFonts w:ascii="仿宋" w:eastAsia="仿宋" w:hAnsi="仿宋" w:hint="eastAsia"/>
                <w:sz w:val="28"/>
                <w:szCs w:val="28"/>
              </w:rPr>
            </w:pPr>
            <w:r>
              <w:rPr>
                <w:rFonts w:ascii="仿宋" w:eastAsia="仿宋" w:hAnsi="仿宋" w:hint="eastAsia"/>
                <w:sz w:val="28"/>
                <w:szCs w:val="28"/>
              </w:rPr>
              <w:t>项目名称</w:t>
            </w:r>
            <w:r w:rsidRPr="00226096">
              <w:rPr>
                <w:rFonts w:ascii="仿宋" w:eastAsia="仿宋" w:hAnsi="仿宋" w:hint="eastAsia"/>
                <w:sz w:val="28"/>
                <w:szCs w:val="28"/>
              </w:rPr>
              <w:t>：</w:t>
            </w:r>
            <w:r w:rsidRPr="00040D8C">
              <w:rPr>
                <w:rFonts w:ascii="仿宋" w:eastAsia="仿宋" w:hAnsi="仿宋" w:hint="eastAsia"/>
                <w:sz w:val="28"/>
                <w:szCs w:val="28"/>
              </w:rPr>
              <w:t>学生公寓空气源热水系统建设项目。</w:t>
            </w:r>
          </w:p>
        </w:tc>
      </w:tr>
      <w:tr w:rsidR="005A5137" w:rsidRPr="00226096" w:rsidTr="00B70C2D">
        <w:trPr>
          <w:trHeight w:val="788"/>
        </w:trPr>
        <w:tc>
          <w:tcPr>
            <w:tcW w:w="487"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jc w:val="center"/>
              <w:rPr>
                <w:rFonts w:ascii="仿宋" w:eastAsia="仿宋" w:hAnsi="仿宋" w:hint="eastAsia"/>
                <w:sz w:val="28"/>
                <w:szCs w:val="28"/>
              </w:rPr>
            </w:pPr>
            <w:r w:rsidRPr="00226096">
              <w:rPr>
                <w:rFonts w:ascii="仿宋" w:eastAsia="仿宋" w:hAnsi="仿宋"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rPr>
                <w:rFonts w:ascii="仿宋" w:eastAsia="仿宋" w:hAnsi="仿宋" w:hint="eastAsia"/>
                <w:sz w:val="28"/>
                <w:szCs w:val="28"/>
              </w:rPr>
            </w:pPr>
            <w:r w:rsidRPr="00226096">
              <w:rPr>
                <w:rFonts w:ascii="仿宋" w:eastAsia="仿宋" w:hAnsi="仿宋" w:hint="eastAsia"/>
                <w:sz w:val="28"/>
                <w:szCs w:val="28"/>
              </w:rPr>
              <w:t>投标保证金应按《招标采购公告》第十条规定交纳, 否则将不接受其投标。</w:t>
            </w:r>
          </w:p>
        </w:tc>
      </w:tr>
      <w:tr w:rsidR="005A5137" w:rsidRPr="00226096" w:rsidTr="00B70C2D">
        <w:trPr>
          <w:trHeight w:val="840"/>
        </w:trPr>
        <w:tc>
          <w:tcPr>
            <w:tcW w:w="487"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jc w:val="center"/>
              <w:rPr>
                <w:rFonts w:ascii="仿宋" w:eastAsia="仿宋" w:hAnsi="仿宋" w:hint="eastAsia"/>
                <w:sz w:val="28"/>
                <w:szCs w:val="28"/>
              </w:rPr>
            </w:pPr>
            <w:r w:rsidRPr="00226096">
              <w:rPr>
                <w:rFonts w:ascii="仿宋" w:eastAsia="仿宋" w:hAnsi="仿宋"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rPr>
                <w:rFonts w:ascii="仿宋" w:eastAsia="仿宋" w:hAnsi="仿宋" w:hint="eastAsia"/>
                <w:sz w:val="28"/>
                <w:szCs w:val="28"/>
              </w:rPr>
            </w:pPr>
            <w:r>
              <w:rPr>
                <w:rFonts w:ascii="仿宋" w:eastAsia="仿宋" w:hAnsi="仿宋" w:hint="eastAsia"/>
                <w:sz w:val="28"/>
                <w:szCs w:val="28"/>
              </w:rPr>
              <w:t>现场踏勘</w:t>
            </w:r>
            <w:r w:rsidRPr="00226096">
              <w:rPr>
                <w:rFonts w:ascii="仿宋" w:eastAsia="仿宋" w:hAnsi="仿宋" w:hint="eastAsia"/>
                <w:sz w:val="28"/>
                <w:szCs w:val="28"/>
              </w:rPr>
              <w:t>：</w:t>
            </w:r>
            <w:r>
              <w:rPr>
                <w:rFonts w:ascii="仿宋" w:eastAsia="仿宋" w:hAnsi="仿宋" w:hint="eastAsia"/>
                <w:sz w:val="28"/>
                <w:szCs w:val="28"/>
              </w:rPr>
              <w:t>2014年5月19日</w:t>
            </w:r>
            <w:r w:rsidRPr="00040D8C">
              <w:rPr>
                <w:rFonts w:ascii="仿宋" w:eastAsia="仿宋" w:hAnsi="仿宋" w:hint="eastAsia"/>
                <w:sz w:val="28"/>
                <w:szCs w:val="28"/>
              </w:rPr>
              <w:t>上午9：00在</w:t>
            </w:r>
            <w:r>
              <w:rPr>
                <w:rFonts w:ascii="仿宋" w:eastAsia="仿宋" w:hAnsi="仿宋" w:hint="eastAsia"/>
                <w:sz w:val="28"/>
                <w:szCs w:val="28"/>
              </w:rPr>
              <w:t>温州医科大学茶山</w:t>
            </w:r>
            <w:r w:rsidRPr="00040D8C">
              <w:rPr>
                <w:rFonts w:ascii="仿宋" w:eastAsia="仿宋" w:hAnsi="仿宋" w:hint="eastAsia"/>
                <w:sz w:val="28"/>
                <w:szCs w:val="28"/>
              </w:rPr>
              <w:t>校区</w:t>
            </w:r>
            <w:r>
              <w:rPr>
                <w:rFonts w:ascii="仿宋" w:eastAsia="仿宋" w:hAnsi="仿宋" w:hint="eastAsia"/>
                <w:sz w:val="28"/>
                <w:szCs w:val="28"/>
              </w:rPr>
              <w:t>同心楼111房间</w:t>
            </w:r>
            <w:r w:rsidRPr="00040D8C">
              <w:rPr>
                <w:rFonts w:ascii="仿宋" w:eastAsia="仿宋" w:hAnsi="仿宋" w:hint="eastAsia"/>
                <w:sz w:val="28"/>
                <w:szCs w:val="28"/>
              </w:rPr>
              <w:t>集合，逾期不候。</w:t>
            </w:r>
          </w:p>
        </w:tc>
      </w:tr>
      <w:tr w:rsidR="005A5137" w:rsidRPr="00226096" w:rsidTr="00B70C2D">
        <w:trPr>
          <w:trHeight w:val="473"/>
        </w:trPr>
        <w:tc>
          <w:tcPr>
            <w:tcW w:w="487"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jc w:val="center"/>
              <w:rPr>
                <w:rFonts w:ascii="仿宋" w:eastAsia="仿宋" w:hAnsi="仿宋" w:hint="eastAsia"/>
                <w:sz w:val="28"/>
                <w:szCs w:val="28"/>
              </w:rPr>
            </w:pPr>
            <w:r w:rsidRPr="00226096">
              <w:rPr>
                <w:rFonts w:ascii="仿宋" w:eastAsia="仿宋" w:hAnsi="仿宋"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rPr>
                <w:rFonts w:ascii="仿宋" w:eastAsia="仿宋" w:hAnsi="仿宋" w:hint="eastAsia"/>
                <w:sz w:val="28"/>
                <w:szCs w:val="28"/>
              </w:rPr>
            </w:pPr>
            <w:r w:rsidRPr="00226096">
              <w:rPr>
                <w:rFonts w:ascii="仿宋" w:eastAsia="仿宋" w:hAnsi="仿宋" w:hint="eastAsia"/>
                <w:sz w:val="28"/>
                <w:szCs w:val="28"/>
              </w:rPr>
              <w:t>答疑与澄清：投标人</w:t>
            </w:r>
            <w:r>
              <w:rPr>
                <w:rFonts w:ascii="仿宋" w:eastAsia="仿宋" w:hAnsi="仿宋" w:hint="eastAsia"/>
                <w:sz w:val="28"/>
                <w:szCs w:val="28"/>
              </w:rPr>
              <w:t>在现场踏勘后</w:t>
            </w:r>
            <w:r w:rsidRPr="00226096">
              <w:rPr>
                <w:rFonts w:ascii="仿宋" w:eastAsia="仿宋" w:hAnsi="仿宋" w:hint="eastAsia"/>
                <w:sz w:val="28"/>
                <w:szCs w:val="28"/>
              </w:rPr>
              <w:t>对招标文件如有疑点或未尽事宜要求澄清，可</w:t>
            </w:r>
            <w:r>
              <w:rPr>
                <w:rFonts w:ascii="仿宋" w:eastAsia="仿宋" w:hAnsi="仿宋" w:hint="eastAsia"/>
                <w:sz w:val="28"/>
                <w:szCs w:val="28"/>
              </w:rPr>
              <w:t>在踏勘后3天内</w:t>
            </w:r>
            <w:r w:rsidRPr="00226096">
              <w:rPr>
                <w:rFonts w:ascii="仿宋" w:eastAsia="仿宋" w:hAnsi="仿宋" w:hint="eastAsia"/>
                <w:sz w:val="28"/>
                <w:szCs w:val="28"/>
              </w:rPr>
              <w:t>用书面形式（包括信函、传真、下同）向采购单位</w:t>
            </w:r>
            <w:r>
              <w:rPr>
                <w:rFonts w:ascii="仿宋" w:eastAsia="仿宋" w:hAnsi="仿宋" w:hint="eastAsia"/>
                <w:sz w:val="28"/>
                <w:szCs w:val="28"/>
              </w:rPr>
              <w:t>提出。招标文件确需修改和补充的，采购人将于</w:t>
            </w:r>
            <w:r w:rsidRPr="00BA386C">
              <w:rPr>
                <w:rFonts w:ascii="仿宋" w:eastAsia="仿宋" w:hAnsi="仿宋" w:hint="eastAsia"/>
                <w:sz w:val="28"/>
                <w:szCs w:val="28"/>
              </w:rPr>
              <w:t>2014年5月23日下午15：00</w:t>
            </w:r>
            <w:r w:rsidRPr="00226096">
              <w:rPr>
                <w:rFonts w:ascii="仿宋" w:eastAsia="仿宋" w:hAnsi="仿宋" w:hint="eastAsia"/>
                <w:sz w:val="28"/>
                <w:szCs w:val="28"/>
              </w:rPr>
              <w:t>在</w:t>
            </w:r>
            <w:r>
              <w:rPr>
                <w:rFonts w:ascii="仿宋" w:eastAsia="仿宋" w:hAnsi="仿宋" w:hint="eastAsia"/>
                <w:sz w:val="28"/>
                <w:szCs w:val="28"/>
              </w:rPr>
              <w:t>温州医科大学网</w:t>
            </w:r>
            <w:r w:rsidRPr="00226096">
              <w:rPr>
                <w:rFonts w:ascii="仿宋" w:eastAsia="仿宋" w:hAnsi="仿宋" w:hint="eastAsia"/>
                <w:sz w:val="28"/>
                <w:szCs w:val="28"/>
              </w:rPr>
              <w:t>上发布更正公告，并以书面形式通知所有招标文件收受人。</w:t>
            </w:r>
          </w:p>
        </w:tc>
      </w:tr>
      <w:tr w:rsidR="005A5137" w:rsidRPr="00226096" w:rsidTr="00B70C2D">
        <w:trPr>
          <w:trHeight w:val="586"/>
        </w:trPr>
        <w:tc>
          <w:tcPr>
            <w:tcW w:w="487"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jc w:val="center"/>
              <w:rPr>
                <w:rFonts w:ascii="仿宋" w:eastAsia="仿宋" w:hAnsi="仿宋" w:hint="eastAsia"/>
                <w:sz w:val="28"/>
                <w:szCs w:val="28"/>
              </w:rPr>
            </w:pPr>
            <w:r w:rsidRPr="00226096">
              <w:rPr>
                <w:rFonts w:ascii="仿宋" w:eastAsia="仿宋" w:hAnsi="仿宋"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rPr>
                <w:rFonts w:ascii="仿宋" w:eastAsia="仿宋" w:hAnsi="仿宋" w:hint="eastAsia"/>
                <w:sz w:val="28"/>
                <w:szCs w:val="28"/>
              </w:rPr>
            </w:pPr>
            <w:r w:rsidRPr="00226096">
              <w:rPr>
                <w:rFonts w:ascii="仿宋" w:eastAsia="仿宋" w:hAnsi="仿宋" w:hint="eastAsia"/>
                <w:sz w:val="28"/>
                <w:szCs w:val="28"/>
              </w:rPr>
              <w:t>本项目不接受联合体投标，不允许转包分包。</w:t>
            </w:r>
          </w:p>
        </w:tc>
      </w:tr>
      <w:tr w:rsidR="005A5137" w:rsidRPr="00226096" w:rsidTr="00B70C2D">
        <w:trPr>
          <w:trHeight w:val="832"/>
        </w:trPr>
        <w:tc>
          <w:tcPr>
            <w:tcW w:w="487"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jc w:val="center"/>
              <w:rPr>
                <w:rFonts w:ascii="仿宋" w:eastAsia="仿宋" w:hAnsi="仿宋" w:hint="eastAsia"/>
                <w:sz w:val="28"/>
                <w:szCs w:val="28"/>
              </w:rPr>
            </w:pPr>
            <w:r w:rsidRPr="00226096">
              <w:rPr>
                <w:rFonts w:ascii="仿宋" w:eastAsia="仿宋" w:hAnsi="仿宋"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rPr>
                <w:rFonts w:ascii="仿宋" w:eastAsia="仿宋" w:hAnsi="仿宋" w:hint="eastAsia"/>
                <w:sz w:val="28"/>
                <w:szCs w:val="28"/>
              </w:rPr>
            </w:pPr>
            <w:r w:rsidRPr="00226096">
              <w:rPr>
                <w:rFonts w:ascii="仿宋" w:eastAsia="仿宋" w:hAnsi="仿宋" w:hint="eastAsia"/>
                <w:sz w:val="28"/>
                <w:szCs w:val="28"/>
              </w:rPr>
              <w:t>投标文件组成：投标文件由投标报价文件</w:t>
            </w:r>
            <w:r w:rsidRPr="00226096">
              <w:rPr>
                <w:rFonts w:ascii="仿宋" w:eastAsia="仿宋" w:hAnsi="仿宋" w:cs="Arial" w:hint="eastAsia"/>
                <w:sz w:val="28"/>
                <w:szCs w:val="28"/>
              </w:rPr>
              <w:t>、</w:t>
            </w:r>
            <w:r w:rsidRPr="00226096">
              <w:rPr>
                <w:rFonts w:ascii="仿宋" w:eastAsia="仿宋" w:hAnsi="仿宋" w:hint="eastAsia"/>
                <w:sz w:val="28"/>
                <w:szCs w:val="28"/>
              </w:rPr>
              <w:t xml:space="preserve">商务及技术文件正本各 </w:t>
            </w:r>
            <w:r w:rsidRPr="00226096">
              <w:rPr>
                <w:rFonts w:ascii="仿宋" w:eastAsia="仿宋" w:hAnsi="仿宋" w:cs="Arial" w:hint="eastAsia"/>
                <w:sz w:val="28"/>
                <w:szCs w:val="28"/>
              </w:rPr>
              <w:t>1</w:t>
            </w:r>
            <w:r w:rsidRPr="00226096">
              <w:rPr>
                <w:rFonts w:ascii="仿宋" w:eastAsia="仿宋" w:hAnsi="仿宋" w:hint="eastAsia"/>
                <w:sz w:val="28"/>
                <w:szCs w:val="28"/>
              </w:rPr>
              <w:t xml:space="preserve"> 份，副本各</w:t>
            </w:r>
            <w:r>
              <w:rPr>
                <w:rFonts w:ascii="仿宋" w:eastAsia="仿宋" w:hAnsi="仿宋" w:cs="Arial" w:hint="eastAsia"/>
                <w:b/>
                <w:sz w:val="28"/>
                <w:szCs w:val="28"/>
              </w:rPr>
              <w:t>5</w:t>
            </w:r>
            <w:r w:rsidRPr="00226096">
              <w:rPr>
                <w:rFonts w:ascii="仿宋" w:eastAsia="仿宋" w:hAnsi="仿宋" w:hint="eastAsia"/>
                <w:sz w:val="28"/>
                <w:szCs w:val="28"/>
              </w:rPr>
              <w:t>份。</w:t>
            </w:r>
          </w:p>
        </w:tc>
      </w:tr>
      <w:tr w:rsidR="005A5137" w:rsidRPr="00226096" w:rsidTr="00B70C2D">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jc w:val="center"/>
              <w:rPr>
                <w:rFonts w:ascii="仿宋" w:eastAsia="仿宋" w:hAnsi="仿宋" w:hint="eastAsia"/>
                <w:sz w:val="28"/>
                <w:szCs w:val="28"/>
              </w:rPr>
            </w:pPr>
            <w:r w:rsidRPr="00226096">
              <w:rPr>
                <w:rFonts w:ascii="仿宋" w:eastAsia="仿宋" w:hAnsi="仿宋"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autoSpaceDE w:val="0"/>
              <w:autoSpaceDN w:val="0"/>
              <w:snapToGrid w:val="0"/>
              <w:textAlignment w:val="bottom"/>
              <w:rPr>
                <w:rFonts w:ascii="仿宋" w:eastAsia="仿宋" w:hAnsi="仿宋" w:hint="eastAsia"/>
                <w:sz w:val="28"/>
                <w:szCs w:val="28"/>
              </w:rPr>
            </w:pPr>
            <w:r w:rsidRPr="00226096">
              <w:rPr>
                <w:rFonts w:ascii="仿宋" w:eastAsia="仿宋" w:hAnsi="仿宋" w:hint="eastAsia"/>
                <w:sz w:val="28"/>
                <w:szCs w:val="28"/>
              </w:rPr>
              <w:t>评标结果公示：评标结束后5个工作日内，中标公告公示于</w:t>
            </w:r>
            <w:r w:rsidRPr="00226096">
              <w:rPr>
                <w:rFonts w:ascii="仿宋" w:eastAsia="仿宋" w:hAnsi="仿宋" w:cs="Arial" w:hint="eastAsia"/>
                <w:sz w:val="28"/>
                <w:szCs w:val="28"/>
              </w:rPr>
              <w:t>温州医科大学网页并发布中标通知书。</w:t>
            </w:r>
          </w:p>
        </w:tc>
      </w:tr>
      <w:tr w:rsidR="005A5137" w:rsidRPr="00226096" w:rsidTr="00B70C2D">
        <w:trPr>
          <w:trHeight w:val="866"/>
        </w:trPr>
        <w:tc>
          <w:tcPr>
            <w:tcW w:w="487"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jc w:val="center"/>
              <w:rPr>
                <w:rFonts w:ascii="仿宋" w:eastAsia="仿宋" w:hAnsi="仿宋" w:hint="eastAsia"/>
                <w:sz w:val="28"/>
                <w:szCs w:val="28"/>
              </w:rPr>
            </w:pPr>
            <w:r w:rsidRPr="00226096">
              <w:rPr>
                <w:rFonts w:ascii="仿宋" w:eastAsia="仿宋" w:hAnsi="仿宋"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autoSpaceDE w:val="0"/>
              <w:autoSpaceDN w:val="0"/>
              <w:snapToGrid w:val="0"/>
              <w:textAlignment w:val="bottom"/>
              <w:rPr>
                <w:rFonts w:ascii="仿宋" w:eastAsia="仿宋" w:hAnsi="仿宋" w:hint="eastAsia"/>
                <w:sz w:val="28"/>
                <w:szCs w:val="28"/>
              </w:rPr>
            </w:pPr>
            <w:r w:rsidRPr="00226096">
              <w:rPr>
                <w:rFonts w:ascii="仿宋" w:eastAsia="仿宋" w:hAnsi="仿宋" w:hint="eastAsia"/>
                <w:sz w:val="28"/>
                <w:szCs w:val="28"/>
              </w:rPr>
              <w:t>投标保证金退还：中标公告满7个工作日后，未中标投标人开具退还投标保证金的收款收据，招标单位以电汇、网银等方式无息退还投标保证金。</w:t>
            </w:r>
          </w:p>
        </w:tc>
      </w:tr>
      <w:tr w:rsidR="005A5137" w:rsidRPr="00226096" w:rsidTr="00B70C2D">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jc w:val="center"/>
              <w:rPr>
                <w:rFonts w:ascii="仿宋" w:eastAsia="仿宋" w:hAnsi="仿宋" w:hint="eastAsia"/>
                <w:sz w:val="28"/>
                <w:szCs w:val="28"/>
              </w:rPr>
            </w:pPr>
            <w:r w:rsidRPr="00226096">
              <w:rPr>
                <w:rFonts w:ascii="仿宋" w:eastAsia="仿宋" w:hAnsi="仿宋"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autoSpaceDE w:val="0"/>
              <w:autoSpaceDN w:val="0"/>
              <w:snapToGrid w:val="0"/>
              <w:textAlignment w:val="bottom"/>
              <w:rPr>
                <w:rFonts w:ascii="仿宋" w:eastAsia="仿宋" w:hAnsi="仿宋" w:hint="eastAsia"/>
                <w:sz w:val="28"/>
                <w:szCs w:val="28"/>
              </w:rPr>
            </w:pPr>
            <w:r w:rsidRPr="00226096">
              <w:rPr>
                <w:rFonts w:ascii="仿宋" w:eastAsia="仿宋" w:hAnsi="仿宋" w:hint="eastAsia"/>
                <w:sz w:val="28"/>
                <w:szCs w:val="28"/>
              </w:rPr>
              <w:t>签订合同时间：在《中标通知书》发出之日起</w:t>
            </w:r>
            <w:r>
              <w:rPr>
                <w:rFonts w:ascii="仿宋" w:eastAsia="仿宋" w:hAnsi="仿宋" w:hint="eastAsia"/>
                <w:sz w:val="28"/>
                <w:szCs w:val="28"/>
              </w:rPr>
              <w:t>10</w:t>
            </w:r>
            <w:r w:rsidRPr="00226096">
              <w:rPr>
                <w:rFonts w:ascii="仿宋" w:eastAsia="仿宋" w:hAnsi="仿宋" w:hint="eastAsia"/>
                <w:sz w:val="28"/>
                <w:szCs w:val="28"/>
              </w:rPr>
              <w:t>日内签订。</w:t>
            </w:r>
          </w:p>
        </w:tc>
      </w:tr>
      <w:tr w:rsidR="005A5137" w:rsidRPr="00226096" w:rsidTr="00B70C2D">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5A5137" w:rsidRPr="00EB6859" w:rsidRDefault="005A5137" w:rsidP="00B70C2D">
            <w:pPr>
              <w:snapToGrid w:val="0"/>
              <w:jc w:val="center"/>
              <w:rPr>
                <w:rFonts w:ascii="仿宋" w:eastAsia="仿宋" w:hAnsi="仿宋" w:hint="eastAsia"/>
                <w:sz w:val="28"/>
                <w:szCs w:val="28"/>
              </w:rPr>
            </w:pPr>
            <w:r w:rsidRPr="00EB6859">
              <w:rPr>
                <w:rFonts w:ascii="仿宋" w:eastAsia="仿宋" w:hAnsi="仿宋"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EB6859" w:rsidRDefault="005A5137" w:rsidP="00B70C2D">
            <w:pPr>
              <w:autoSpaceDE w:val="0"/>
              <w:autoSpaceDN w:val="0"/>
              <w:snapToGrid w:val="0"/>
              <w:textAlignment w:val="bottom"/>
              <w:rPr>
                <w:rFonts w:ascii="仿宋" w:eastAsia="仿宋" w:hAnsi="仿宋" w:hint="eastAsia"/>
                <w:sz w:val="28"/>
                <w:szCs w:val="28"/>
              </w:rPr>
            </w:pPr>
            <w:r w:rsidRPr="00EB6859">
              <w:rPr>
                <w:rFonts w:ascii="仿宋" w:eastAsia="仿宋" w:hAnsi="仿宋" w:hint="eastAsia"/>
                <w:sz w:val="28"/>
                <w:szCs w:val="28"/>
              </w:rPr>
              <w:t>履约保证金的收取及退还:</w:t>
            </w:r>
            <w:r>
              <w:rPr>
                <w:rFonts w:ascii="仿宋" w:eastAsia="仿宋" w:hAnsi="仿宋" w:hint="eastAsia"/>
                <w:sz w:val="28"/>
                <w:szCs w:val="28"/>
              </w:rPr>
              <w:t>中标人</w:t>
            </w:r>
            <w:r w:rsidRPr="00EB6859">
              <w:rPr>
                <w:rFonts w:ascii="仿宋" w:eastAsia="仿宋" w:hAnsi="仿宋" w:hint="eastAsia"/>
                <w:sz w:val="28"/>
                <w:szCs w:val="28"/>
              </w:rPr>
              <w:t>向</w:t>
            </w:r>
            <w:r>
              <w:rPr>
                <w:rFonts w:ascii="仿宋" w:eastAsia="仿宋" w:hAnsi="仿宋" w:hint="eastAsia"/>
                <w:sz w:val="28"/>
                <w:szCs w:val="28"/>
              </w:rPr>
              <w:t>采购人</w:t>
            </w:r>
            <w:r w:rsidRPr="00EB6859">
              <w:rPr>
                <w:rFonts w:ascii="仿宋" w:eastAsia="仿宋" w:hAnsi="仿宋" w:hint="eastAsia"/>
                <w:sz w:val="28"/>
                <w:szCs w:val="28"/>
              </w:rPr>
              <w:t>缴纳20万元</w:t>
            </w:r>
            <w:r>
              <w:rPr>
                <w:rFonts w:ascii="仿宋" w:eastAsia="仿宋" w:hAnsi="仿宋" w:hint="eastAsia"/>
                <w:sz w:val="28"/>
                <w:szCs w:val="28"/>
              </w:rPr>
              <w:t>人民币</w:t>
            </w:r>
            <w:r w:rsidRPr="00EB6859">
              <w:rPr>
                <w:rFonts w:ascii="仿宋" w:eastAsia="仿宋" w:hAnsi="仿宋" w:hint="eastAsia"/>
                <w:sz w:val="28"/>
                <w:szCs w:val="28"/>
              </w:rPr>
              <w:t>作为履约保证金。缴纳履约保证金后，双方签订的合同生效。合同履行完毕没有</w:t>
            </w:r>
            <w:r>
              <w:rPr>
                <w:rFonts w:ascii="仿宋" w:eastAsia="仿宋" w:hAnsi="仿宋" w:hint="eastAsia"/>
                <w:sz w:val="28"/>
                <w:szCs w:val="28"/>
              </w:rPr>
              <w:t>服务质量</w:t>
            </w:r>
            <w:r w:rsidRPr="00EB6859">
              <w:rPr>
                <w:rFonts w:ascii="仿宋" w:eastAsia="仿宋" w:hAnsi="仿宋" w:hint="eastAsia"/>
                <w:sz w:val="28"/>
                <w:szCs w:val="28"/>
              </w:rPr>
              <w:t>索赔问题</w:t>
            </w:r>
            <w:r>
              <w:rPr>
                <w:rFonts w:ascii="仿宋" w:eastAsia="仿宋" w:hAnsi="仿宋" w:hint="eastAsia"/>
                <w:sz w:val="28"/>
                <w:szCs w:val="28"/>
              </w:rPr>
              <w:t>或双方协商解除合同</w:t>
            </w:r>
            <w:r w:rsidRPr="00EB6859">
              <w:rPr>
                <w:rFonts w:ascii="仿宋" w:eastAsia="仿宋" w:hAnsi="仿宋" w:hint="eastAsia"/>
                <w:sz w:val="28"/>
                <w:szCs w:val="28"/>
              </w:rPr>
              <w:t>后5</w:t>
            </w:r>
            <w:r>
              <w:rPr>
                <w:rFonts w:ascii="仿宋" w:eastAsia="仿宋" w:hAnsi="仿宋" w:hint="eastAsia"/>
                <w:sz w:val="28"/>
                <w:szCs w:val="28"/>
              </w:rPr>
              <w:t>个工作日</w:t>
            </w:r>
            <w:r w:rsidRPr="00EB6859">
              <w:rPr>
                <w:rFonts w:ascii="仿宋" w:eastAsia="仿宋" w:hAnsi="仿宋" w:hint="eastAsia"/>
                <w:sz w:val="28"/>
                <w:szCs w:val="28"/>
              </w:rPr>
              <w:t>内无息退还。</w:t>
            </w:r>
          </w:p>
        </w:tc>
      </w:tr>
      <w:tr w:rsidR="005A5137" w:rsidRPr="00226096" w:rsidTr="00B70C2D">
        <w:trPr>
          <w:trHeight w:val="524"/>
        </w:trPr>
        <w:tc>
          <w:tcPr>
            <w:tcW w:w="487" w:type="pct"/>
            <w:tcBorders>
              <w:top w:val="single" w:sz="4" w:space="0" w:color="auto"/>
              <w:left w:val="single" w:sz="4" w:space="0" w:color="auto"/>
              <w:bottom w:val="single" w:sz="4" w:space="0" w:color="auto"/>
              <w:right w:val="single" w:sz="4" w:space="0" w:color="auto"/>
            </w:tcBorders>
            <w:vAlign w:val="center"/>
          </w:tcPr>
          <w:p w:rsidR="005A5137" w:rsidRPr="00BA386C" w:rsidRDefault="005A5137" w:rsidP="00B70C2D">
            <w:pPr>
              <w:snapToGrid w:val="0"/>
              <w:jc w:val="center"/>
              <w:rPr>
                <w:rFonts w:ascii="仿宋" w:eastAsia="仿宋" w:hAnsi="仿宋" w:hint="eastAsia"/>
                <w:sz w:val="28"/>
                <w:szCs w:val="28"/>
              </w:rPr>
            </w:pPr>
            <w:r w:rsidRPr="00BA386C">
              <w:rPr>
                <w:rFonts w:ascii="仿宋" w:eastAsia="仿宋" w:hAnsi="仿宋"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793E8A" w:rsidRDefault="005A5137" w:rsidP="00B70C2D">
            <w:pPr>
              <w:snapToGrid w:val="0"/>
              <w:rPr>
                <w:rFonts w:ascii="仿宋" w:eastAsia="仿宋" w:hAnsi="仿宋" w:hint="eastAsia"/>
                <w:color w:val="FF0000"/>
                <w:sz w:val="28"/>
                <w:szCs w:val="28"/>
              </w:rPr>
            </w:pPr>
            <w:r>
              <w:rPr>
                <w:rFonts w:ascii="华文仿宋" w:eastAsia="华文仿宋" w:hAnsi="华文仿宋" w:hint="eastAsia"/>
                <w:color w:val="000000"/>
                <w:sz w:val="28"/>
                <w:szCs w:val="28"/>
              </w:rPr>
              <w:t>工程完工</w:t>
            </w:r>
            <w:r w:rsidRPr="00BA386C">
              <w:rPr>
                <w:rFonts w:ascii="仿宋" w:eastAsia="仿宋" w:hAnsi="仿宋" w:hint="eastAsia"/>
                <w:sz w:val="28"/>
                <w:szCs w:val="28"/>
              </w:rPr>
              <w:t>期限：2014 年8月31日前完成</w:t>
            </w:r>
            <w:r>
              <w:rPr>
                <w:rFonts w:ascii="仿宋" w:eastAsia="仿宋" w:hAnsi="仿宋" w:hint="eastAsia"/>
                <w:sz w:val="28"/>
                <w:szCs w:val="28"/>
              </w:rPr>
              <w:t>。</w:t>
            </w:r>
          </w:p>
        </w:tc>
      </w:tr>
      <w:tr w:rsidR="005A5137" w:rsidRPr="00226096" w:rsidTr="00B70C2D">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jc w:val="center"/>
              <w:rPr>
                <w:rFonts w:ascii="仿宋" w:eastAsia="仿宋" w:hAnsi="仿宋" w:hint="eastAsia"/>
                <w:sz w:val="28"/>
                <w:szCs w:val="28"/>
              </w:rPr>
            </w:pPr>
            <w:r w:rsidRPr="00226096">
              <w:rPr>
                <w:rFonts w:ascii="仿宋" w:eastAsia="仿宋" w:hAnsi="仿宋"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rPr>
                <w:rFonts w:ascii="仿宋" w:eastAsia="仿宋" w:hAnsi="仿宋" w:hint="eastAsia"/>
                <w:sz w:val="28"/>
                <w:szCs w:val="28"/>
              </w:rPr>
            </w:pPr>
            <w:r w:rsidRPr="00226096">
              <w:rPr>
                <w:rFonts w:ascii="仿宋" w:eastAsia="仿宋" w:hAnsi="仿宋" w:hint="eastAsia"/>
                <w:sz w:val="28"/>
                <w:szCs w:val="28"/>
              </w:rPr>
              <w:t>投标文件有效期为</w:t>
            </w:r>
            <w:r w:rsidRPr="00226096">
              <w:rPr>
                <w:rFonts w:ascii="仿宋" w:eastAsia="仿宋" w:hAnsi="仿宋" w:cs="Arial" w:hint="eastAsia"/>
                <w:sz w:val="28"/>
                <w:szCs w:val="28"/>
              </w:rPr>
              <w:t>90天。</w:t>
            </w:r>
          </w:p>
        </w:tc>
      </w:tr>
      <w:tr w:rsidR="005A5137" w:rsidRPr="00226096" w:rsidTr="00B70C2D">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jc w:val="center"/>
              <w:rPr>
                <w:rFonts w:ascii="仿宋" w:eastAsia="仿宋" w:hAnsi="仿宋" w:hint="eastAsia"/>
                <w:sz w:val="28"/>
                <w:szCs w:val="28"/>
              </w:rPr>
            </w:pPr>
            <w:r w:rsidRPr="00226096">
              <w:rPr>
                <w:rFonts w:ascii="仿宋" w:eastAsia="仿宋" w:hAnsi="仿宋"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rPr>
                <w:rFonts w:ascii="仿宋" w:eastAsia="仿宋" w:hAnsi="仿宋" w:hint="eastAsia"/>
                <w:sz w:val="28"/>
                <w:szCs w:val="28"/>
              </w:rPr>
            </w:pPr>
            <w:r w:rsidRPr="00040D8C">
              <w:rPr>
                <w:rFonts w:ascii="仿宋" w:eastAsia="仿宋" w:hAnsi="仿宋" w:hint="eastAsia"/>
                <w:sz w:val="28"/>
                <w:szCs w:val="28"/>
              </w:rPr>
              <w:t>投标文件逾期送达或未密封将被拒收。</w:t>
            </w:r>
          </w:p>
        </w:tc>
      </w:tr>
      <w:tr w:rsidR="005A5137" w:rsidRPr="00226096" w:rsidTr="00B70C2D">
        <w:trPr>
          <w:trHeight w:val="616"/>
        </w:trPr>
        <w:tc>
          <w:tcPr>
            <w:tcW w:w="487"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jc w:val="center"/>
              <w:rPr>
                <w:rFonts w:ascii="仿宋" w:eastAsia="仿宋" w:hAnsi="仿宋" w:hint="eastAsia"/>
                <w:sz w:val="28"/>
                <w:szCs w:val="28"/>
              </w:rPr>
            </w:pPr>
            <w:r w:rsidRPr="00226096">
              <w:rPr>
                <w:rFonts w:ascii="仿宋" w:eastAsia="仿宋" w:hAnsi="仿宋"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rPr>
                <w:rFonts w:ascii="仿宋" w:eastAsia="仿宋" w:hAnsi="仿宋" w:hint="eastAsia"/>
                <w:sz w:val="28"/>
                <w:szCs w:val="28"/>
              </w:rPr>
            </w:pPr>
            <w:r w:rsidRPr="00226096">
              <w:rPr>
                <w:rFonts w:ascii="仿宋" w:eastAsia="仿宋" w:hAnsi="仿宋" w:hint="eastAsia"/>
                <w:sz w:val="28"/>
                <w:szCs w:val="28"/>
              </w:rPr>
              <w:t>解释：本招标文件的解释权属于温州医科大学</w:t>
            </w:r>
            <w:r>
              <w:rPr>
                <w:rFonts w:ascii="仿宋" w:eastAsia="仿宋" w:hAnsi="仿宋" w:hint="eastAsia"/>
                <w:sz w:val="28"/>
                <w:szCs w:val="28"/>
              </w:rPr>
              <w:t>采购领导小组</w:t>
            </w:r>
            <w:r w:rsidRPr="00226096">
              <w:rPr>
                <w:rFonts w:ascii="仿宋" w:eastAsia="仿宋" w:hAnsi="仿宋" w:hint="eastAsia"/>
                <w:sz w:val="28"/>
                <w:szCs w:val="28"/>
              </w:rPr>
              <w:t>。</w:t>
            </w:r>
          </w:p>
        </w:tc>
      </w:tr>
    </w:tbl>
    <w:p w:rsidR="005A5137" w:rsidRPr="00226096" w:rsidRDefault="005A5137" w:rsidP="005A5137">
      <w:pPr>
        <w:pStyle w:val="a9"/>
        <w:snapToGrid w:val="0"/>
        <w:spacing w:beforeLines="0" w:afterLines="0" w:line="240" w:lineRule="auto"/>
        <w:ind w:firstLineChars="200" w:firstLine="600"/>
        <w:rPr>
          <w:rFonts w:ascii="仿宋" w:eastAsia="仿宋" w:hAnsi="仿宋" w:hint="eastAsia"/>
          <w:sz w:val="28"/>
          <w:szCs w:val="28"/>
        </w:rPr>
      </w:pPr>
      <w:r w:rsidRPr="00226096">
        <w:rPr>
          <w:rFonts w:ascii="仿宋" w:eastAsia="仿宋" w:hAnsi="仿宋"/>
          <w:sz w:val="30"/>
          <w:szCs w:val="30"/>
        </w:rPr>
        <w:br w:type="page"/>
      </w:r>
      <w:r w:rsidRPr="00226096">
        <w:rPr>
          <w:rFonts w:ascii="仿宋" w:eastAsia="仿宋" w:hAnsi="仿宋" w:hint="eastAsia"/>
          <w:b/>
          <w:sz w:val="28"/>
          <w:szCs w:val="28"/>
        </w:rPr>
        <w:t>一、总  则</w:t>
      </w:r>
    </w:p>
    <w:p w:rsidR="005A5137" w:rsidRPr="00226096" w:rsidRDefault="005A5137" w:rsidP="005A5137">
      <w:pPr>
        <w:snapToGrid w:val="0"/>
        <w:spacing w:line="460" w:lineRule="exact"/>
        <w:ind w:firstLineChars="148" w:firstLine="416"/>
        <w:jc w:val="left"/>
        <w:outlineLvl w:val="1"/>
        <w:rPr>
          <w:rFonts w:ascii="仿宋" w:eastAsia="仿宋" w:hAnsi="仿宋" w:hint="eastAsia"/>
          <w:b/>
          <w:sz w:val="28"/>
          <w:szCs w:val="28"/>
        </w:rPr>
      </w:pPr>
      <w:r w:rsidRPr="00226096">
        <w:rPr>
          <w:rFonts w:ascii="仿宋" w:eastAsia="仿宋" w:hAnsi="仿宋" w:hint="eastAsia"/>
          <w:b/>
          <w:sz w:val="28"/>
          <w:szCs w:val="28"/>
        </w:rPr>
        <w:t>（一） 适用范围</w:t>
      </w:r>
    </w:p>
    <w:p w:rsidR="005A5137" w:rsidRPr="00226096" w:rsidRDefault="005A5137" w:rsidP="005A5137">
      <w:pPr>
        <w:snapToGrid w:val="0"/>
        <w:spacing w:line="460" w:lineRule="exact"/>
        <w:ind w:firstLineChars="200" w:firstLine="560"/>
        <w:rPr>
          <w:rFonts w:ascii="仿宋" w:eastAsia="仿宋" w:hAnsi="仿宋" w:cs="Arial" w:hint="eastAsia"/>
          <w:sz w:val="28"/>
          <w:szCs w:val="28"/>
        </w:rPr>
      </w:pPr>
      <w:r w:rsidRPr="00226096">
        <w:rPr>
          <w:rFonts w:ascii="仿宋" w:eastAsia="仿宋" w:hAnsi="仿宋" w:cs="Arial" w:hint="eastAsia"/>
          <w:sz w:val="28"/>
          <w:szCs w:val="28"/>
        </w:rPr>
        <w:t>仅适用于本次招标文件中采购项目的的招标、投标、评标、定标、验收、合同履约、付款等行为（法律、法规另有规定的，从其规定）。</w:t>
      </w:r>
    </w:p>
    <w:p w:rsidR="005A5137" w:rsidRPr="00226096" w:rsidRDefault="005A5137" w:rsidP="005A5137">
      <w:pPr>
        <w:snapToGrid w:val="0"/>
        <w:spacing w:beforeLines="50" w:line="460" w:lineRule="exact"/>
        <w:ind w:firstLineChars="147" w:firstLine="413"/>
        <w:jc w:val="left"/>
        <w:outlineLvl w:val="1"/>
        <w:rPr>
          <w:rFonts w:ascii="仿宋" w:eastAsia="仿宋" w:hAnsi="仿宋" w:hint="eastAsia"/>
          <w:b/>
          <w:sz w:val="28"/>
          <w:szCs w:val="28"/>
        </w:rPr>
      </w:pPr>
      <w:r w:rsidRPr="00226096">
        <w:rPr>
          <w:rFonts w:ascii="仿宋" w:eastAsia="仿宋" w:hAnsi="仿宋" w:hint="eastAsia"/>
          <w:b/>
          <w:sz w:val="28"/>
          <w:szCs w:val="28"/>
        </w:rPr>
        <w:t>（二）定义</w:t>
      </w:r>
    </w:p>
    <w:p w:rsidR="005A5137" w:rsidRPr="00226096" w:rsidRDefault="005A5137" w:rsidP="005A5137">
      <w:pPr>
        <w:snapToGrid w:val="0"/>
        <w:spacing w:line="460" w:lineRule="exact"/>
        <w:ind w:firstLineChars="200" w:firstLine="560"/>
        <w:rPr>
          <w:rFonts w:ascii="仿宋" w:eastAsia="仿宋" w:hAnsi="仿宋" w:cs="Arial" w:hint="eastAsia"/>
          <w:sz w:val="28"/>
          <w:szCs w:val="28"/>
        </w:rPr>
      </w:pPr>
      <w:r w:rsidRPr="00226096">
        <w:rPr>
          <w:rFonts w:ascii="仿宋" w:eastAsia="仿宋" w:hAnsi="仿宋" w:cs="Arial" w:hint="eastAsia"/>
          <w:sz w:val="28"/>
          <w:szCs w:val="28"/>
        </w:rPr>
        <w:t>1.“招标方”（采购人）系指组织本次招标的温州医科大学。</w:t>
      </w:r>
    </w:p>
    <w:p w:rsidR="005A5137" w:rsidRPr="00226096" w:rsidRDefault="005A5137" w:rsidP="005A5137">
      <w:pPr>
        <w:snapToGrid w:val="0"/>
        <w:spacing w:line="460" w:lineRule="exact"/>
        <w:ind w:firstLineChars="200" w:firstLine="560"/>
        <w:rPr>
          <w:rFonts w:ascii="仿宋" w:eastAsia="仿宋" w:hAnsi="仿宋" w:cs="Arial" w:hint="eastAsia"/>
          <w:sz w:val="28"/>
          <w:szCs w:val="28"/>
        </w:rPr>
      </w:pPr>
      <w:r w:rsidRPr="00226096">
        <w:rPr>
          <w:rFonts w:ascii="仿宋" w:eastAsia="仿宋" w:hAnsi="仿宋" w:cs="Arial" w:hint="eastAsia"/>
          <w:sz w:val="28"/>
          <w:szCs w:val="28"/>
        </w:rPr>
        <w:t>2.“投标人”系指向招标方提交投标文件的单位。</w:t>
      </w:r>
    </w:p>
    <w:p w:rsidR="005A5137" w:rsidRPr="00226096" w:rsidRDefault="005A5137" w:rsidP="005A5137">
      <w:pPr>
        <w:snapToGrid w:val="0"/>
        <w:spacing w:line="460" w:lineRule="exact"/>
        <w:ind w:firstLineChars="200" w:firstLine="560"/>
        <w:rPr>
          <w:rFonts w:ascii="仿宋" w:eastAsia="仿宋" w:hAnsi="仿宋" w:cs="Arial" w:hint="eastAsia"/>
          <w:sz w:val="28"/>
          <w:szCs w:val="28"/>
        </w:rPr>
      </w:pPr>
      <w:r w:rsidRPr="00226096">
        <w:rPr>
          <w:rFonts w:ascii="仿宋" w:eastAsia="仿宋" w:hAnsi="仿宋" w:cs="Arial" w:hint="eastAsia"/>
          <w:sz w:val="28"/>
          <w:szCs w:val="28"/>
        </w:rPr>
        <w:t>3.“产品”系指供方按招标文件规定，须向采购人提供的一切设备、保险、税金、备品备件、工具、手册及其它有关技术资料和材料。</w:t>
      </w:r>
    </w:p>
    <w:p w:rsidR="005A5137" w:rsidRPr="00226096" w:rsidRDefault="005A5137" w:rsidP="005A5137">
      <w:pPr>
        <w:snapToGrid w:val="0"/>
        <w:spacing w:line="460" w:lineRule="exact"/>
        <w:ind w:firstLineChars="200" w:firstLine="560"/>
        <w:rPr>
          <w:rFonts w:ascii="仿宋" w:eastAsia="仿宋" w:hAnsi="仿宋" w:cs="Arial" w:hint="eastAsia"/>
          <w:sz w:val="28"/>
          <w:szCs w:val="28"/>
        </w:rPr>
      </w:pPr>
      <w:r w:rsidRPr="00226096">
        <w:rPr>
          <w:rFonts w:ascii="仿宋" w:eastAsia="仿宋" w:hAnsi="仿宋" w:cs="Arial" w:hint="eastAsia"/>
          <w:sz w:val="28"/>
          <w:szCs w:val="28"/>
        </w:rPr>
        <w:t>4.“服务”系指招标文件规定投标人须承担的安装、调试、技术协助、校准、培训、技术指导</w:t>
      </w:r>
      <w:r>
        <w:rPr>
          <w:rFonts w:ascii="仿宋" w:eastAsia="仿宋" w:hAnsi="仿宋" w:cs="Arial" w:hint="eastAsia"/>
          <w:sz w:val="28"/>
          <w:szCs w:val="28"/>
        </w:rPr>
        <w:t>、管理服务</w:t>
      </w:r>
      <w:r w:rsidRPr="00226096">
        <w:rPr>
          <w:rFonts w:ascii="仿宋" w:eastAsia="仿宋" w:hAnsi="仿宋" w:cs="Arial" w:hint="eastAsia"/>
          <w:sz w:val="28"/>
          <w:szCs w:val="28"/>
        </w:rPr>
        <w:t>以及其他类似的义务。</w:t>
      </w:r>
    </w:p>
    <w:p w:rsidR="005A5137" w:rsidRPr="00226096" w:rsidRDefault="005A5137" w:rsidP="005A5137">
      <w:pPr>
        <w:snapToGrid w:val="0"/>
        <w:spacing w:line="460" w:lineRule="exact"/>
        <w:ind w:firstLineChars="200" w:firstLine="560"/>
        <w:rPr>
          <w:rFonts w:ascii="仿宋" w:eastAsia="仿宋" w:hAnsi="仿宋" w:cs="Arial" w:hint="eastAsia"/>
          <w:sz w:val="28"/>
          <w:szCs w:val="28"/>
        </w:rPr>
      </w:pPr>
      <w:r w:rsidRPr="00226096">
        <w:rPr>
          <w:rFonts w:ascii="仿宋" w:eastAsia="仿宋" w:hAnsi="仿宋" w:cs="Arial" w:hint="eastAsia"/>
          <w:sz w:val="28"/>
          <w:szCs w:val="28"/>
        </w:rPr>
        <w:t>5.“项目”系指投标人按招标文件规定向采购人提供的产品和服务。</w:t>
      </w:r>
    </w:p>
    <w:p w:rsidR="005A5137" w:rsidRPr="00226096" w:rsidRDefault="005A5137" w:rsidP="005A5137">
      <w:pPr>
        <w:snapToGrid w:val="0"/>
        <w:spacing w:line="460" w:lineRule="exact"/>
        <w:ind w:firstLineChars="200" w:firstLine="560"/>
        <w:rPr>
          <w:rFonts w:ascii="仿宋" w:eastAsia="仿宋" w:hAnsi="仿宋" w:cs="Arial" w:hint="eastAsia"/>
          <w:sz w:val="28"/>
          <w:szCs w:val="28"/>
        </w:rPr>
      </w:pPr>
      <w:r w:rsidRPr="00226096">
        <w:rPr>
          <w:rFonts w:ascii="仿宋" w:eastAsia="仿宋" w:hAnsi="仿宋" w:cs="Arial"/>
          <w:sz w:val="28"/>
          <w:szCs w:val="28"/>
        </w:rPr>
        <w:t xml:space="preserve">6. </w:t>
      </w:r>
      <w:r w:rsidRPr="00226096">
        <w:rPr>
          <w:rFonts w:ascii="仿宋" w:eastAsia="仿宋" w:hAnsi="仿宋" w:cs="Arial" w:hint="eastAsia"/>
          <w:sz w:val="28"/>
          <w:szCs w:val="28"/>
        </w:rPr>
        <w:t>“</w:t>
      </w:r>
      <w:r w:rsidRPr="00226096">
        <w:rPr>
          <w:rFonts w:ascii="仿宋" w:eastAsia="仿宋" w:hAnsi="仿宋" w:cs="Arial"/>
          <w:sz w:val="28"/>
          <w:szCs w:val="28"/>
        </w:rPr>
        <w:t>书面形式</w:t>
      </w:r>
      <w:r w:rsidRPr="00226096">
        <w:rPr>
          <w:rFonts w:ascii="仿宋" w:eastAsia="仿宋" w:hAnsi="仿宋" w:cs="Arial" w:hint="eastAsia"/>
          <w:sz w:val="28"/>
          <w:szCs w:val="28"/>
        </w:rPr>
        <w:t>”</w:t>
      </w:r>
      <w:r w:rsidRPr="00226096">
        <w:rPr>
          <w:rFonts w:ascii="仿宋" w:eastAsia="仿宋" w:hAnsi="仿宋" w:cs="Arial"/>
          <w:sz w:val="28"/>
          <w:szCs w:val="28"/>
        </w:rPr>
        <w:t>包括信函、传真等。</w:t>
      </w:r>
    </w:p>
    <w:p w:rsidR="005A5137" w:rsidRPr="00226096" w:rsidRDefault="005A5137" w:rsidP="005A5137">
      <w:pPr>
        <w:snapToGrid w:val="0"/>
        <w:spacing w:beforeLines="50" w:line="460" w:lineRule="exact"/>
        <w:ind w:firstLineChars="196" w:firstLine="551"/>
        <w:jc w:val="left"/>
        <w:outlineLvl w:val="1"/>
        <w:rPr>
          <w:rFonts w:ascii="仿宋" w:eastAsia="仿宋" w:hAnsi="仿宋" w:hint="eastAsia"/>
          <w:b/>
          <w:sz w:val="28"/>
          <w:szCs w:val="28"/>
        </w:rPr>
      </w:pPr>
      <w:r w:rsidRPr="00226096">
        <w:rPr>
          <w:rFonts w:ascii="仿宋" w:eastAsia="仿宋" w:hAnsi="仿宋" w:hint="eastAsia"/>
          <w:b/>
          <w:sz w:val="28"/>
          <w:szCs w:val="28"/>
        </w:rPr>
        <w:t>（三）投标委托</w:t>
      </w:r>
    </w:p>
    <w:p w:rsidR="005A5137" w:rsidRPr="00226096" w:rsidRDefault="005A5137" w:rsidP="005A5137">
      <w:pPr>
        <w:snapToGrid w:val="0"/>
        <w:spacing w:line="460" w:lineRule="exact"/>
        <w:ind w:firstLineChars="200" w:firstLine="560"/>
        <w:rPr>
          <w:rFonts w:ascii="仿宋" w:eastAsia="仿宋" w:hAnsi="仿宋" w:cs="Arial" w:hint="eastAsia"/>
          <w:sz w:val="28"/>
          <w:szCs w:val="28"/>
        </w:rPr>
      </w:pPr>
      <w:r w:rsidRPr="00226096">
        <w:rPr>
          <w:rFonts w:ascii="仿宋" w:eastAsia="仿宋" w:hAnsi="仿宋" w:cs="Arial" w:hint="eastAsia"/>
          <w:sz w:val="28"/>
          <w:szCs w:val="28"/>
        </w:rPr>
        <w:t>全权代表须携带有效身份证件。如全权代表不是法定代表人，须有法定代表人出具的授权委托书（正本用原件，副本用复印件，格式见附件）。</w:t>
      </w:r>
    </w:p>
    <w:p w:rsidR="005A5137" w:rsidRPr="00226096" w:rsidRDefault="005A5137" w:rsidP="005A5137">
      <w:pPr>
        <w:snapToGrid w:val="0"/>
        <w:spacing w:beforeLines="50" w:line="460" w:lineRule="exact"/>
        <w:ind w:firstLineChars="196" w:firstLine="551"/>
        <w:jc w:val="left"/>
        <w:outlineLvl w:val="1"/>
        <w:rPr>
          <w:rFonts w:ascii="仿宋" w:eastAsia="仿宋" w:hAnsi="仿宋" w:hint="eastAsia"/>
          <w:b/>
          <w:sz w:val="28"/>
          <w:szCs w:val="28"/>
        </w:rPr>
      </w:pPr>
      <w:r w:rsidRPr="00226096">
        <w:rPr>
          <w:rFonts w:ascii="仿宋" w:eastAsia="仿宋" w:hAnsi="仿宋" w:hint="eastAsia"/>
          <w:b/>
          <w:sz w:val="28"/>
          <w:szCs w:val="28"/>
        </w:rPr>
        <w:t>（四）投标费用</w:t>
      </w:r>
    </w:p>
    <w:p w:rsidR="005A5137" w:rsidRPr="00226096" w:rsidRDefault="005A5137" w:rsidP="005A5137">
      <w:pPr>
        <w:snapToGrid w:val="0"/>
        <w:spacing w:line="460" w:lineRule="exact"/>
        <w:ind w:firstLineChars="200" w:firstLine="560"/>
        <w:rPr>
          <w:rFonts w:ascii="仿宋" w:eastAsia="仿宋" w:hAnsi="仿宋" w:cs="Arial" w:hint="eastAsia"/>
          <w:sz w:val="28"/>
          <w:szCs w:val="28"/>
        </w:rPr>
      </w:pPr>
      <w:r w:rsidRPr="00226096">
        <w:rPr>
          <w:rFonts w:ascii="仿宋" w:eastAsia="仿宋" w:hAnsi="仿宋" w:cs="Arial" w:hint="eastAsia"/>
          <w:sz w:val="28"/>
          <w:szCs w:val="28"/>
        </w:rPr>
        <w:t>不论投标结果如何，投标人均应自行承担所有与投标有关的全部费用（招标文件有其他相反规定除外）。</w:t>
      </w:r>
    </w:p>
    <w:p w:rsidR="005A5137" w:rsidRPr="00226096" w:rsidRDefault="005A5137" w:rsidP="005A5137">
      <w:pPr>
        <w:snapToGrid w:val="0"/>
        <w:spacing w:beforeLines="50" w:line="460" w:lineRule="exact"/>
        <w:ind w:firstLineChars="196" w:firstLine="551"/>
        <w:jc w:val="left"/>
        <w:outlineLvl w:val="1"/>
        <w:rPr>
          <w:rFonts w:ascii="仿宋" w:eastAsia="仿宋" w:hAnsi="仿宋" w:hint="eastAsia"/>
          <w:b/>
          <w:sz w:val="28"/>
          <w:szCs w:val="28"/>
        </w:rPr>
      </w:pPr>
      <w:r w:rsidRPr="00226096">
        <w:rPr>
          <w:rFonts w:ascii="仿宋" w:eastAsia="仿宋" w:hAnsi="仿宋" w:hint="eastAsia"/>
          <w:b/>
          <w:sz w:val="28"/>
          <w:szCs w:val="28"/>
        </w:rPr>
        <w:t>（五）特别说明：</w:t>
      </w:r>
    </w:p>
    <w:p w:rsidR="005A5137" w:rsidRPr="00226096" w:rsidRDefault="005A5137" w:rsidP="005A5137">
      <w:pPr>
        <w:pStyle w:val="a9"/>
        <w:snapToGrid w:val="0"/>
        <w:spacing w:beforeLines="0" w:afterLines="0" w:line="460" w:lineRule="exact"/>
        <w:ind w:leftChars="1" w:left="2" w:firstLineChars="200" w:firstLine="560"/>
        <w:rPr>
          <w:rFonts w:ascii="仿宋" w:eastAsia="仿宋" w:hAnsi="仿宋" w:cs="Arial" w:hint="eastAsia"/>
          <w:sz w:val="28"/>
          <w:szCs w:val="28"/>
        </w:rPr>
      </w:pPr>
      <w:r w:rsidRPr="00226096">
        <w:rPr>
          <w:rFonts w:ascii="仿宋" w:eastAsia="仿宋" w:hAnsi="仿宋"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5A5137" w:rsidRPr="00226096" w:rsidRDefault="005A5137" w:rsidP="005A5137">
      <w:pPr>
        <w:pStyle w:val="a9"/>
        <w:snapToGrid w:val="0"/>
        <w:spacing w:beforeLines="0" w:afterLines="0" w:line="460" w:lineRule="exact"/>
        <w:ind w:leftChars="1" w:left="2" w:firstLineChars="200" w:firstLine="560"/>
        <w:rPr>
          <w:rFonts w:ascii="仿宋" w:eastAsia="仿宋" w:hAnsi="仿宋" w:cs="Arial" w:hint="eastAsia"/>
          <w:sz w:val="28"/>
          <w:szCs w:val="28"/>
        </w:rPr>
      </w:pPr>
      <w:r w:rsidRPr="00226096">
        <w:rPr>
          <w:rFonts w:ascii="仿宋" w:eastAsia="仿宋" w:hAnsi="仿宋" w:cs="Arial" w:hint="eastAsia"/>
          <w:sz w:val="28"/>
          <w:szCs w:val="28"/>
        </w:rPr>
        <w:t>2.投标人应仔细阅读招标文件的所有内容，按照招标文件的要求提交投标文件，并对所提供的全部资料的真实性承担法律责任。</w:t>
      </w:r>
    </w:p>
    <w:p w:rsidR="005A5137" w:rsidRPr="00226096" w:rsidRDefault="005A5137" w:rsidP="005A5137">
      <w:pPr>
        <w:pStyle w:val="a9"/>
        <w:snapToGrid w:val="0"/>
        <w:spacing w:beforeLines="0" w:afterLines="0" w:line="460" w:lineRule="exact"/>
        <w:ind w:firstLineChars="196" w:firstLine="551"/>
        <w:outlineLvl w:val="1"/>
        <w:rPr>
          <w:rFonts w:ascii="仿宋" w:eastAsia="仿宋" w:hAnsi="仿宋" w:hint="eastAsia"/>
          <w:b/>
          <w:bCs/>
          <w:sz w:val="28"/>
          <w:szCs w:val="28"/>
        </w:rPr>
      </w:pPr>
      <w:r w:rsidRPr="00226096">
        <w:rPr>
          <w:rFonts w:ascii="仿宋" w:eastAsia="仿宋" w:hAnsi="仿宋" w:hint="eastAsia"/>
          <w:b/>
          <w:bCs/>
          <w:sz w:val="28"/>
          <w:szCs w:val="28"/>
        </w:rPr>
        <w:t>（六）质疑</w:t>
      </w:r>
    </w:p>
    <w:p w:rsidR="005A5137" w:rsidRPr="00226096" w:rsidRDefault="005A5137" w:rsidP="005A5137">
      <w:pPr>
        <w:widowControl/>
        <w:spacing w:line="460" w:lineRule="exact"/>
        <w:ind w:firstLineChars="200" w:firstLine="560"/>
        <w:jc w:val="left"/>
        <w:rPr>
          <w:rFonts w:ascii="仿宋" w:eastAsia="仿宋" w:hAnsi="仿宋" w:cs="Arial" w:hint="eastAsia"/>
          <w:sz w:val="28"/>
          <w:szCs w:val="28"/>
        </w:rPr>
      </w:pPr>
      <w:r w:rsidRPr="00226096">
        <w:rPr>
          <w:rFonts w:ascii="仿宋" w:eastAsia="仿宋" w:hAnsi="仿宋" w:cs="Arial" w:hint="eastAsia"/>
          <w:sz w:val="28"/>
          <w:szCs w:val="28"/>
        </w:rPr>
        <w:t>1.投标人认为招标过程或中标结果使自己的合法权益受到损害的，应当在中标结果公示之日起七个工作日内，以书面形式向温州医科大学国资处采购中心提出质疑。</w:t>
      </w:r>
    </w:p>
    <w:p w:rsidR="005A5137" w:rsidRPr="00226096" w:rsidRDefault="005A5137" w:rsidP="005A5137">
      <w:pPr>
        <w:widowControl/>
        <w:spacing w:line="460" w:lineRule="exact"/>
        <w:ind w:firstLineChars="200" w:firstLine="560"/>
        <w:jc w:val="left"/>
        <w:rPr>
          <w:rFonts w:ascii="仿宋" w:eastAsia="仿宋" w:hAnsi="仿宋" w:cs="Arial" w:hint="eastAsia"/>
          <w:sz w:val="28"/>
          <w:szCs w:val="28"/>
        </w:rPr>
      </w:pPr>
      <w:r w:rsidRPr="00226096">
        <w:rPr>
          <w:rFonts w:ascii="仿宋" w:eastAsia="仿宋" w:hAnsi="仿宋"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5A5137" w:rsidRPr="00226096" w:rsidRDefault="005A5137" w:rsidP="005A5137">
      <w:pPr>
        <w:pStyle w:val="affa"/>
        <w:widowControl w:val="0"/>
        <w:tabs>
          <w:tab w:val="clear" w:pos="454"/>
        </w:tabs>
        <w:snapToGrid w:val="0"/>
        <w:spacing w:beforeLines="50" w:afterLines="0" w:line="460" w:lineRule="exact"/>
        <w:ind w:left="0" w:firstLineChars="196" w:firstLine="551"/>
        <w:rPr>
          <w:rFonts w:ascii="仿宋" w:eastAsia="仿宋" w:hAnsi="仿宋" w:hint="eastAsia"/>
          <w:b/>
          <w:sz w:val="28"/>
          <w:szCs w:val="28"/>
        </w:rPr>
      </w:pPr>
      <w:r w:rsidRPr="00226096">
        <w:rPr>
          <w:rFonts w:ascii="仿宋" w:eastAsia="仿宋" w:hAnsi="仿宋" w:hint="eastAsia"/>
          <w:b/>
          <w:sz w:val="28"/>
          <w:szCs w:val="28"/>
        </w:rPr>
        <w:t xml:space="preserve">（七）招标文件的澄清与修改 </w:t>
      </w:r>
    </w:p>
    <w:p w:rsidR="005A5137" w:rsidRPr="00226096" w:rsidRDefault="005A5137" w:rsidP="005A5137">
      <w:pPr>
        <w:pStyle w:val="a9"/>
        <w:snapToGrid w:val="0"/>
        <w:spacing w:beforeLines="0" w:afterLines="0"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1.</w:t>
      </w:r>
      <w:r w:rsidRPr="009C68AC">
        <w:rPr>
          <w:rFonts w:ascii="仿宋" w:eastAsia="仿宋" w:hAnsi="仿宋" w:hint="eastAsia"/>
          <w:sz w:val="28"/>
          <w:szCs w:val="28"/>
        </w:rPr>
        <w:t xml:space="preserve"> </w:t>
      </w:r>
      <w:r>
        <w:rPr>
          <w:rFonts w:ascii="仿宋" w:eastAsia="仿宋" w:hAnsi="仿宋" w:hint="eastAsia"/>
          <w:sz w:val="28"/>
          <w:szCs w:val="28"/>
        </w:rPr>
        <w:t>本项目安排投标人集中现场踏勘和举行集中答疑会。</w:t>
      </w:r>
      <w:r w:rsidRPr="00226096">
        <w:rPr>
          <w:rFonts w:ascii="仿宋" w:eastAsia="仿宋" w:hAnsi="仿宋" w:hint="eastAsia"/>
          <w:bCs/>
          <w:sz w:val="28"/>
          <w:szCs w:val="28"/>
        </w:rPr>
        <w:t>投标人应认真阅读本招标文件，</w:t>
      </w:r>
      <w:r>
        <w:rPr>
          <w:rFonts w:ascii="仿宋" w:eastAsia="仿宋" w:hAnsi="仿宋" w:hint="eastAsia"/>
          <w:bCs/>
          <w:sz w:val="28"/>
          <w:szCs w:val="28"/>
        </w:rPr>
        <w:t>结合现场踏勘，如</w:t>
      </w:r>
      <w:r w:rsidRPr="00226096">
        <w:rPr>
          <w:rFonts w:ascii="仿宋" w:eastAsia="仿宋" w:hAnsi="仿宋" w:hint="eastAsia"/>
          <w:bCs/>
          <w:sz w:val="28"/>
          <w:szCs w:val="28"/>
        </w:rPr>
        <w:t>发现</w:t>
      </w:r>
      <w:r>
        <w:rPr>
          <w:rFonts w:ascii="仿宋" w:eastAsia="仿宋" w:hAnsi="仿宋" w:hint="eastAsia"/>
          <w:bCs/>
          <w:sz w:val="28"/>
          <w:szCs w:val="28"/>
        </w:rPr>
        <w:t>招标文件</w:t>
      </w:r>
      <w:r w:rsidRPr="00226096">
        <w:rPr>
          <w:rFonts w:ascii="仿宋" w:eastAsia="仿宋" w:hAnsi="仿宋" w:hint="eastAsia"/>
          <w:bCs/>
          <w:sz w:val="28"/>
          <w:szCs w:val="28"/>
        </w:rPr>
        <w:t>有误或有不合理要求的，投标人应当在</w:t>
      </w:r>
      <w:r w:rsidRPr="00226096">
        <w:rPr>
          <w:rFonts w:ascii="仿宋" w:eastAsia="仿宋" w:hAnsi="仿宋" w:hint="eastAsia"/>
          <w:sz w:val="28"/>
          <w:szCs w:val="28"/>
        </w:rPr>
        <w:t>规定的时间</w:t>
      </w:r>
      <w:r w:rsidRPr="00226096">
        <w:rPr>
          <w:rFonts w:ascii="仿宋" w:eastAsia="仿宋" w:hAnsi="仿宋" w:hint="eastAsia"/>
          <w:bCs/>
          <w:sz w:val="28"/>
          <w:szCs w:val="28"/>
        </w:rPr>
        <w:t>前以书面形式向温州医科大学国资处</w:t>
      </w:r>
      <w:r w:rsidRPr="00226096">
        <w:rPr>
          <w:rFonts w:ascii="仿宋" w:eastAsia="仿宋" w:hAnsi="仿宋" w:hint="eastAsia"/>
          <w:sz w:val="28"/>
          <w:szCs w:val="28"/>
        </w:rPr>
        <w:t>采购中心</w:t>
      </w:r>
      <w:r w:rsidRPr="00226096">
        <w:rPr>
          <w:rFonts w:ascii="仿宋" w:eastAsia="仿宋" w:hAnsi="仿宋" w:hint="eastAsia"/>
          <w:bCs/>
          <w:sz w:val="28"/>
          <w:szCs w:val="28"/>
        </w:rPr>
        <w:t>提出</w:t>
      </w:r>
      <w:r>
        <w:rPr>
          <w:rFonts w:ascii="仿宋" w:eastAsia="仿宋" w:hAnsi="仿宋" w:hint="eastAsia"/>
          <w:sz w:val="28"/>
          <w:szCs w:val="28"/>
        </w:rPr>
        <w:t>，</w:t>
      </w:r>
      <w:r w:rsidRPr="00226096">
        <w:rPr>
          <w:rFonts w:ascii="仿宋" w:eastAsia="仿宋" w:hAnsi="仿宋" w:hint="eastAsia"/>
          <w:sz w:val="28"/>
          <w:szCs w:val="28"/>
        </w:rPr>
        <w:t>采购中心将在规定的时间内</w:t>
      </w:r>
      <w:r>
        <w:rPr>
          <w:rFonts w:ascii="仿宋" w:eastAsia="仿宋" w:hAnsi="仿宋" w:hint="eastAsia"/>
          <w:sz w:val="28"/>
          <w:szCs w:val="28"/>
        </w:rPr>
        <w:t>举行集中答疑和解释。招标文件确需修改和补充的，采购人将</w:t>
      </w:r>
      <w:r w:rsidRPr="00226096">
        <w:rPr>
          <w:rFonts w:ascii="仿宋" w:eastAsia="仿宋" w:hAnsi="仿宋" w:hint="eastAsia"/>
          <w:sz w:val="28"/>
          <w:szCs w:val="28"/>
        </w:rPr>
        <w:t>在</w:t>
      </w:r>
      <w:r>
        <w:rPr>
          <w:rFonts w:ascii="仿宋" w:eastAsia="仿宋" w:hAnsi="仿宋" w:hint="eastAsia"/>
          <w:sz w:val="28"/>
          <w:szCs w:val="28"/>
        </w:rPr>
        <w:t>温州医科大学网</w:t>
      </w:r>
      <w:r w:rsidRPr="00226096">
        <w:rPr>
          <w:rFonts w:ascii="仿宋" w:eastAsia="仿宋" w:hAnsi="仿宋" w:hint="eastAsia"/>
          <w:sz w:val="28"/>
          <w:szCs w:val="28"/>
        </w:rPr>
        <w:t>上发布更正公告，并以书面形式通知所有招标文件收受人。</w:t>
      </w:r>
    </w:p>
    <w:p w:rsidR="005A5137" w:rsidRPr="00226096" w:rsidRDefault="005A5137" w:rsidP="005A5137">
      <w:pPr>
        <w:pStyle w:val="a9"/>
        <w:snapToGrid w:val="0"/>
        <w:spacing w:beforeLines="0" w:afterLines="0"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2.招标文件澄清、答复、修改、补充的内容为招标文件的组成部分。当招标文件与招标文件的答复、澄清、修改、补充通知就同一内容的表述不一致时，以最后发出的书面文件为准。</w:t>
      </w:r>
    </w:p>
    <w:p w:rsidR="005A5137" w:rsidRPr="00226096" w:rsidRDefault="005A5137" w:rsidP="005A5137">
      <w:pPr>
        <w:pStyle w:val="a9"/>
        <w:snapToGrid w:val="0"/>
        <w:spacing w:beforeLines="0" w:afterLines="0" w:line="460" w:lineRule="exact"/>
        <w:ind w:firstLineChars="200" w:firstLine="562"/>
        <w:rPr>
          <w:rFonts w:ascii="仿宋" w:eastAsia="仿宋" w:hAnsi="仿宋" w:hint="eastAsia"/>
          <w:b/>
          <w:sz w:val="28"/>
          <w:szCs w:val="28"/>
        </w:rPr>
      </w:pPr>
      <w:r w:rsidRPr="00226096">
        <w:rPr>
          <w:rFonts w:ascii="仿宋" w:eastAsia="仿宋" w:hAnsi="仿宋" w:hint="eastAsia"/>
          <w:b/>
          <w:sz w:val="28"/>
          <w:szCs w:val="28"/>
        </w:rPr>
        <w:t>二、投标文件的编制</w:t>
      </w:r>
    </w:p>
    <w:p w:rsidR="005A5137" w:rsidRPr="00226096" w:rsidRDefault="005A5137" w:rsidP="005A5137">
      <w:pPr>
        <w:snapToGrid w:val="0"/>
        <w:spacing w:line="460" w:lineRule="exact"/>
        <w:ind w:firstLineChars="196" w:firstLine="551"/>
        <w:jc w:val="left"/>
        <w:outlineLvl w:val="0"/>
        <w:rPr>
          <w:rFonts w:ascii="仿宋" w:eastAsia="仿宋" w:hAnsi="仿宋" w:hint="eastAsia"/>
          <w:b/>
          <w:sz w:val="28"/>
          <w:szCs w:val="28"/>
        </w:rPr>
      </w:pPr>
      <w:r w:rsidRPr="00226096">
        <w:rPr>
          <w:rFonts w:ascii="仿宋" w:eastAsia="仿宋" w:hAnsi="仿宋" w:hint="eastAsia"/>
          <w:b/>
          <w:sz w:val="28"/>
          <w:szCs w:val="28"/>
        </w:rPr>
        <w:t>（一）投标文件的组成</w:t>
      </w:r>
    </w:p>
    <w:p w:rsidR="005A5137" w:rsidRPr="00226096" w:rsidRDefault="005A5137" w:rsidP="005A5137">
      <w:pPr>
        <w:snapToGrid w:val="0"/>
        <w:spacing w:line="460" w:lineRule="exact"/>
        <w:ind w:firstLineChars="200" w:firstLine="560"/>
        <w:jc w:val="left"/>
        <w:rPr>
          <w:rFonts w:ascii="仿宋" w:eastAsia="仿宋" w:hAnsi="仿宋" w:hint="eastAsia"/>
          <w:sz w:val="28"/>
          <w:szCs w:val="28"/>
        </w:rPr>
      </w:pPr>
      <w:r w:rsidRPr="00226096">
        <w:rPr>
          <w:rFonts w:ascii="仿宋" w:eastAsia="仿宋" w:hAnsi="仿宋" w:hint="eastAsia"/>
          <w:sz w:val="28"/>
          <w:szCs w:val="28"/>
        </w:rPr>
        <w:t>投标文件由商务及技术文件、投标报价文件二部份组成。</w:t>
      </w:r>
    </w:p>
    <w:p w:rsidR="005A5137" w:rsidRPr="00226096" w:rsidRDefault="005A5137" w:rsidP="005A5137">
      <w:pPr>
        <w:snapToGrid w:val="0"/>
        <w:spacing w:beforeLines="50" w:line="460" w:lineRule="exact"/>
        <w:ind w:firstLineChars="196" w:firstLine="551"/>
        <w:jc w:val="left"/>
        <w:rPr>
          <w:rFonts w:ascii="仿宋" w:eastAsia="仿宋" w:hAnsi="仿宋" w:hint="eastAsia"/>
          <w:b/>
          <w:sz w:val="28"/>
          <w:szCs w:val="28"/>
        </w:rPr>
      </w:pPr>
      <w:r w:rsidRPr="00226096">
        <w:rPr>
          <w:rFonts w:ascii="仿宋" w:eastAsia="仿宋" w:hAnsi="仿宋" w:hint="eastAsia"/>
          <w:b/>
          <w:sz w:val="28"/>
          <w:szCs w:val="28"/>
        </w:rPr>
        <w:t>1、</w:t>
      </w:r>
      <w:r w:rsidRPr="00226096">
        <w:rPr>
          <w:rFonts w:ascii="仿宋" w:eastAsia="仿宋" w:hAnsi="仿宋" w:hint="eastAsia"/>
          <w:sz w:val="28"/>
          <w:szCs w:val="28"/>
        </w:rPr>
        <w:t>商务及技术文件</w:t>
      </w:r>
    </w:p>
    <w:p w:rsidR="005A5137" w:rsidRPr="00226096" w:rsidRDefault="005A5137" w:rsidP="005A5137">
      <w:pPr>
        <w:snapToGrid w:val="0"/>
        <w:spacing w:beforeLines="50" w:line="460" w:lineRule="exact"/>
        <w:ind w:firstLineChars="196" w:firstLine="551"/>
        <w:jc w:val="left"/>
        <w:rPr>
          <w:rFonts w:ascii="仿宋" w:eastAsia="仿宋" w:hAnsi="仿宋" w:hint="eastAsia"/>
          <w:b/>
          <w:sz w:val="28"/>
          <w:szCs w:val="28"/>
        </w:rPr>
      </w:pPr>
      <w:r w:rsidRPr="00226096">
        <w:rPr>
          <w:rFonts w:ascii="仿宋" w:eastAsia="仿宋" w:hAnsi="仿宋" w:hint="eastAsia"/>
          <w:b/>
          <w:sz w:val="28"/>
          <w:szCs w:val="28"/>
        </w:rPr>
        <w:t>A.商务文件：</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（1）投标声明书 (格式见附件)；</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（2）法定代表人授权委托书</w:t>
      </w:r>
      <w:r w:rsidRPr="004F0E07">
        <w:rPr>
          <w:rFonts w:ascii="仿宋" w:eastAsia="仿宋" w:hAnsi="仿宋" w:hint="eastAsia"/>
          <w:sz w:val="28"/>
          <w:szCs w:val="28"/>
        </w:rPr>
        <w:t>（非法定代表人亲自参加投标的必须提供）</w:t>
      </w:r>
      <w:r w:rsidRPr="00226096">
        <w:rPr>
          <w:rFonts w:ascii="仿宋" w:eastAsia="仿宋" w:hAnsi="仿宋" w:hint="eastAsia"/>
          <w:sz w:val="28"/>
          <w:szCs w:val="28"/>
        </w:rPr>
        <w:t>(格式见附件)；</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（3）提供</w:t>
      </w:r>
      <w:r>
        <w:rPr>
          <w:rFonts w:ascii="仿宋" w:eastAsia="仿宋" w:hAnsi="仿宋" w:hint="eastAsia"/>
          <w:sz w:val="28"/>
          <w:szCs w:val="28"/>
        </w:rPr>
        <w:t>有效</w:t>
      </w:r>
      <w:r w:rsidRPr="00226096">
        <w:rPr>
          <w:rFonts w:ascii="仿宋" w:eastAsia="仿宋" w:hAnsi="仿宋" w:hint="eastAsia"/>
          <w:sz w:val="28"/>
          <w:szCs w:val="28"/>
        </w:rPr>
        <w:t>的营业执照复印件</w:t>
      </w:r>
      <w:r>
        <w:rPr>
          <w:rFonts w:ascii="仿宋" w:eastAsia="仿宋" w:hAnsi="仿宋" w:hint="eastAsia"/>
          <w:sz w:val="28"/>
          <w:szCs w:val="28"/>
        </w:rPr>
        <w:t>（开标时提供原件备查）</w:t>
      </w:r>
      <w:r w:rsidRPr="00226096">
        <w:rPr>
          <w:rFonts w:ascii="仿宋" w:eastAsia="仿宋" w:hAnsi="仿宋" w:hint="eastAsia"/>
          <w:sz w:val="28"/>
          <w:szCs w:val="28"/>
        </w:rPr>
        <w:t>；</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（4）提供</w:t>
      </w:r>
      <w:r>
        <w:rPr>
          <w:rFonts w:ascii="仿宋" w:eastAsia="仿宋" w:hAnsi="仿宋" w:hint="eastAsia"/>
          <w:sz w:val="28"/>
          <w:szCs w:val="28"/>
        </w:rPr>
        <w:t>有效</w:t>
      </w:r>
      <w:r w:rsidRPr="00226096">
        <w:rPr>
          <w:rFonts w:ascii="仿宋" w:eastAsia="仿宋" w:hAnsi="仿宋" w:hint="eastAsia"/>
          <w:sz w:val="28"/>
          <w:szCs w:val="28"/>
        </w:rPr>
        <w:t>的税务登记证复印件</w:t>
      </w:r>
      <w:r>
        <w:rPr>
          <w:rFonts w:ascii="仿宋" w:eastAsia="仿宋" w:hAnsi="仿宋" w:hint="eastAsia"/>
          <w:sz w:val="28"/>
          <w:szCs w:val="28"/>
        </w:rPr>
        <w:t>（开标时提供原件备查）</w:t>
      </w:r>
      <w:r w:rsidRPr="00226096">
        <w:rPr>
          <w:rFonts w:ascii="仿宋" w:eastAsia="仿宋" w:hAnsi="仿宋" w:hint="eastAsia"/>
          <w:sz w:val="28"/>
          <w:szCs w:val="28"/>
        </w:rPr>
        <w:t xml:space="preserve">； </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（5）提供采购公告中符合投标人特定条件要求的有效的其他资质及需要说明的资料</w:t>
      </w:r>
      <w:r>
        <w:rPr>
          <w:rFonts w:ascii="仿宋" w:eastAsia="仿宋" w:hAnsi="仿宋" w:hint="eastAsia"/>
          <w:sz w:val="28"/>
          <w:szCs w:val="28"/>
        </w:rPr>
        <w:t>；</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（6）投标人情况介绍（</w:t>
      </w:r>
      <w:r>
        <w:rPr>
          <w:rFonts w:ascii="仿宋" w:eastAsia="仿宋" w:hAnsi="仿宋" w:hint="eastAsia"/>
          <w:sz w:val="28"/>
          <w:szCs w:val="28"/>
        </w:rPr>
        <w:t>企业资信、</w:t>
      </w:r>
      <w:r w:rsidRPr="00226096">
        <w:rPr>
          <w:rFonts w:ascii="仿宋" w:eastAsia="仿宋" w:hAnsi="仿宋" w:hint="eastAsia"/>
          <w:sz w:val="28"/>
          <w:szCs w:val="28"/>
        </w:rPr>
        <w:t>主要产品、技术力量、生产规模、经营业绩等）；</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（7）</w:t>
      </w:r>
      <w:r w:rsidRPr="00253F08">
        <w:rPr>
          <w:rFonts w:ascii="仿宋" w:eastAsia="仿宋" w:hAnsi="仿宋" w:hint="eastAsia"/>
          <w:sz w:val="28"/>
          <w:szCs w:val="28"/>
        </w:rPr>
        <w:t>空气源热泵机组生产厂家的相关资质证明、质量检测报告、相关节能产品认证证书、CCC强制认证证书，空气源机组生产厂家针对本项目的授权书(格式见附件）。投标人需提供空气源热泵机组生产厂家的有效营业执照副本和税务登记证复印件 （复印件加盖投标人公章）</w:t>
      </w:r>
      <w:r>
        <w:rPr>
          <w:rFonts w:ascii="仿宋" w:eastAsia="仿宋" w:hAnsi="仿宋" w:hint="eastAsia"/>
          <w:sz w:val="28"/>
          <w:szCs w:val="28"/>
        </w:rPr>
        <w:t>；</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8</w:t>
      </w:r>
      <w:r w:rsidRPr="00226096">
        <w:rPr>
          <w:rFonts w:ascii="仿宋" w:eastAsia="仿宋" w:hAnsi="仿宋" w:hint="eastAsia"/>
          <w:sz w:val="28"/>
          <w:szCs w:val="28"/>
        </w:rPr>
        <w:t>）</w:t>
      </w:r>
      <w:r w:rsidRPr="00253F08">
        <w:rPr>
          <w:rFonts w:ascii="仿宋" w:eastAsia="仿宋" w:hAnsi="仿宋" w:hint="eastAsia"/>
          <w:sz w:val="28"/>
          <w:szCs w:val="28"/>
        </w:rPr>
        <w:t>刷卡计量设备供应厂商的相关资质证明、质量检测报告、相关节能产品认证证书等，投标人需提供刷卡计量设备供应厂商的有效营业执照副本和税务登记证复印件 （复印件加盖投标人公章）</w:t>
      </w:r>
      <w:r>
        <w:rPr>
          <w:rFonts w:ascii="仿宋" w:eastAsia="仿宋" w:hAnsi="仿宋" w:hint="eastAsia"/>
          <w:sz w:val="28"/>
          <w:szCs w:val="28"/>
        </w:rPr>
        <w:t>；</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9</w:t>
      </w:r>
      <w:r w:rsidRPr="00226096">
        <w:rPr>
          <w:rFonts w:ascii="仿宋" w:eastAsia="仿宋" w:hAnsi="仿宋" w:hint="eastAsia"/>
          <w:sz w:val="28"/>
          <w:szCs w:val="28"/>
        </w:rPr>
        <w:t>）</w:t>
      </w:r>
      <w:r w:rsidRPr="00253F08">
        <w:rPr>
          <w:rFonts w:ascii="仿宋" w:eastAsia="仿宋" w:hAnsi="仿宋" w:hint="eastAsia"/>
          <w:sz w:val="28"/>
          <w:szCs w:val="28"/>
        </w:rPr>
        <w:t>泵及变频系统的供应厂商的相关资质证明、质量检测报告、相关节能产品认证证书等，投标人需提供泵及变频系统供应厂商的有效营业执照副本和税务登记证复印件（复印件加盖投标人公章）</w:t>
      </w:r>
      <w:r>
        <w:rPr>
          <w:rFonts w:ascii="仿宋" w:eastAsia="仿宋" w:hAnsi="仿宋" w:hint="eastAsia"/>
          <w:sz w:val="28"/>
          <w:szCs w:val="28"/>
        </w:rPr>
        <w:t>；</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10</w:t>
      </w:r>
      <w:r w:rsidRPr="00226096">
        <w:rPr>
          <w:rFonts w:ascii="仿宋" w:eastAsia="仿宋" w:hAnsi="仿宋" w:hint="eastAsia"/>
          <w:sz w:val="28"/>
          <w:szCs w:val="28"/>
        </w:rPr>
        <w:t>）</w:t>
      </w:r>
      <w:r w:rsidRPr="00253F08">
        <w:rPr>
          <w:rFonts w:ascii="仿宋" w:eastAsia="仿宋" w:hAnsi="仿宋" w:hint="eastAsia"/>
          <w:sz w:val="28"/>
          <w:szCs w:val="28"/>
        </w:rPr>
        <w:t>管材生产厂家的产品检测报告</w:t>
      </w:r>
      <w:r>
        <w:rPr>
          <w:rFonts w:ascii="仿宋" w:eastAsia="仿宋" w:hAnsi="仿宋" w:hint="eastAsia"/>
          <w:sz w:val="28"/>
          <w:szCs w:val="28"/>
        </w:rPr>
        <w:t>；</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11</w:t>
      </w:r>
      <w:r w:rsidRPr="00226096">
        <w:rPr>
          <w:rFonts w:ascii="仿宋" w:eastAsia="仿宋" w:hAnsi="仿宋" w:hint="eastAsia"/>
          <w:sz w:val="28"/>
          <w:szCs w:val="28"/>
        </w:rPr>
        <w:t>）</w:t>
      </w:r>
      <w:r w:rsidRPr="00253F08">
        <w:rPr>
          <w:rFonts w:ascii="仿宋" w:eastAsia="仿宋" w:hAnsi="仿宋" w:hint="eastAsia"/>
          <w:sz w:val="28"/>
          <w:szCs w:val="28"/>
        </w:rPr>
        <w:t>提供高校类似BOT、合同能源管理项目合作成功案例</w:t>
      </w:r>
      <w:r w:rsidRPr="00226096">
        <w:rPr>
          <w:rFonts w:ascii="仿宋" w:eastAsia="仿宋" w:hAnsi="仿宋" w:hint="eastAsia"/>
          <w:sz w:val="28"/>
          <w:szCs w:val="28"/>
        </w:rPr>
        <w:t>（投标人同类项目实施情况一览表、合同复印件、用户验收报告）；</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12</w:t>
      </w:r>
      <w:r w:rsidRPr="00226096">
        <w:rPr>
          <w:rFonts w:ascii="仿宋" w:eastAsia="仿宋" w:hAnsi="仿宋" w:hint="eastAsia"/>
          <w:sz w:val="28"/>
          <w:szCs w:val="28"/>
        </w:rPr>
        <w:t>）投标人认为可以证明其能力或业绩的其他材料；</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13</w:t>
      </w:r>
      <w:r w:rsidRPr="00226096">
        <w:rPr>
          <w:rFonts w:ascii="仿宋" w:eastAsia="仿宋" w:hAnsi="仿宋" w:hint="eastAsia"/>
          <w:sz w:val="28"/>
          <w:szCs w:val="28"/>
        </w:rPr>
        <w:t>）节能环保、自主创新等的资质证书或文件（若有）；</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14</w:t>
      </w:r>
      <w:r w:rsidRPr="00226096">
        <w:rPr>
          <w:rFonts w:ascii="仿宋" w:eastAsia="仿宋" w:hAnsi="仿宋" w:hint="eastAsia"/>
          <w:sz w:val="28"/>
          <w:szCs w:val="28"/>
        </w:rPr>
        <w:t>）商务响应表（格式见附件）；</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（1</w:t>
      </w:r>
      <w:r>
        <w:rPr>
          <w:rFonts w:ascii="仿宋" w:eastAsia="仿宋" w:hAnsi="仿宋" w:hint="eastAsia"/>
          <w:sz w:val="28"/>
          <w:szCs w:val="28"/>
        </w:rPr>
        <w:t>5</w:t>
      </w:r>
      <w:r w:rsidRPr="00226096">
        <w:rPr>
          <w:rFonts w:ascii="仿宋" w:eastAsia="仿宋" w:hAnsi="仿宋" w:hint="eastAsia"/>
          <w:sz w:val="28"/>
          <w:szCs w:val="28"/>
        </w:rPr>
        <w:t>）检察机关出具投标商（投标单位法定代表人）的行贿犯罪证明资料查询结果证明复印件，原件随身携带备查（</w:t>
      </w:r>
      <w:r>
        <w:rPr>
          <w:rFonts w:ascii="仿宋" w:eastAsia="仿宋" w:hAnsi="仿宋" w:hint="eastAsia"/>
          <w:sz w:val="28"/>
          <w:szCs w:val="28"/>
        </w:rPr>
        <w:t>公告期间</w:t>
      </w:r>
      <w:r w:rsidRPr="00226096">
        <w:rPr>
          <w:rFonts w:ascii="仿宋" w:eastAsia="仿宋" w:hAnsi="仿宋" w:hint="eastAsia"/>
          <w:sz w:val="28"/>
          <w:szCs w:val="28"/>
        </w:rPr>
        <w:t>在各级各地检察机关的行贿犯罪查询结果证明有效期内</w:t>
      </w:r>
      <w:r>
        <w:rPr>
          <w:rFonts w:ascii="仿宋" w:eastAsia="仿宋" w:hAnsi="仿宋" w:hint="eastAsia"/>
          <w:sz w:val="28"/>
          <w:szCs w:val="28"/>
        </w:rPr>
        <w:t>）；</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（1</w:t>
      </w:r>
      <w:r>
        <w:rPr>
          <w:rFonts w:ascii="仿宋" w:eastAsia="仿宋" w:hAnsi="仿宋" w:hint="eastAsia"/>
          <w:sz w:val="28"/>
          <w:szCs w:val="28"/>
        </w:rPr>
        <w:t>6</w:t>
      </w:r>
      <w:r w:rsidRPr="00226096">
        <w:rPr>
          <w:rFonts w:ascii="仿宋" w:eastAsia="仿宋" w:hAnsi="仿宋" w:hint="eastAsia"/>
          <w:sz w:val="28"/>
          <w:szCs w:val="28"/>
        </w:rPr>
        <w:t>）投标方认为需要</w:t>
      </w:r>
      <w:r>
        <w:rPr>
          <w:rFonts w:ascii="仿宋" w:eastAsia="仿宋" w:hAnsi="仿宋" w:hint="eastAsia"/>
          <w:sz w:val="28"/>
          <w:szCs w:val="28"/>
        </w:rPr>
        <w:t>说明</w:t>
      </w:r>
      <w:r w:rsidRPr="00226096">
        <w:rPr>
          <w:rFonts w:ascii="仿宋" w:eastAsia="仿宋" w:hAnsi="仿宋" w:hint="eastAsia"/>
          <w:sz w:val="28"/>
          <w:szCs w:val="28"/>
        </w:rPr>
        <w:t>的其他文件资料</w:t>
      </w:r>
      <w:r>
        <w:rPr>
          <w:rFonts w:ascii="仿宋" w:eastAsia="仿宋" w:hAnsi="仿宋" w:hint="eastAsia"/>
          <w:sz w:val="28"/>
          <w:szCs w:val="28"/>
        </w:rPr>
        <w:t>。</w:t>
      </w:r>
    </w:p>
    <w:p w:rsidR="005A5137" w:rsidRPr="00226096" w:rsidRDefault="005A5137" w:rsidP="005A5137">
      <w:pPr>
        <w:snapToGrid w:val="0"/>
        <w:spacing w:afterLines="50" w:line="460" w:lineRule="exact"/>
        <w:ind w:firstLineChars="196" w:firstLine="551"/>
        <w:jc w:val="left"/>
        <w:rPr>
          <w:rFonts w:ascii="仿宋" w:eastAsia="仿宋" w:hAnsi="仿宋" w:hint="eastAsia"/>
          <w:b/>
          <w:bCs/>
          <w:sz w:val="28"/>
          <w:szCs w:val="28"/>
        </w:rPr>
      </w:pPr>
      <w:r w:rsidRPr="00226096">
        <w:rPr>
          <w:rFonts w:ascii="仿宋" w:eastAsia="仿宋" w:hAnsi="仿宋" w:hint="eastAsia"/>
          <w:b/>
          <w:bCs/>
          <w:sz w:val="28"/>
          <w:szCs w:val="28"/>
        </w:rPr>
        <w:t>B.技术文件</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（1）</w:t>
      </w:r>
      <w:r>
        <w:rPr>
          <w:rFonts w:ascii="仿宋" w:eastAsia="仿宋" w:hAnsi="仿宋" w:hint="eastAsia"/>
          <w:sz w:val="28"/>
          <w:szCs w:val="28"/>
        </w:rPr>
        <w:t>本项目</w:t>
      </w:r>
      <w:r w:rsidRPr="00226096">
        <w:rPr>
          <w:rFonts w:ascii="仿宋" w:eastAsia="仿宋" w:hAnsi="仿宋" w:hint="eastAsia"/>
          <w:sz w:val="28"/>
          <w:szCs w:val="28"/>
        </w:rPr>
        <w:t>详细</w:t>
      </w:r>
      <w:r>
        <w:rPr>
          <w:rFonts w:ascii="仿宋" w:eastAsia="仿宋" w:hAnsi="仿宋" w:hint="eastAsia"/>
          <w:sz w:val="28"/>
          <w:szCs w:val="28"/>
        </w:rPr>
        <w:t>的工程方案</w:t>
      </w:r>
      <w:r w:rsidRPr="00226096">
        <w:rPr>
          <w:rFonts w:ascii="仿宋" w:eastAsia="仿宋" w:hAnsi="仿宋" w:hint="eastAsia"/>
          <w:sz w:val="28"/>
          <w:szCs w:val="28"/>
        </w:rPr>
        <w:t>；</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（2）</w:t>
      </w:r>
      <w:r w:rsidRPr="00E65A2F">
        <w:rPr>
          <w:rFonts w:ascii="仿宋" w:eastAsia="仿宋" w:hAnsi="仿宋" w:hint="eastAsia"/>
          <w:sz w:val="28"/>
          <w:szCs w:val="28"/>
        </w:rPr>
        <w:t>针对本项目提出的优化技术方案；</w:t>
      </w:r>
    </w:p>
    <w:p w:rsidR="005A5137" w:rsidRPr="00E65A2F"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3</w:t>
      </w:r>
      <w:r w:rsidRPr="00226096">
        <w:rPr>
          <w:rFonts w:ascii="仿宋" w:eastAsia="仿宋" w:hAnsi="仿宋" w:hint="eastAsia"/>
          <w:sz w:val="28"/>
          <w:szCs w:val="28"/>
        </w:rPr>
        <w:t>）</w:t>
      </w:r>
      <w:r w:rsidRPr="00E65A2F">
        <w:rPr>
          <w:rFonts w:ascii="仿宋" w:eastAsia="仿宋" w:hAnsi="仿宋" w:hint="eastAsia"/>
          <w:sz w:val="28"/>
          <w:szCs w:val="28"/>
        </w:rPr>
        <w:t>本项目的施工方案；</w:t>
      </w:r>
    </w:p>
    <w:p w:rsidR="005A5137" w:rsidRPr="00E65A2F"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4</w:t>
      </w:r>
      <w:r w:rsidRPr="00226096">
        <w:rPr>
          <w:rFonts w:ascii="仿宋" w:eastAsia="仿宋" w:hAnsi="仿宋" w:hint="eastAsia"/>
          <w:sz w:val="28"/>
          <w:szCs w:val="28"/>
        </w:rPr>
        <w:t>）</w:t>
      </w:r>
      <w:r w:rsidRPr="00E65A2F">
        <w:rPr>
          <w:rFonts w:ascii="仿宋" w:eastAsia="仿宋" w:hAnsi="仿宋" w:hint="eastAsia"/>
          <w:sz w:val="28"/>
          <w:szCs w:val="28"/>
        </w:rPr>
        <w:t>投标设备、主材的图文资料，填写主要设备配置表（格式见附件）；</w:t>
      </w:r>
    </w:p>
    <w:p w:rsidR="005A5137" w:rsidRPr="00E65A2F"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5</w:t>
      </w:r>
      <w:r w:rsidRPr="00226096">
        <w:rPr>
          <w:rFonts w:ascii="仿宋" w:eastAsia="仿宋" w:hAnsi="仿宋" w:hint="eastAsia"/>
          <w:sz w:val="28"/>
          <w:szCs w:val="28"/>
        </w:rPr>
        <w:t>）</w:t>
      </w:r>
      <w:r w:rsidRPr="00E65A2F">
        <w:rPr>
          <w:rFonts w:ascii="仿宋" w:eastAsia="仿宋" w:hAnsi="仿宋" w:hint="eastAsia"/>
          <w:sz w:val="28"/>
          <w:szCs w:val="28"/>
        </w:rPr>
        <w:t>资源储备、随机备品备件和专用工具清单（格式见附件）；</w:t>
      </w:r>
    </w:p>
    <w:p w:rsidR="005A5137" w:rsidRPr="00E65A2F"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6</w:t>
      </w:r>
      <w:r w:rsidRPr="00226096">
        <w:rPr>
          <w:rFonts w:ascii="仿宋" w:eastAsia="仿宋" w:hAnsi="仿宋" w:hint="eastAsia"/>
          <w:sz w:val="28"/>
          <w:szCs w:val="28"/>
        </w:rPr>
        <w:t>）技术响应表（格式见附件）；</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7</w:t>
      </w:r>
      <w:r w:rsidRPr="00226096">
        <w:rPr>
          <w:rFonts w:ascii="仿宋" w:eastAsia="仿宋" w:hAnsi="仿宋" w:hint="eastAsia"/>
          <w:sz w:val="28"/>
          <w:szCs w:val="28"/>
        </w:rPr>
        <w:t>）</w:t>
      </w:r>
      <w:r w:rsidRPr="00E65A2F">
        <w:rPr>
          <w:rFonts w:ascii="仿宋" w:eastAsia="仿宋" w:hAnsi="仿宋" w:hint="eastAsia"/>
          <w:sz w:val="28"/>
          <w:szCs w:val="28"/>
        </w:rPr>
        <w:t>空气源热泵热水系统工程投资概算（格式见附件）；</w:t>
      </w:r>
    </w:p>
    <w:p w:rsidR="005A5137" w:rsidRPr="00E65A2F"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8</w:t>
      </w:r>
      <w:r w:rsidRPr="00226096">
        <w:rPr>
          <w:rFonts w:ascii="仿宋" w:eastAsia="仿宋" w:hAnsi="仿宋" w:hint="eastAsia"/>
          <w:sz w:val="28"/>
          <w:szCs w:val="28"/>
        </w:rPr>
        <w:t>）</w:t>
      </w:r>
      <w:r w:rsidRPr="00E65A2F">
        <w:rPr>
          <w:rFonts w:ascii="仿宋" w:eastAsia="仿宋" w:hAnsi="仿宋" w:hint="eastAsia"/>
          <w:sz w:val="28"/>
          <w:szCs w:val="28"/>
        </w:rPr>
        <w:t>投资与回报分析表（格式见附件）；</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9</w:t>
      </w:r>
      <w:r w:rsidRPr="00226096">
        <w:rPr>
          <w:rFonts w:ascii="仿宋" w:eastAsia="仿宋" w:hAnsi="仿宋" w:hint="eastAsia"/>
          <w:sz w:val="28"/>
          <w:szCs w:val="28"/>
        </w:rPr>
        <w:t>）</w:t>
      </w:r>
      <w:r w:rsidRPr="00E65A2F">
        <w:rPr>
          <w:rFonts w:ascii="仿宋" w:eastAsia="仿宋" w:hAnsi="仿宋" w:hint="eastAsia"/>
          <w:sz w:val="28"/>
          <w:szCs w:val="28"/>
        </w:rPr>
        <w:t>服务保障体系（格式自拟）；</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10</w:t>
      </w:r>
      <w:r w:rsidRPr="00226096">
        <w:rPr>
          <w:rFonts w:ascii="仿宋" w:eastAsia="仿宋" w:hAnsi="仿宋" w:hint="eastAsia"/>
          <w:sz w:val="28"/>
          <w:szCs w:val="28"/>
        </w:rPr>
        <w:t>）各种优惠条件（如有）；</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11</w:t>
      </w:r>
      <w:r w:rsidRPr="00226096">
        <w:rPr>
          <w:rFonts w:ascii="仿宋" w:eastAsia="仿宋" w:hAnsi="仿宋" w:hint="eastAsia"/>
          <w:sz w:val="28"/>
          <w:szCs w:val="28"/>
        </w:rPr>
        <w:t>）投标人需要说明的其他文件和说明（格式自拟）。</w:t>
      </w:r>
    </w:p>
    <w:p w:rsidR="005A5137" w:rsidRPr="00226096" w:rsidRDefault="005A5137" w:rsidP="005A5137">
      <w:pPr>
        <w:snapToGrid w:val="0"/>
        <w:spacing w:line="460" w:lineRule="exact"/>
        <w:ind w:firstLineChars="196" w:firstLine="551"/>
        <w:jc w:val="left"/>
        <w:rPr>
          <w:rFonts w:ascii="仿宋" w:eastAsia="仿宋" w:hAnsi="仿宋" w:hint="eastAsia"/>
          <w:b/>
          <w:sz w:val="28"/>
          <w:szCs w:val="28"/>
        </w:rPr>
      </w:pPr>
      <w:r w:rsidRPr="00226096">
        <w:rPr>
          <w:rFonts w:ascii="仿宋" w:eastAsia="仿宋" w:hAnsi="仿宋" w:hint="eastAsia"/>
          <w:b/>
          <w:sz w:val="28"/>
          <w:szCs w:val="28"/>
        </w:rPr>
        <w:t>2.报价文件：</w:t>
      </w:r>
    </w:p>
    <w:p w:rsidR="005A5137" w:rsidRPr="00226096" w:rsidRDefault="005A5137" w:rsidP="005A5137">
      <w:pPr>
        <w:snapToGrid w:val="0"/>
        <w:spacing w:line="460" w:lineRule="exact"/>
        <w:ind w:firstLineChars="200" w:firstLine="560"/>
        <w:jc w:val="left"/>
        <w:rPr>
          <w:rFonts w:ascii="仿宋" w:eastAsia="仿宋" w:hAnsi="仿宋" w:hint="eastAsia"/>
          <w:sz w:val="28"/>
          <w:szCs w:val="28"/>
        </w:rPr>
      </w:pPr>
      <w:r w:rsidRPr="00226096">
        <w:rPr>
          <w:rFonts w:ascii="仿宋" w:eastAsia="仿宋" w:hAnsi="仿宋" w:hint="eastAsia"/>
          <w:sz w:val="28"/>
          <w:szCs w:val="28"/>
        </w:rPr>
        <w:t>（1）投标一览表（格式见附件）；</w:t>
      </w:r>
    </w:p>
    <w:p w:rsidR="005A5137" w:rsidRPr="00226096" w:rsidRDefault="005A5137" w:rsidP="005A5137">
      <w:pPr>
        <w:pStyle w:val="af1"/>
        <w:snapToGrid w:val="0"/>
        <w:spacing w:line="460" w:lineRule="exact"/>
        <w:ind w:leftChars="0" w:left="0" w:firstLineChars="200" w:firstLine="560"/>
        <w:rPr>
          <w:rFonts w:ascii="仿宋" w:eastAsia="仿宋" w:hAnsi="仿宋" w:hint="eastAsia"/>
          <w:sz w:val="28"/>
          <w:szCs w:val="28"/>
        </w:rPr>
      </w:pPr>
      <w:r w:rsidRPr="00226096">
        <w:rPr>
          <w:rFonts w:ascii="仿宋" w:eastAsia="仿宋" w:hAnsi="仿宋" w:hint="eastAsia"/>
          <w:sz w:val="28"/>
          <w:szCs w:val="28"/>
        </w:rPr>
        <w:t>（2）投标人针对报价需要说明的其他文件和说明（格式自拟）。</w:t>
      </w:r>
    </w:p>
    <w:p w:rsidR="005A5137" w:rsidRPr="00226096" w:rsidRDefault="005A5137" w:rsidP="005A5137">
      <w:pPr>
        <w:pStyle w:val="25"/>
        <w:widowControl w:val="0"/>
        <w:spacing w:before="0" w:afterLines="0" w:line="460" w:lineRule="exact"/>
        <w:ind w:firstLineChars="200" w:firstLine="562"/>
        <w:rPr>
          <w:rFonts w:ascii="仿宋" w:eastAsia="仿宋" w:hAnsi="仿宋" w:hint="eastAsia"/>
          <w:color w:val="auto"/>
          <w:sz w:val="28"/>
          <w:szCs w:val="28"/>
        </w:rPr>
      </w:pPr>
      <w:r w:rsidRPr="00226096">
        <w:rPr>
          <w:rFonts w:ascii="仿宋" w:eastAsia="仿宋" w:hAnsi="仿宋" w:hint="eastAsia"/>
          <w:b/>
          <w:bCs/>
          <w:color w:val="auto"/>
          <w:sz w:val="28"/>
          <w:szCs w:val="28"/>
        </w:rPr>
        <w:t>注：法定代表人授权委托书、投标声明书、报价汇总表必须由相应代表人签名单位公章。商务和技术文件中不得出现价格信息，否则以无效标处理。</w:t>
      </w:r>
    </w:p>
    <w:p w:rsidR="005A5137" w:rsidRPr="00226096" w:rsidRDefault="005A5137" w:rsidP="005A5137">
      <w:pPr>
        <w:snapToGrid w:val="0"/>
        <w:spacing w:line="460" w:lineRule="exact"/>
        <w:ind w:firstLineChars="196" w:firstLine="551"/>
        <w:jc w:val="left"/>
        <w:outlineLvl w:val="0"/>
        <w:rPr>
          <w:rFonts w:ascii="仿宋" w:eastAsia="仿宋" w:hAnsi="仿宋" w:hint="eastAsia"/>
          <w:b/>
          <w:sz w:val="28"/>
          <w:szCs w:val="28"/>
        </w:rPr>
      </w:pPr>
      <w:r w:rsidRPr="00226096">
        <w:rPr>
          <w:rFonts w:ascii="仿宋" w:eastAsia="仿宋" w:hAnsi="仿宋" w:hint="eastAsia"/>
          <w:b/>
          <w:sz w:val="28"/>
          <w:szCs w:val="28"/>
        </w:rPr>
        <w:t>（二）投标文件的语言及计量</w:t>
      </w:r>
    </w:p>
    <w:p w:rsidR="005A5137" w:rsidRPr="00226096" w:rsidRDefault="005A5137" w:rsidP="005A5137">
      <w:pPr>
        <w:snapToGrid w:val="0"/>
        <w:spacing w:line="460" w:lineRule="exact"/>
        <w:ind w:firstLineChars="200" w:firstLine="560"/>
        <w:jc w:val="left"/>
        <w:rPr>
          <w:rFonts w:ascii="仿宋" w:eastAsia="仿宋" w:hAnsi="仿宋" w:hint="eastAsia"/>
          <w:sz w:val="28"/>
          <w:szCs w:val="28"/>
        </w:rPr>
      </w:pPr>
      <w:r w:rsidRPr="00226096">
        <w:rPr>
          <w:rFonts w:ascii="仿宋" w:eastAsia="仿宋" w:hAnsi="仿宋"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5A5137" w:rsidRPr="00226096" w:rsidRDefault="005A5137" w:rsidP="005A5137">
      <w:pPr>
        <w:snapToGrid w:val="0"/>
        <w:spacing w:line="460" w:lineRule="exact"/>
        <w:ind w:firstLineChars="200" w:firstLine="560"/>
        <w:jc w:val="left"/>
        <w:rPr>
          <w:rFonts w:ascii="仿宋" w:eastAsia="仿宋" w:hAnsi="仿宋" w:hint="eastAsia"/>
          <w:sz w:val="28"/>
          <w:szCs w:val="28"/>
        </w:rPr>
      </w:pPr>
      <w:r w:rsidRPr="00226096">
        <w:rPr>
          <w:rFonts w:ascii="仿宋" w:eastAsia="仿宋" w:hAnsi="仿宋" w:hint="eastAsia"/>
          <w:sz w:val="28"/>
          <w:szCs w:val="28"/>
        </w:rPr>
        <w:t>2、投标计量单位，招标文件已有明确规定的，使用招标文件规定的计量单位；招标文件没有规定的，应采用中华人民共和国法定计量单位，否则视同未响应。</w:t>
      </w:r>
    </w:p>
    <w:p w:rsidR="005A5137" w:rsidRPr="00226096" w:rsidRDefault="005A5137" w:rsidP="005A5137">
      <w:pPr>
        <w:snapToGrid w:val="0"/>
        <w:spacing w:beforeLines="50" w:line="460" w:lineRule="exact"/>
        <w:ind w:firstLineChars="196" w:firstLine="551"/>
        <w:jc w:val="left"/>
        <w:outlineLvl w:val="0"/>
        <w:rPr>
          <w:rFonts w:ascii="仿宋" w:eastAsia="仿宋" w:hAnsi="仿宋" w:hint="eastAsia"/>
          <w:b/>
          <w:sz w:val="28"/>
          <w:szCs w:val="28"/>
        </w:rPr>
      </w:pPr>
      <w:r w:rsidRPr="00226096">
        <w:rPr>
          <w:rFonts w:ascii="仿宋" w:eastAsia="仿宋" w:hAnsi="仿宋" w:hint="eastAsia"/>
          <w:b/>
          <w:sz w:val="28"/>
          <w:szCs w:val="28"/>
        </w:rPr>
        <w:t>（三）投标报价</w:t>
      </w:r>
    </w:p>
    <w:p w:rsidR="005A5137" w:rsidRPr="00226096" w:rsidRDefault="005A5137" w:rsidP="005A5137">
      <w:pPr>
        <w:snapToGrid w:val="0"/>
        <w:spacing w:line="460" w:lineRule="exact"/>
        <w:ind w:firstLineChars="200" w:firstLine="562"/>
        <w:jc w:val="left"/>
        <w:rPr>
          <w:rFonts w:ascii="仿宋" w:eastAsia="仿宋" w:hAnsi="仿宋" w:hint="eastAsia"/>
          <w:sz w:val="28"/>
          <w:szCs w:val="28"/>
        </w:rPr>
      </w:pPr>
      <w:r w:rsidRPr="0095175A">
        <w:rPr>
          <w:rFonts w:ascii="仿宋" w:eastAsia="仿宋" w:hAnsi="仿宋" w:hint="eastAsia"/>
          <w:b/>
          <w:sz w:val="28"/>
          <w:szCs w:val="28"/>
        </w:rPr>
        <w:t>1.</w:t>
      </w:r>
      <w:r w:rsidRPr="00226096">
        <w:rPr>
          <w:rFonts w:ascii="仿宋" w:eastAsia="仿宋" w:hAnsi="仿宋" w:hint="eastAsia"/>
          <w:sz w:val="28"/>
          <w:szCs w:val="28"/>
        </w:rPr>
        <w:t xml:space="preserve"> </w:t>
      </w:r>
      <w:r w:rsidRPr="0095175A">
        <w:rPr>
          <w:rFonts w:ascii="仿宋" w:eastAsia="仿宋" w:hAnsi="仿宋" w:hint="eastAsia"/>
          <w:b/>
          <w:sz w:val="28"/>
          <w:szCs w:val="28"/>
        </w:rPr>
        <w:t>投标文件只允许有一个报价，投标报价应按招标文件中相关附表格式填报；本项目要求以人民币报价</w:t>
      </w:r>
      <w:r w:rsidRPr="00226096">
        <w:rPr>
          <w:rFonts w:ascii="仿宋" w:eastAsia="仿宋" w:hAnsi="仿宋" w:hint="eastAsia"/>
          <w:sz w:val="28"/>
          <w:szCs w:val="28"/>
        </w:rPr>
        <w:t>。</w:t>
      </w:r>
    </w:p>
    <w:p w:rsidR="005A5137" w:rsidRPr="00226096" w:rsidRDefault="005A5137" w:rsidP="005A5137">
      <w:pPr>
        <w:snapToGrid w:val="0"/>
        <w:spacing w:line="460" w:lineRule="exact"/>
        <w:ind w:firstLineChars="200" w:firstLine="562"/>
        <w:jc w:val="left"/>
        <w:rPr>
          <w:rFonts w:ascii="仿宋" w:eastAsia="仿宋" w:hAnsi="仿宋" w:hint="eastAsia"/>
          <w:sz w:val="28"/>
          <w:szCs w:val="28"/>
        </w:rPr>
      </w:pPr>
      <w:r w:rsidRPr="0095175A">
        <w:rPr>
          <w:rFonts w:ascii="仿宋" w:eastAsia="仿宋" w:hAnsi="仿宋" w:hint="eastAsia"/>
          <w:b/>
          <w:sz w:val="28"/>
          <w:szCs w:val="28"/>
        </w:rPr>
        <w:t>2</w:t>
      </w:r>
      <w:r w:rsidRPr="00226096">
        <w:rPr>
          <w:rFonts w:ascii="仿宋" w:eastAsia="仿宋" w:hAnsi="仿宋" w:hint="eastAsia"/>
          <w:sz w:val="28"/>
          <w:szCs w:val="28"/>
        </w:rPr>
        <w:t xml:space="preserve">. </w:t>
      </w:r>
      <w:r w:rsidRPr="0095175A">
        <w:rPr>
          <w:rFonts w:ascii="仿宋" w:eastAsia="仿宋" w:hAnsi="仿宋" w:hint="eastAsia"/>
          <w:b/>
          <w:sz w:val="28"/>
          <w:szCs w:val="28"/>
        </w:rPr>
        <w:t>本项目的投标报价分为两部分：一是投标人按招标要求向</w:t>
      </w:r>
      <w:r>
        <w:rPr>
          <w:rFonts w:ascii="仿宋" w:eastAsia="仿宋" w:hAnsi="仿宋" w:hint="eastAsia"/>
          <w:b/>
          <w:sz w:val="28"/>
          <w:szCs w:val="28"/>
        </w:rPr>
        <w:t>学校提供热水后，按</w:t>
      </w:r>
      <w:r w:rsidRPr="00BA386C">
        <w:rPr>
          <w:rFonts w:ascii="仿宋" w:eastAsia="仿宋" w:hAnsi="仿宋" w:hint="eastAsia"/>
          <w:b/>
          <w:sz w:val="28"/>
          <w:szCs w:val="28"/>
        </w:rPr>
        <w:t>热水消费总额为基数（以一卡通自助划转的金额汇总为准）的比率</w:t>
      </w:r>
      <w:r w:rsidRPr="0095175A">
        <w:rPr>
          <w:rFonts w:ascii="仿宋" w:eastAsia="仿宋" w:hAnsi="仿宋" w:hint="eastAsia"/>
          <w:b/>
          <w:sz w:val="28"/>
          <w:szCs w:val="28"/>
        </w:rPr>
        <w:t>向学校上交的管理费；二是原有电热水器资产残值的报价。两部分报价按评分标准计算出的价格分之和为最终商务分</w:t>
      </w:r>
      <w:r>
        <w:rPr>
          <w:rFonts w:ascii="仿宋" w:eastAsia="仿宋" w:hAnsi="仿宋" w:hint="eastAsia"/>
          <w:sz w:val="28"/>
          <w:szCs w:val="28"/>
        </w:rPr>
        <w:t>。</w:t>
      </w:r>
    </w:p>
    <w:p w:rsidR="005A5137" w:rsidRPr="00226096" w:rsidRDefault="005A5137" w:rsidP="005A5137">
      <w:pPr>
        <w:pStyle w:val="affa"/>
        <w:widowControl w:val="0"/>
        <w:tabs>
          <w:tab w:val="clear" w:pos="454"/>
        </w:tabs>
        <w:snapToGrid w:val="0"/>
        <w:spacing w:beforeLines="50" w:afterLines="0" w:line="460" w:lineRule="exact"/>
        <w:ind w:left="0" w:firstLineChars="196" w:firstLine="551"/>
        <w:rPr>
          <w:rFonts w:ascii="仿宋" w:eastAsia="仿宋" w:hAnsi="仿宋" w:hint="eastAsia"/>
          <w:b/>
          <w:sz w:val="28"/>
          <w:szCs w:val="28"/>
        </w:rPr>
      </w:pPr>
      <w:r w:rsidRPr="00226096">
        <w:rPr>
          <w:rFonts w:ascii="仿宋" w:eastAsia="仿宋" w:hAnsi="仿宋" w:hint="eastAsia"/>
          <w:b/>
          <w:sz w:val="28"/>
          <w:szCs w:val="28"/>
        </w:rPr>
        <w:t>（四）投标文件的有效期</w:t>
      </w:r>
    </w:p>
    <w:p w:rsidR="005A5137" w:rsidRPr="00226096" w:rsidRDefault="005A5137" w:rsidP="005A5137">
      <w:pPr>
        <w:pStyle w:val="affa"/>
        <w:widowControl w:val="0"/>
        <w:tabs>
          <w:tab w:val="clear" w:pos="454"/>
        </w:tabs>
        <w:snapToGrid w:val="0"/>
        <w:spacing w:afterLines="0" w:line="460" w:lineRule="exact"/>
        <w:ind w:left="0" w:firstLineChars="200" w:firstLine="560"/>
        <w:rPr>
          <w:rFonts w:ascii="仿宋" w:eastAsia="仿宋" w:hAnsi="仿宋" w:hint="eastAsia"/>
          <w:sz w:val="28"/>
          <w:szCs w:val="28"/>
        </w:rPr>
      </w:pPr>
      <w:r w:rsidRPr="00226096">
        <w:rPr>
          <w:rFonts w:ascii="仿宋" w:eastAsia="仿宋" w:hAnsi="仿宋" w:hint="eastAsia"/>
          <w:sz w:val="28"/>
          <w:szCs w:val="28"/>
        </w:rPr>
        <w:t>1.自投标截止日起90天内投标文件应保持有效。有效期不足的投标文件将被拒绝。</w:t>
      </w:r>
    </w:p>
    <w:p w:rsidR="005A5137" w:rsidRPr="00226096" w:rsidRDefault="005A5137" w:rsidP="005A5137">
      <w:pPr>
        <w:snapToGrid w:val="0"/>
        <w:spacing w:line="460" w:lineRule="exact"/>
        <w:ind w:firstLineChars="200" w:firstLine="560"/>
        <w:jc w:val="left"/>
        <w:outlineLvl w:val="0"/>
        <w:rPr>
          <w:rFonts w:ascii="仿宋" w:eastAsia="仿宋" w:hAnsi="仿宋" w:hint="eastAsia"/>
          <w:b/>
          <w:sz w:val="28"/>
          <w:szCs w:val="28"/>
        </w:rPr>
      </w:pPr>
      <w:r w:rsidRPr="00226096">
        <w:rPr>
          <w:rFonts w:ascii="仿宋" w:eastAsia="仿宋" w:hAnsi="仿宋" w:hint="eastAsia"/>
          <w:sz w:val="28"/>
          <w:szCs w:val="28"/>
        </w:rPr>
        <w:t>2.中标人的投标文件自开标之日起至合同履行完毕止均应保持有效。</w:t>
      </w:r>
    </w:p>
    <w:p w:rsidR="005A5137" w:rsidRPr="00226096" w:rsidRDefault="005A5137" w:rsidP="005A5137">
      <w:pPr>
        <w:snapToGrid w:val="0"/>
        <w:spacing w:beforeLines="50" w:line="460" w:lineRule="exact"/>
        <w:ind w:leftChars="271" w:left="569" w:firstLineChars="6" w:firstLine="17"/>
        <w:jc w:val="left"/>
        <w:outlineLvl w:val="0"/>
        <w:rPr>
          <w:rFonts w:ascii="仿宋" w:eastAsia="仿宋" w:hAnsi="仿宋" w:hint="eastAsia"/>
          <w:b/>
          <w:sz w:val="28"/>
          <w:szCs w:val="28"/>
        </w:rPr>
      </w:pPr>
      <w:r w:rsidRPr="00226096">
        <w:rPr>
          <w:rFonts w:ascii="仿宋" w:eastAsia="仿宋" w:hAnsi="仿宋" w:hint="eastAsia"/>
          <w:b/>
          <w:sz w:val="28"/>
          <w:szCs w:val="28"/>
        </w:rPr>
        <w:t>（五）投标保证金</w:t>
      </w:r>
    </w:p>
    <w:p w:rsidR="005A5137" w:rsidRPr="00226096" w:rsidRDefault="005A5137" w:rsidP="005A5137">
      <w:pPr>
        <w:tabs>
          <w:tab w:val="left" w:pos="525"/>
        </w:tabs>
        <w:snapToGrid w:val="0"/>
        <w:spacing w:line="460" w:lineRule="exact"/>
        <w:ind w:firstLineChars="200" w:firstLine="560"/>
        <w:jc w:val="left"/>
        <w:rPr>
          <w:rFonts w:ascii="仿宋" w:eastAsia="仿宋" w:hAnsi="仿宋" w:hint="eastAsia"/>
          <w:sz w:val="28"/>
          <w:szCs w:val="28"/>
        </w:rPr>
      </w:pPr>
      <w:r w:rsidRPr="00226096">
        <w:rPr>
          <w:rFonts w:ascii="仿宋" w:eastAsia="仿宋" w:hAnsi="仿宋" w:hint="eastAsia"/>
          <w:sz w:val="28"/>
          <w:szCs w:val="28"/>
        </w:rPr>
        <w:t>1.投标人须按规定提交投标保证金，否则将不接受其投标。</w:t>
      </w:r>
    </w:p>
    <w:p w:rsidR="005A5137" w:rsidRPr="00226096" w:rsidRDefault="005A5137" w:rsidP="005A5137">
      <w:pPr>
        <w:tabs>
          <w:tab w:val="left" w:pos="525"/>
        </w:tabs>
        <w:snapToGrid w:val="0"/>
        <w:spacing w:line="460" w:lineRule="exact"/>
        <w:ind w:firstLineChars="200" w:firstLine="560"/>
        <w:jc w:val="left"/>
        <w:rPr>
          <w:rFonts w:ascii="仿宋" w:eastAsia="仿宋" w:hAnsi="仿宋" w:hint="eastAsia"/>
          <w:sz w:val="28"/>
          <w:szCs w:val="28"/>
        </w:rPr>
      </w:pPr>
      <w:r w:rsidRPr="00226096">
        <w:rPr>
          <w:rFonts w:ascii="仿宋" w:eastAsia="仿宋" w:hAnsi="仿宋" w:hint="eastAsia"/>
          <w:sz w:val="28"/>
          <w:szCs w:val="28"/>
        </w:rPr>
        <w:t>2.保证金形式：电汇、网银等方式，不支持现金缴纳。保证金应从投标人开户银行汇出，不得从第三者或者分支机构汇出。</w:t>
      </w:r>
    </w:p>
    <w:p w:rsidR="005A5137" w:rsidRPr="00226096" w:rsidRDefault="005A5137" w:rsidP="005A5137">
      <w:pPr>
        <w:tabs>
          <w:tab w:val="left" w:pos="525"/>
        </w:tabs>
        <w:snapToGrid w:val="0"/>
        <w:spacing w:line="460" w:lineRule="exact"/>
        <w:ind w:firstLineChars="200" w:firstLine="562"/>
        <w:jc w:val="left"/>
        <w:rPr>
          <w:rFonts w:ascii="仿宋" w:eastAsia="仿宋" w:hAnsi="仿宋" w:hint="eastAsia"/>
          <w:b/>
          <w:sz w:val="28"/>
          <w:szCs w:val="28"/>
        </w:rPr>
      </w:pPr>
      <w:r w:rsidRPr="00226096">
        <w:rPr>
          <w:rFonts w:ascii="仿宋" w:eastAsia="仿宋" w:hAnsi="仿宋" w:hint="eastAsia"/>
          <w:b/>
          <w:sz w:val="28"/>
          <w:szCs w:val="28"/>
        </w:rPr>
        <w:t>投标保证金若以电汇、网银方式交纳的，请将银行电汇底单复印件、网银电脑打印凭证注明所投项目采购编号、标项，必须在投票文件递交截止时间一个工作日前传真或送达至温州医科大学国资处采购中心。</w:t>
      </w:r>
    </w:p>
    <w:p w:rsidR="005A5137" w:rsidRPr="00226096" w:rsidRDefault="005A5137" w:rsidP="005A5137">
      <w:pPr>
        <w:tabs>
          <w:tab w:val="left" w:pos="525"/>
        </w:tabs>
        <w:snapToGrid w:val="0"/>
        <w:spacing w:line="460" w:lineRule="exact"/>
        <w:ind w:firstLineChars="200" w:firstLine="560"/>
        <w:jc w:val="left"/>
        <w:rPr>
          <w:rFonts w:ascii="仿宋" w:eastAsia="仿宋" w:hAnsi="仿宋" w:hint="eastAsia"/>
          <w:sz w:val="28"/>
          <w:szCs w:val="28"/>
        </w:rPr>
      </w:pPr>
      <w:r w:rsidRPr="00226096">
        <w:rPr>
          <w:rFonts w:ascii="仿宋" w:eastAsia="仿宋" w:hAnsi="仿宋" w:hint="eastAsia"/>
          <w:sz w:val="28"/>
          <w:szCs w:val="28"/>
        </w:rPr>
        <w:t>3.未中标商的投标保证金在中标公告满七个工作日后可办理退还手续，办理时需提供投标人开给温州医科大学的退保证金收据。</w:t>
      </w:r>
      <w:r w:rsidRPr="00226096">
        <w:rPr>
          <w:rFonts w:ascii="仿宋" w:eastAsia="仿宋" w:hAnsi="仿宋" w:hint="eastAsia"/>
          <w:sz w:val="28"/>
          <w:szCs w:val="28"/>
        </w:rPr>
        <w:cr/>
        <w:t xml:space="preserve">    4.保证金不计息。</w:t>
      </w:r>
    </w:p>
    <w:p w:rsidR="005A5137" w:rsidRPr="00226096" w:rsidRDefault="005A5137" w:rsidP="005A5137">
      <w:pPr>
        <w:snapToGrid w:val="0"/>
        <w:spacing w:line="460" w:lineRule="exact"/>
        <w:ind w:firstLineChars="196" w:firstLine="551"/>
        <w:jc w:val="left"/>
        <w:rPr>
          <w:rFonts w:ascii="仿宋" w:eastAsia="仿宋" w:hAnsi="仿宋" w:hint="eastAsia"/>
          <w:b/>
          <w:bCs/>
          <w:sz w:val="28"/>
          <w:szCs w:val="28"/>
        </w:rPr>
      </w:pPr>
      <w:r>
        <w:rPr>
          <w:rFonts w:ascii="仿宋" w:eastAsia="仿宋" w:hAnsi="仿宋" w:hint="eastAsia"/>
          <w:b/>
          <w:bCs/>
          <w:sz w:val="28"/>
          <w:szCs w:val="28"/>
        </w:rPr>
        <w:t>5</w:t>
      </w:r>
      <w:r w:rsidRPr="00226096">
        <w:rPr>
          <w:rFonts w:ascii="仿宋" w:eastAsia="仿宋" w:hAnsi="仿宋" w:hint="eastAsia"/>
          <w:b/>
          <w:bCs/>
          <w:sz w:val="28"/>
          <w:szCs w:val="28"/>
        </w:rPr>
        <w:t>.投标人有下列情形之一的，投标保证金将不予退还：</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（1）投标人在投标截止时间后撤回投标文件的；</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（2）投标人在投标过程中弄虚作假，提供虚假材料的；</w:t>
      </w:r>
    </w:p>
    <w:p w:rsidR="005A5137" w:rsidRPr="00226096" w:rsidRDefault="005A5137" w:rsidP="005A5137">
      <w:pPr>
        <w:snapToGrid w:val="0"/>
        <w:spacing w:line="460" w:lineRule="exact"/>
        <w:ind w:firstLineChars="196" w:firstLine="549"/>
        <w:rPr>
          <w:rFonts w:ascii="仿宋" w:eastAsia="仿宋" w:hAnsi="仿宋" w:hint="eastAsia"/>
          <w:sz w:val="28"/>
          <w:szCs w:val="28"/>
        </w:rPr>
      </w:pPr>
      <w:r w:rsidRPr="00226096">
        <w:rPr>
          <w:rFonts w:ascii="仿宋" w:eastAsia="仿宋" w:hAnsi="仿宋" w:hint="eastAsia"/>
          <w:sz w:val="28"/>
          <w:szCs w:val="28"/>
        </w:rPr>
        <w:t>（3）中标人无正当理由不与采购人签订合同的；</w:t>
      </w:r>
    </w:p>
    <w:p w:rsidR="005A5137" w:rsidRPr="00226096" w:rsidRDefault="005A5137" w:rsidP="005A5137">
      <w:pPr>
        <w:snapToGrid w:val="0"/>
        <w:spacing w:line="460" w:lineRule="exact"/>
        <w:ind w:firstLineChars="196" w:firstLine="549"/>
        <w:rPr>
          <w:rFonts w:ascii="仿宋" w:eastAsia="仿宋" w:hAnsi="仿宋" w:hint="eastAsia"/>
          <w:sz w:val="28"/>
          <w:szCs w:val="28"/>
        </w:rPr>
      </w:pPr>
      <w:r w:rsidRPr="00226096">
        <w:rPr>
          <w:rFonts w:ascii="仿宋" w:eastAsia="仿宋" w:hAnsi="仿宋" w:hint="eastAsia"/>
          <w:sz w:val="28"/>
          <w:szCs w:val="28"/>
        </w:rPr>
        <w:t>（4）</w:t>
      </w:r>
      <w:r w:rsidRPr="00226096">
        <w:rPr>
          <w:rFonts w:ascii="仿宋" w:eastAsia="仿宋" w:hAnsi="仿宋" w:hint="eastAsia"/>
          <w:bCs/>
          <w:sz w:val="28"/>
          <w:szCs w:val="28"/>
        </w:rPr>
        <w:t>将中标项目转让给他人或者在投标文件中未说明且未经招标采购单位同意，将中标项目分包给他人的；</w:t>
      </w:r>
    </w:p>
    <w:p w:rsidR="005A5137" w:rsidRPr="00D404C9" w:rsidRDefault="005A5137" w:rsidP="005A5137">
      <w:pPr>
        <w:snapToGrid w:val="0"/>
        <w:spacing w:line="460" w:lineRule="exact"/>
        <w:ind w:firstLineChars="198" w:firstLine="554"/>
        <w:rPr>
          <w:rFonts w:ascii="仿宋" w:eastAsia="仿宋" w:hAnsi="仿宋" w:hint="eastAsia"/>
          <w:sz w:val="28"/>
          <w:szCs w:val="28"/>
        </w:rPr>
      </w:pPr>
      <w:r w:rsidRPr="00226096">
        <w:rPr>
          <w:rFonts w:ascii="仿宋" w:eastAsia="仿宋" w:hAnsi="仿宋" w:hint="eastAsia"/>
          <w:sz w:val="28"/>
          <w:szCs w:val="28"/>
        </w:rPr>
        <w:t>（5）其他严重扰乱招投标程序的；</w:t>
      </w:r>
    </w:p>
    <w:p w:rsidR="005A5137" w:rsidRPr="00D404C9" w:rsidRDefault="005A5137" w:rsidP="005A5137">
      <w:pPr>
        <w:snapToGrid w:val="0"/>
        <w:spacing w:beforeLines="50" w:line="460" w:lineRule="exact"/>
        <w:ind w:leftChars="271" w:left="569" w:firstLineChars="6" w:firstLine="17"/>
        <w:jc w:val="left"/>
        <w:outlineLvl w:val="0"/>
        <w:rPr>
          <w:rFonts w:ascii="仿宋" w:eastAsia="仿宋" w:hAnsi="仿宋" w:hint="eastAsia"/>
          <w:b/>
          <w:sz w:val="28"/>
          <w:szCs w:val="28"/>
        </w:rPr>
      </w:pPr>
      <w:r w:rsidRPr="00D404C9">
        <w:rPr>
          <w:rFonts w:ascii="仿宋" w:eastAsia="仿宋" w:hAnsi="仿宋" w:hint="eastAsia"/>
          <w:b/>
          <w:sz w:val="28"/>
          <w:szCs w:val="28"/>
        </w:rPr>
        <w:t>（六）投标文件的签署和份数</w:t>
      </w:r>
    </w:p>
    <w:p w:rsidR="005A5137" w:rsidRPr="00226096" w:rsidRDefault="005A5137" w:rsidP="005A5137">
      <w:pPr>
        <w:snapToGrid w:val="0"/>
        <w:spacing w:line="460" w:lineRule="exact"/>
        <w:ind w:firstLineChars="200" w:firstLine="560"/>
        <w:jc w:val="left"/>
        <w:rPr>
          <w:rFonts w:ascii="仿宋" w:eastAsia="仿宋" w:hAnsi="仿宋" w:hint="eastAsia"/>
          <w:sz w:val="28"/>
          <w:szCs w:val="28"/>
        </w:rPr>
      </w:pPr>
      <w:r w:rsidRPr="00226096">
        <w:rPr>
          <w:rFonts w:ascii="仿宋" w:eastAsia="仿宋" w:hAnsi="仿宋" w:hint="eastAsia"/>
          <w:sz w:val="28"/>
          <w:szCs w:val="28"/>
        </w:rPr>
        <w:t>1.投标人应按本招标文件规定的格式和顺序编制、装订投标文件并标注页码，投标文件内容不完整、编排混乱导致投标文件被误读、漏读或者查找不到相关内容的，是投标人的责任。不同标段应分开包装。</w:t>
      </w:r>
    </w:p>
    <w:p w:rsidR="005A5137" w:rsidRPr="00226096" w:rsidRDefault="005A5137" w:rsidP="005A5137">
      <w:pPr>
        <w:snapToGrid w:val="0"/>
        <w:spacing w:line="460" w:lineRule="exact"/>
        <w:ind w:firstLineChars="200" w:firstLine="560"/>
        <w:jc w:val="left"/>
        <w:rPr>
          <w:rFonts w:ascii="仿宋" w:eastAsia="仿宋" w:hAnsi="仿宋" w:hint="eastAsia"/>
          <w:sz w:val="28"/>
          <w:szCs w:val="28"/>
        </w:rPr>
      </w:pPr>
      <w:r w:rsidRPr="00226096">
        <w:rPr>
          <w:rFonts w:ascii="仿宋" w:eastAsia="仿宋" w:hAnsi="仿宋" w:hint="eastAsia"/>
          <w:sz w:val="28"/>
          <w:szCs w:val="28"/>
        </w:rPr>
        <w:t>2.投标人应按投标报价文件、商务和技术文件正本、副本规定的份数分别编制并按A4纸规格单独装订成册，投标文件的封面应注明“正本”、“副本”字样。活页装订</w:t>
      </w:r>
      <w:r w:rsidRPr="00226096">
        <w:rPr>
          <w:rFonts w:ascii="仿宋" w:eastAsia="仿宋" w:hAnsi="仿宋" w:hint="eastAsia"/>
          <w:b/>
          <w:sz w:val="28"/>
          <w:szCs w:val="28"/>
        </w:rPr>
        <w:t>（是指用卡条、抽杆夹、订书机等形式装订，使标书可以拆卸或者在翻动过程中易脱落的一种装订方式）的投标文件按无效标处理。</w:t>
      </w:r>
      <w:r>
        <w:rPr>
          <w:rFonts w:ascii="仿宋" w:eastAsia="仿宋" w:hAnsi="仿宋" w:hint="eastAsia"/>
          <w:sz w:val="28"/>
          <w:szCs w:val="28"/>
        </w:rPr>
        <w:t>正本、副本</w:t>
      </w:r>
      <w:r w:rsidRPr="00226096">
        <w:rPr>
          <w:rFonts w:ascii="仿宋" w:eastAsia="仿宋" w:hAnsi="仿宋" w:hint="eastAsia"/>
          <w:sz w:val="28"/>
          <w:szCs w:val="28"/>
        </w:rPr>
        <w:t>的份数</w:t>
      </w:r>
      <w:r>
        <w:rPr>
          <w:rFonts w:ascii="仿宋" w:eastAsia="仿宋" w:hAnsi="仿宋" w:hint="eastAsia"/>
          <w:sz w:val="28"/>
          <w:szCs w:val="28"/>
        </w:rPr>
        <w:t>见前附表规定。</w:t>
      </w:r>
    </w:p>
    <w:p w:rsidR="005A5137" w:rsidRPr="00226096" w:rsidRDefault="005A5137" w:rsidP="005A5137">
      <w:pPr>
        <w:snapToGrid w:val="0"/>
        <w:spacing w:line="460" w:lineRule="exact"/>
        <w:ind w:firstLineChars="200" w:firstLine="560"/>
        <w:jc w:val="left"/>
        <w:rPr>
          <w:rFonts w:ascii="仿宋" w:eastAsia="仿宋" w:hAnsi="仿宋" w:hint="eastAsia"/>
          <w:sz w:val="28"/>
          <w:szCs w:val="28"/>
        </w:rPr>
      </w:pPr>
      <w:r w:rsidRPr="00226096">
        <w:rPr>
          <w:rFonts w:ascii="仿宋" w:eastAsia="仿宋" w:hAnsi="仿宋" w:hint="eastAsia"/>
          <w:sz w:val="28"/>
          <w:szCs w:val="28"/>
        </w:rPr>
        <w:t>3.投标文件的正本需打印或用不褪色的墨水填写，投标文件正本除《投标人须知》中规定的可提供复印件外均须提供原件。副本为正本的复印件。</w:t>
      </w:r>
    </w:p>
    <w:p w:rsidR="005A5137" w:rsidRPr="00226096" w:rsidRDefault="005A5137" w:rsidP="005A5137">
      <w:pPr>
        <w:snapToGrid w:val="0"/>
        <w:spacing w:line="460" w:lineRule="exact"/>
        <w:ind w:firstLineChars="200" w:firstLine="560"/>
        <w:jc w:val="left"/>
        <w:rPr>
          <w:rFonts w:ascii="仿宋" w:eastAsia="仿宋" w:hAnsi="仿宋" w:hint="eastAsia"/>
          <w:sz w:val="28"/>
          <w:szCs w:val="28"/>
        </w:rPr>
      </w:pPr>
      <w:r w:rsidRPr="00226096">
        <w:rPr>
          <w:rFonts w:ascii="仿宋" w:eastAsia="仿宋" w:hAnsi="仿宋" w:hint="eastAsia"/>
          <w:sz w:val="28"/>
          <w:szCs w:val="28"/>
        </w:rPr>
        <w:t>4.投标文件须由投标人在规定位置盖章并由法定代表人或法定代表人的授权委托人签署，投标人应写全称。</w:t>
      </w:r>
    </w:p>
    <w:p w:rsidR="005A5137" w:rsidRPr="00226096" w:rsidRDefault="005A5137" w:rsidP="005A5137">
      <w:pPr>
        <w:snapToGrid w:val="0"/>
        <w:spacing w:line="460" w:lineRule="exact"/>
        <w:ind w:firstLineChars="200" w:firstLine="560"/>
        <w:jc w:val="left"/>
        <w:rPr>
          <w:rFonts w:ascii="仿宋" w:eastAsia="仿宋" w:hAnsi="仿宋" w:hint="eastAsia"/>
          <w:sz w:val="28"/>
          <w:szCs w:val="28"/>
        </w:rPr>
      </w:pPr>
      <w:r w:rsidRPr="00226096">
        <w:rPr>
          <w:rFonts w:ascii="仿宋" w:eastAsia="仿宋" w:hAnsi="仿宋" w:hint="eastAsia"/>
          <w:sz w:val="28"/>
          <w:szCs w:val="28"/>
        </w:rPr>
        <w:t>5.投标文件不得涂改，若有修改错漏处，须加盖单位公章或者法定代表人或授权委托人签名或盖章。投标文件因字迹潦草或表达不清所引起的后果由投标人负责。</w:t>
      </w:r>
    </w:p>
    <w:p w:rsidR="005A5137" w:rsidRPr="00226096" w:rsidRDefault="005A5137" w:rsidP="005A5137">
      <w:pPr>
        <w:snapToGrid w:val="0"/>
        <w:spacing w:beforeLines="50" w:line="460" w:lineRule="exact"/>
        <w:ind w:firstLineChars="147" w:firstLine="413"/>
        <w:jc w:val="left"/>
        <w:rPr>
          <w:rFonts w:ascii="仿宋" w:eastAsia="仿宋" w:hAnsi="仿宋" w:hint="eastAsia"/>
          <w:b/>
          <w:sz w:val="28"/>
          <w:szCs w:val="28"/>
        </w:rPr>
      </w:pPr>
      <w:r w:rsidRPr="00226096">
        <w:rPr>
          <w:rFonts w:ascii="仿宋" w:eastAsia="仿宋" w:hAnsi="仿宋" w:hint="eastAsia"/>
          <w:b/>
          <w:sz w:val="28"/>
          <w:szCs w:val="28"/>
        </w:rPr>
        <w:t>（七）投标文件的包装</w:t>
      </w:r>
    </w:p>
    <w:p w:rsidR="005A5137" w:rsidRPr="00226096" w:rsidRDefault="005A5137" w:rsidP="005A5137">
      <w:pPr>
        <w:snapToGrid w:val="0"/>
        <w:spacing w:line="460" w:lineRule="exact"/>
        <w:ind w:firstLineChars="190" w:firstLine="532"/>
        <w:jc w:val="left"/>
        <w:rPr>
          <w:rFonts w:ascii="仿宋" w:eastAsia="仿宋" w:hAnsi="仿宋" w:hint="eastAsia"/>
          <w:sz w:val="28"/>
          <w:szCs w:val="28"/>
        </w:rPr>
      </w:pPr>
      <w:r w:rsidRPr="00226096">
        <w:rPr>
          <w:rFonts w:ascii="仿宋" w:eastAsia="仿宋" w:hAnsi="仿宋" w:hint="eastAsia"/>
          <w:sz w:val="28"/>
          <w:szCs w:val="28"/>
        </w:rPr>
        <w:t>投标人应按商务和技术文件、投标报价文件分别各单独密封封装投标文件。投标文件的包装封面上应注明投标人名称、投标人地址、投标文件名称（商务和技术文件、报价文件）、投标项目名称、项目编号、标项及“开标时启封”字样，投标人公章。</w:t>
      </w:r>
    </w:p>
    <w:p w:rsidR="005A5137" w:rsidRPr="00226096" w:rsidRDefault="005A5137" w:rsidP="005A5137">
      <w:pPr>
        <w:snapToGrid w:val="0"/>
        <w:spacing w:beforeLines="50" w:line="460" w:lineRule="exact"/>
        <w:ind w:firstLineChars="196" w:firstLine="551"/>
        <w:outlineLvl w:val="2"/>
        <w:rPr>
          <w:rFonts w:ascii="仿宋" w:eastAsia="仿宋" w:hAnsi="仿宋" w:hint="eastAsia"/>
          <w:b/>
          <w:sz w:val="28"/>
          <w:szCs w:val="28"/>
        </w:rPr>
      </w:pPr>
      <w:r w:rsidRPr="00226096">
        <w:rPr>
          <w:rFonts w:ascii="仿宋" w:eastAsia="仿宋" w:hAnsi="仿宋" w:hint="eastAsia"/>
          <w:b/>
          <w:sz w:val="28"/>
          <w:szCs w:val="28"/>
        </w:rPr>
        <w:t>（八）投标无效的情形</w:t>
      </w:r>
    </w:p>
    <w:p w:rsidR="005A5137" w:rsidRPr="00226096" w:rsidRDefault="005A5137" w:rsidP="005A5137">
      <w:pPr>
        <w:snapToGrid w:val="0"/>
        <w:spacing w:line="460" w:lineRule="exact"/>
        <w:ind w:firstLineChars="200" w:firstLine="560"/>
        <w:rPr>
          <w:rFonts w:ascii="仿宋" w:eastAsia="仿宋" w:hAnsi="仿宋" w:hint="eastAsia"/>
          <w:bCs/>
          <w:sz w:val="28"/>
          <w:szCs w:val="28"/>
        </w:rPr>
      </w:pPr>
      <w:r w:rsidRPr="00226096">
        <w:rPr>
          <w:rFonts w:ascii="仿宋" w:eastAsia="仿宋" w:hAnsi="仿宋" w:hint="eastAsia"/>
          <w:bCs/>
          <w:sz w:val="28"/>
          <w:szCs w:val="28"/>
        </w:rPr>
        <w:t>实质上没有响应招标文件要求的投标将被视为无效投标。在评审时，如发现下列情形之一的，投标文件将被视为无效：</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1、未按规定密封或标记的投标文件；</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2、由于包装不妥，在送交途中严重破损或失散的投标文件；</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3、仅以非纸制文本形式的投标文件；</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4、投标方未能提供合格的资格文件；</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5、与招标文件有重大偏离的投标文件；</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6、招标文件需要演示而没有演示的，需要提供样品而没有提供样品的；</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napToGrid w:val="0"/>
          <w:sz w:val="28"/>
          <w:szCs w:val="28"/>
        </w:rPr>
        <w:t>7、</w:t>
      </w:r>
      <w:r w:rsidRPr="00226096">
        <w:rPr>
          <w:rFonts w:ascii="仿宋" w:eastAsia="仿宋" w:hAnsi="仿宋" w:hint="eastAsia"/>
          <w:sz w:val="28"/>
          <w:szCs w:val="28"/>
        </w:rPr>
        <w:t>标项以赠送方式投标的、对一个标项提供两个投标方案或两个报价的；</w:t>
      </w:r>
    </w:p>
    <w:p w:rsidR="005A5137" w:rsidRPr="00226096" w:rsidRDefault="005A5137" w:rsidP="005A5137">
      <w:pPr>
        <w:snapToGrid w:val="0"/>
        <w:spacing w:line="460" w:lineRule="exact"/>
        <w:ind w:firstLineChars="200" w:firstLine="560"/>
        <w:rPr>
          <w:rFonts w:ascii="仿宋" w:eastAsia="仿宋" w:hAnsi="仿宋"/>
          <w:sz w:val="28"/>
          <w:szCs w:val="28"/>
        </w:rPr>
      </w:pPr>
      <w:r w:rsidRPr="00226096">
        <w:rPr>
          <w:rFonts w:ascii="仿宋" w:eastAsia="仿宋" w:hAnsi="仿宋" w:hint="eastAsia"/>
          <w:snapToGrid w:val="0"/>
          <w:sz w:val="28"/>
          <w:szCs w:val="28"/>
        </w:rPr>
        <w:t>8、</w:t>
      </w:r>
      <w:r w:rsidRPr="00226096">
        <w:rPr>
          <w:rFonts w:ascii="仿宋" w:eastAsia="仿宋" w:hAnsi="仿宋" w:hint="eastAsia"/>
          <w:sz w:val="28"/>
          <w:szCs w:val="28"/>
        </w:rPr>
        <w:t>投标文件应盖公章而未盖公章或盖非公司公章、未装订或活页</w:t>
      </w:r>
      <w:r w:rsidRPr="00226096">
        <w:rPr>
          <w:rFonts w:ascii="仿宋" w:eastAsia="仿宋" w:hAnsi="仿宋" w:cs="宋体" w:hint="eastAsia"/>
          <w:sz w:val="28"/>
          <w:szCs w:val="28"/>
        </w:rPr>
        <w:t>装订、</w:t>
      </w:r>
      <w:r w:rsidRPr="00226096">
        <w:rPr>
          <w:rFonts w:ascii="仿宋" w:eastAsia="仿宋" w:hAnsi="仿宋" w:hint="eastAsia"/>
          <w:sz w:val="28"/>
          <w:szCs w:val="28"/>
        </w:rPr>
        <w:t>正副本标书数量不足的、未有效授权、法定代表人授权书填写不完整或有涂改的；</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9、未办理投标商报名表登记手续的、未交纳投标保证金的；</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10</w:t>
      </w:r>
      <w:r>
        <w:rPr>
          <w:rFonts w:ascii="仿宋" w:eastAsia="仿宋" w:hAnsi="仿宋" w:hint="eastAsia"/>
          <w:sz w:val="28"/>
          <w:szCs w:val="28"/>
        </w:rPr>
        <w:t>、学生社区原有电热水器资产残值报价低于规定值的</w:t>
      </w:r>
      <w:r w:rsidRPr="00226096">
        <w:rPr>
          <w:rFonts w:ascii="仿宋" w:eastAsia="仿宋" w:hAnsi="仿宋" w:hint="eastAsia"/>
          <w:sz w:val="28"/>
          <w:szCs w:val="28"/>
        </w:rPr>
        <w:t>；</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11、商务和技术文件中出现投标价格信息的、不符合报价文件规定要求的；</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12.</w:t>
      </w:r>
      <w:r w:rsidRPr="00226096">
        <w:rPr>
          <w:rFonts w:ascii="仿宋" w:eastAsia="仿宋" w:hAnsi="仿宋"/>
          <w:sz w:val="28"/>
          <w:szCs w:val="28"/>
        </w:rPr>
        <w:t xml:space="preserve"> 需提供而未提供或未如实提供</w:t>
      </w:r>
      <w:r w:rsidRPr="00226096">
        <w:rPr>
          <w:rFonts w:ascii="仿宋" w:eastAsia="仿宋" w:hAnsi="仿宋" w:hint="eastAsia"/>
          <w:sz w:val="28"/>
          <w:szCs w:val="28"/>
        </w:rPr>
        <w:t>所投标产品</w:t>
      </w:r>
      <w:r w:rsidRPr="00226096">
        <w:rPr>
          <w:rFonts w:ascii="仿宋" w:eastAsia="仿宋" w:hAnsi="仿宋"/>
          <w:sz w:val="28"/>
          <w:szCs w:val="28"/>
        </w:rPr>
        <w:t>的技术参数、详细配置清单、或者</w:t>
      </w:r>
      <w:r w:rsidRPr="00226096">
        <w:rPr>
          <w:rFonts w:ascii="仿宋" w:eastAsia="仿宋" w:hAnsi="仿宋" w:hint="eastAsia"/>
          <w:sz w:val="28"/>
          <w:szCs w:val="28"/>
        </w:rPr>
        <w:t>投标</w:t>
      </w:r>
      <w:r w:rsidRPr="00226096">
        <w:rPr>
          <w:rFonts w:ascii="仿宋" w:eastAsia="仿宋" w:hAnsi="仿宋"/>
          <w:sz w:val="28"/>
          <w:szCs w:val="28"/>
        </w:rPr>
        <w:t>文件标明的响应或偏离与事实不符或虚假投标的；</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12、开标时投标方全权代表未到开标现场或全权代表不能提供相应身份证明的；</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13、不符合法律、法规和本招标文件规定的其他实质性要求的。</w:t>
      </w:r>
    </w:p>
    <w:p w:rsidR="005A5137" w:rsidRPr="00226096" w:rsidRDefault="005A5137" w:rsidP="005A5137">
      <w:pPr>
        <w:pStyle w:val="a9"/>
        <w:snapToGrid w:val="0"/>
        <w:spacing w:beforeLines="0" w:afterLines="0" w:line="460" w:lineRule="exact"/>
        <w:ind w:leftChars="228" w:left="760" w:hangingChars="100" w:hanging="281"/>
        <w:rPr>
          <w:rFonts w:ascii="仿宋" w:eastAsia="仿宋" w:hAnsi="仿宋" w:hint="eastAsia"/>
          <w:b/>
          <w:sz w:val="28"/>
          <w:szCs w:val="28"/>
        </w:rPr>
      </w:pPr>
      <w:r w:rsidRPr="00226096">
        <w:rPr>
          <w:rFonts w:ascii="仿宋" w:eastAsia="仿宋" w:hAnsi="仿宋" w:hint="eastAsia"/>
          <w:b/>
          <w:sz w:val="28"/>
          <w:szCs w:val="28"/>
        </w:rPr>
        <w:t>（九）错误修正</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投标文件如果出现计算或表达上的错误，修正错误的原则如下：</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1.报价汇总表总价与报价明细表汇总数不一致的，以报价汇总表为准；</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2.</w:t>
      </w:r>
      <w:r>
        <w:rPr>
          <w:rFonts w:ascii="仿宋" w:eastAsia="仿宋" w:hAnsi="仿宋" w:hint="eastAsia"/>
          <w:sz w:val="28"/>
          <w:szCs w:val="28"/>
        </w:rPr>
        <w:t>投标文件的大写金额和小写金额不一致的，以大写金额为准</w:t>
      </w:r>
      <w:r w:rsidRPr="00226096">
        <w:rPr>
          <w:rFonts w:ascii="仿宋" w:eastAsia="仿宋" w:hAnsi="仿宋" w:hint="eastAsia"/>
          <w:sz w:val="28"/>
          <w:szCs w:val="28"/>
        </w:rPr>
        <w:t>（大写金额高于小写金额的按无效标处理）；</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3.总价金额与单价汇总金额不一致的，以单价金额计算结果为准；</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4.对不同文字文本投标文件的解释发生异议的，以中文文本为准。</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Pr>
          <w:rFonts w:ascii="仿宋" w:eastAsia="仿宋" w:hAnsi="仿宋" w:hint="eastAsia"/>
          <w:sz w:val="28"/>
          <w:szCs w:val="28"/>
        </w:rPr>
        <w:t>5.</w:t>
      </w:r>
      <w:r w:rsidRPr="00226096">
        <w:rPr>
          <w:rFonts w:ascii="仿宋" w:eastAsia="仿宋" w:hAnsi="仿宋" w:hint="eastAsia"/>
          <w:sz w:val="28"/>
          <w:szCs w:val="28"/>
        </w:rPr>
        <w:t>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按上述修正错误的原则及方法调整或修正投标文件的投标报价，投标人同意并签名确认后，调整后的投标报价对投标人具有约束作用。如果投标人不接受修正后的报价，则其投标将作为无效投标处理。</w:t>
      </w:r>
    </w:p>
    <w:p w:rsidR="005A5137" w:rsidRPr="00226096" w:rsidRDefault="005A5137" w:rsidP="005A5137">
      <w:pPr>
        <w:pStyle w:val="a9"/>
        <w:snapToGrid w:val="0"/>
        <w:spacing w:beforeLines="0" w:afterLines="0" w:line="460" w:lineRule="exact"/>
        <w:ind w:firstLineChars="200" w:firstLine="562"/>
        <w:rPr>
          <w:rFonts w:ascii="仿宋" w:eastAsia="仿宋" w:hAnsi="仿宋" w:hint="eastAsia"/>
          <w:b/>
          <w:sz w:val="28"/>
          <w:szCs w:val="28"/>
        </w:rPr>
      </w:pPr>
      <w:r w:rsidRPr="00226096">
        <w:rPr>
          <w:rFonts w:ascii="仿宋" w:eastAsia="仿宋" w:hAnsi="仿宋" w:hint="eastAsia"/>
          <w:b/>
          <w:sz w:val="28"/>
          <w:szCs w:val="28"/>
        </w:rPr>
        <w:t>三、开标</w:t>
      </w:r>
    </w:p>
    <w:p w:rsidR="005A5137" w:rsidRPr="00226096" w:rsidRDefault="005A5137" w:rsidP="005A5137">
      <w:pPr>
        <w:pStyle w:val="a9"/>
        <w:snapToGrid w:val="0"/>
        <w:spacing w:beforeLines="0" w:afterLines="0" w:line="460" w:lineRule="exact"/>
        <w:ind w:firstLineChars="196" w:firstLine="551"/>
        <w:rPr>
          <w:rFonts w:ascii="仿宋" w:eastAsia="仿宋" w:hAnsi="仿宋" w:hint="eastAsia"/>
          <w:b/>
          <w:sz w:val="28"/>
          <w:szCs w:val="28"/>
        </w:rPr>
      </w:pPr>
      <w:r w:rsidRPr="00226096">
        <w:rPr>
          <w:rFonts w:ascii="仿宋" w:eastAsia="仿宋" w:hAnsi="仿宋" w:hint="eastAsia"/>
          <w:b/>
          <w:sz w:val="28"/>
          <w:szCs w:val="28"/>
        </w:rPr>
        <w:t>（一）开标准备</w:t>
      </w:r>
    </w:p>
    <w:p w:rsidR="005A5137" w:rsidRPr="00226096" w:rsidRDefault="005A5137" w:rsidP="005A5137">
      <w:pPr>
        <w:pStyle w:val="a9"/>
        <w:snapToGrid w:val="0"/>
        <w:spacing w:beforeLines="0" w:afterLines="0" w:line="460" w:lineRule="exact"/>
        <w:ind w:firstLineChars="200" w:firstLine="560"/>
        <w:rPr>
          <w:rFonts w:ascii="仿宋" w:eastAsia="仿宋" w:hAnsi="仿宋" w:hint="eastAsia"/>
          <w:bCs/>
          <w:sz w:val="28"/>
          <w:szCs w:val="28"/>
        </w:rPr>
      </w:pPr>
      <w:r w:rsidRPr="00226096">
        <w:rPr>
          <w:rFonts w:ascii="仿宋" w:eastAsia="仿宋" w:hAnsi="仿宋" w:hint="eastAsia"/>
          <w:bCs/>
          <w:sz w:val="28"/>
          <w:szCs w:val="28"/>
        </w:rPr>
        <w:t>温州医科大学将在规定的时间和地点进行开标，投标人的法定代表人或其全权代表应参加开标会并签到。</w:t>
      </w:r>
    </w:p>
    <w:p w:rsidR="005A5137" w:rsidRPr="00226096" w:rsidRDefault="005A5137" w:rsidP="005A5137">
      <w:pPr>
        <w:pStyle w:val="a9"/>
        <w:snapToGrid w:val="0"/>
        <w:spacing w:beforeLines="0" w:afterLines="0" w:line="460" w:lineRule="exact"/>
        <w:ind w:firstLineChars="196" w:firstLine="551"/>
        <w:rPr>
          <w:rFonts w:ascii="仿宋" w:eastAsia="仿宋" w:hAnsi="仿宋" w:hint="eastAsia"/>
          <w:b/>
          <w:sz w:val="28"/>
          <w:szCs w:val="28"/>
        </w:rPr>
      </w:pPr>
      <w:r w:rsidRPr="00226096">
        <w:rPr>
          <w:rFonts w:ascii="仿宋" w:eastAsia="仿宋" w:hAnsi="仿宋" w:hint="eastAsia"/>
          <w:b/>
          <w:sz w:val="28"/>
          <w:szCs w:val="28"/>
        </w:rPr>
        <w:t>（二） 开标程序：</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1.开标会由温州医科大学国资处采购中心工作人员主持，主持人宣布开标会议开始；</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 xml:space="preserve">2.主持人介绍参加开标会的工作人员名单； </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 xml:space="preserve">3.投标人或其当场推荐的代表检查投标文件密封的完整性并签名确认； </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4.学校监察处人员宣布评标的有关事项；告知专家应当回避的情形；</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5.工作人员打开各投标人递交的商务和技术文件外包装，清点投标文件正本、副本数量，符合招标文件要求的送评标室评审；不符合要求的，当场退还投标人，并由全权代表签名确认；</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6.</w:t>
      </w:r>
      <w:r w:rsidRPr="00226096">
        <w:rPr>
          <w:rFonts w:ascii="仿宋" w:eastAsia="仿宋" w:hAnsi="仿宋"/>
          <w:sz w:val="28"/>
          <w:szCs w:val="28"/>
        </w:rPr>
        <w:t>在投标文件递交截止时间及评审期间，如出现有效供应商仅有2</w:t>
      </w:r>
      <w:r>
        <w:rPr>
          <w:rFonts w:ascii="仿宋" w:eastAsia="仿宋" w:hAnsi="仿宋"/>
          <w:sz w:val="28"/>
          <w:szCs w:val="28"/>
        </w:rPr>
        <w:t>家，</w:t>
      </w:r>
      <w:r w:rsidRPr="00BA386C">
        <w:rPr>
          <w:rFonts w:ascii="仿宋" w:eastAsia="仿宋" w:hAnsi="仿宋" w:hint="eastAsia"/>
          <w:sz w:val="28"/>
          <w:szCs w:val="28"/>
        </w:rPr>
        <w:t>参照</w:t>
      </w:r>
      <w:r w:rsidRPr="00226096">
        <w:rPr>
          <w:rFonts w:ascii="仿宋" w:eastAsia="仿宋" w:hAnsi="仿宋"/>
          <w:sz w:val="28"/>
          <w:szCs w:val="28"/>
        </w:rPr>
        <w:t>浙财采监字〔2007〕2号浙江省财政厅、省监察厅发布的《关于进一步规范政府采购活动的若干意见》，</w:t>
      </w:r>
      <w:r w:rsidRPr="00226096">
        <w:rPr>
          <w:rFonts w:ascii="仿宋" w:eastAsia="仿宋" w:hAnsi="仿宋" w:hint="eastAsia"/>
          <w:sz w:val="28"/>
          <w:szCs w:val="28"/>
        </w:rPr>
        <w:t>经评标委员会决议，可</w:t>
      </w:r>
      <w:r w:rsidRPr="00226096">
        <w:rPr>
          <w:rFonts w:ascii="仿宋" w:eastAsia="仿宋" w:hAnsi="仿宋"/>
          <w:sz w:val="28"/>
          <w:szCs w:val="28"/>
        </w:rPr>
        <w:t>按公开招标方式继续进行采购活动</w:t>
      </w:r>
      <w:r w:rsidRPr="00226096">
        <w:rPr>
          <w:rFonts w:ascii="仿宋" w:eastAsia="仿宋" w:hAnsi="仿宋" w:hint="eastAsia"/>
          <w:sz w:val="28"/>
          <w:szCs w:val="28"/>
        </w:rPr>
        <w:t>；</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7.商务和技术评审结束后，由主持人公布无效投标的投标人名单、投标无效的原因及有效投标的评分结果，同时公布项目采购预算；</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8.采购中心工作人员拆开并宣读《报价汇总表》，如报价文件不符合要求的，提交评标委员会审定；</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9.采购中心做开标记录, 全权代表对开标记录进行当场核实并签名确认；全权代表未到场签名确认或者拒绝签名确认的，不影响评标过程和结果；</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10.评标委员会对各投标商的投标报价文件进行审核并打分；</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11.评标结束，主持人公布有效投标商的评分结果和推荐的中标商。</w:t>
      </w:r>
    </w:p>
    <w:p w:rsidR="005A5137" w:rsidRPr="00226096" w:rsidRDefault="005A5137" w:rsidP="005A5137">
      <w:pPr>
        <w:pStyle w:val="a9"/>
        <w:snapToGrid w:val="0"/>
        <w:spacing w:beforeLines="0" w:afterLines="0" w:line="460" w:lineRule="exact"/>
        <w:ind w:firstLineChars="200" w:firstLine="562"/>
        <w:rPr>
          <w:rFonts w:ascii="仿宋" w:eastAsia="仿宋" w:hAnsi="仿宋" w:hint="eastAsia"/>
          <w:b/>
          <w:sz w:val="28"/>
          <w:szCs w:val="28"/>
        </w:rPr>
      </w:pPr>
      <w:r w:rsidRPr="00226096">
        <w:rPr>
          <w:rFonts w:ascii="仿宋" w:eastAsia="仿宋" w:hAnsi="仿宋" w:hint="eastAsia"/>
          <w:b/>
          <w:sz w:val="28"/>
          <w:szCs w:val="28"/>
        </w:rPr>
        <w:t>四、评标</w:t>
      </w:r>
    </w:p>
    <w:p w:rsidR="005A5137" w:rsidRPr="00226096" w:rsidRDefault="005A5137" w:rsidP="005A5137">
      <w:pPr>
        <w:pStyle w:val="a9"/>
        <w:snapToGrid w:val="0"/>
        <w:spacing w:beforeLines="0" w:afterLines="0" w:line="460" w:lineRule="exact"/>
        <w:ind w:leftChars="228" w:left="760" w:hangingChars="100" w:hanging="281"/>
        <w:rPr>
          <w:rFonts w:ascii="仿宋" w:eastAsia="仿宋" w:hAnsi="仿宋" w:hint="eastAsia"/>
          <w:b/>
          <w:sz w:val="28"/>
          <w:szCs w:val="28"/>
        </w:rPr>
      </w:pPr>
      <w:r w:rsidRPr="00226096">
        <w:rPr>
          <w:rFonts w:ascii="仿宋" w:eastAsia="仿宋" w:hAnsi="仿宋" w:hint="eastAsia"/>
          <w:b/>
          <w:sz w:val="28"/>
          <w:szCs w:val="28"/>
        </w:rPr>
        <w:t>（一）组建评标委员会</w:t>
      </w:r>
    </w:p>
    <w:p w:rsidR="005A5137" w:rsidRPr="00226096" w:rsidRDefault="005A5137" w:rsidP="005A5137">
      <w:pPr>
        <w:pStyle w:val="a9"/>
        <w:snapToGrid w:val="0"/>
        <w:spacing w:beforeLines="0" w:afterLines="0"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本项目评标委员会成员由</w:t>
      </w:r>
      <w:r w:rsidRPr="00BA386C">
        <w:rPr>
          <w:rFonts w:ascii="仿宋" w:eastAsia="仿宋" w:hAnsi="仿宋" w:hint="eastAsia"/>
          <w:sz w:val="28"/>
          <w:szCs w:val="28"/>
        </w:rPr>
        <w:t>5</w:t>
      </w:r>
      <w:r w:rsidRPr="00226096">
        <w:rPr>
          <w:rFonts w:ascii="仿宋" w:eastAsia="仿宋" w:hAnsi="仿宋" w:hint="eastAsia"/>
          <w:sz w:val="28"/>
          <w:szCs w:val="28"/>
        </w:rPr>
        <w:t>人（含）以上奇数组成，除</w:t>
      </w:r>
      <w:r>
        <w:rPr>
          <w:rFonts w:ascii="仿宋" w:eastAsia="仿宋" w:hAnsi="仿宋" w:hint="eastAsia"/>
          <w:sz w:val="28"/>
          <w:szCs w:val="28"/>
        </w:rPr>
        <w:t>1位</w:t>
      </w:r>
      <w:r w:rsidRPr="00226096">
        <w:rPr>
          <w:rFonts w:ascii="仿宋" w:eastAsia="仿宋" w:hAnsi="仿宋" w:hint="eastAsia"/>
          <w:sz w:val="28"/>
          <w:szCs w:val="28"/>
        </w:rPr>
        <w:t>采购人代表外，其他评审专家</w:t>
      </w:r>
      <w:r>
        <w:rPr>
          <w:rFonts w:ascii="仿宋" w:eastAsia="仿宋" w:hAnsi="仿宋" w:hint="eastAsia"/>
          <w:sz w:val="28"/>
          <w:szCs w:val="28"/>
        </w:rPr>
        <w:t>均</w:t>
      </w:r>
      <w:r w:rsidRPr="00BA386C">
        <w:rPr>
          <w:rFonts w:ascii="仿宋" w:eastAsia="仿宋" w:hAnsi="仿宋" w:hint="eastAsia"/>
          <w:sz w:val="28"/>
          <w:szCs w:val="28"/>
        </w:rPr>
        <w:t>由校外专家组成</w:t>
      </w:r>
      <w:r w:rsidRPr="00226096">
        <w:rPr>
          <w:rFonts w:ascii="仿宋" w:eastAsia="仿宋" w:hAnsi="仿宋" w:hint="eastAsia"/>
          <w:sz w:val="28"/>
          <w:szCs w:val="28"/>
        </w:rPr>
        <w:t>。</w:t>
      </w:r>
    </w:p>
    <w:p w:rsidR="005A5137" w:rsidRPr="00226096" w:rsidRDefault="005A5137" w:rsidP="005A5137">
      <w:pPr>
        <w:pStyle w:val="a9"/>
        <w:snapToGrid w:val="0"/>
        <w:spacing w:beforeLines="0" w:afterLines="0" w:line="460" w:lineRule="exact"/>
        <w:ind w:leftChars="228" w:left="760" w:hangingChars="100" w:hanging="281"/>
        <w:rPr>
          <w:rFonts w:ascii="仿宋" w:eastAsia="仿宋" w:hAnsi="仿宋" w:hint="eastAsia"/>
          <w:b/>
          <w:sz w:val="28"/>
          <w:szCs w:val="28"/>
        </w:rPr>
      </w:pPr>
      <w:r w:rsidRPr="00226096">
        <w:rPr>
          <w:rFonts w:ascii="仿宋" w:eastAsia="仿宋" w:hAnsi="仿宋" w:hint="eastAsia"/>
          <w:b/>
          <w:sz w:val="28"/>
          <w:szCs w:val="28"/>
        </w:rPr>
        <w:t>（二）</w:t>
      </w:r>
      <w:r w:rsidRPr="00226096">
        <w:rPr>
          <w:rFonts w:ascii="仿宋" w:eastAsia="仿宋" w:hAnsi="仿宋" w:hint="eastAsia"/>
          <w:b/>
          <w:bCs/>
          <w:sz w:val="28"/>
          <w:szCs w:val="28"/>
        </w:rPr>
        <w:t>评标程序</w:t>
      </w:r>
    </w:p>
    <w:p w:rsidR="005A5137" w:rsidRPr="00226096" w:rsidRDefault="005A5137" w:rsidP="005A5137">
      <w:pPr>
        <w:snapToGrid w:val="0"/>
        <w:spacing w:line="460" w:lineRule="exact"/>
        <w:ind w:firstLineChars="200" w:firstLine="560"/>
        <w:rPr>
          <w:rFonts w:ascii="仿宋" w:eastAsia="仿宋" w:hAnsi="仿宋" w:hint="eastAsia"/>
          <w:b/>
          <w:sz w:val="28"/>
          <w:szCs w:val="28"/>
        </w:rPr>
      </w:pPr>
      <w:r w:rsidRPr="00226096">
        <w:rPr>
          <w:rFonts w:ascii="仿宋" w:eastAsia="仿宋" w:hAnsi="仿宋" w:hint="eastAsia"/>
          <w:sz w:val="28"/>
          <w:szCs w:val="28"/>
        </w:rPr>
        <w:t>1、采购人代表和温州医科大学国资处采购中心工作人员协助评标委员会对投标人的资格和投标文件的完整性、合法性等进行审查。</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2、评标委员会审查投标文件的实质性内容是否符合招标文件的实质性要求。</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3、评标委员会将根据投标人的投标文件进行审查、核对，如有疑问，将对投标人进行询标，投标人要向评标委员会澄清有关问题，并最终以书面形式进行答复。</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4、标委员会完成评标后,评标委员会按评标原则推荐中标候选人同时起草评标报告。</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5、全权代表未到场或者拒绝澄清或者澄清的内容改变了投标文件的实质性内容的，评标委员会有权对该投标文件作出不利于投标人的评判。</w:t>
      </w:r>
    </w:p>
    <w:p w:rsidR="005A5137" w:rsidRPr="00226096" w:rsidRDefault="005A5137" w:rsidP="005A5137">
      <w:pPr>
        <w:pStyle w:val="a9"/>
        <w:tabs>
          <w:tab w:val="left" w:pos="630"/>
        </w:tabs>
        <w:snapToGrid w:val="0"/>
        <w:spacing w:beforeLines="0" w:afterLines="0" w:line="460" w:lineRule="exact"/>
        <w:ind w:firstLineChars="196" w:firstLine="551"/>
        <w:rPr>
          <w:rFonts w:ascii="仿宋" w:eastAsia="仿宋" w:hAnsi="仿宋" w:hint="eastAsia"/>
          <w:b/>
          <w:sz w:val="28"/>
          <w:szCs w:val="28"/>
        </w:rPr>
      </w:pPr>
      <w:r w:rsidRPr="00226096">
        <w:rPr>
          <w:rFonts w:ascii="仿宋" w:eastAsia="仿宋" w:hAnsi="仿宋" w:hint="eastAsia"/>
          <w:b/>
          <w:sz w:val="28"/>
          <w:szCs w:val="28"/>
        </w:rPr>
        <w:t>（三）评标原则</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2</w:t>
      </w:r>
      <w:r>
        <w:rPr>
          <w:rFonts w:ascii="仿宋" w:eastAsia="仿宋" w:hAnsi="仿宋" w:hint="eastAsia"/>
          <w:sz w:val="28"/>
          <w:szCs w:val="28"/>
        </w:rPr>
        <w:t>、、</w:t>
      </w:r>
      <w:r w:rsidRPr="00226096">
        <w:rPr>
          <w:rFonts w:ascii="仿宋" w:eastAsia="仿宋" w:hAnsi="仿宋"/>
          <w:sz w:val="28"/>
          <w:szCs w:val="28"/>
        </w:rPr>
        <w:t>评标办法</w:t>
      </w:r>
      <w:r w:rsidRPr="00226096">
        <w:rPr>
          <w:rFonts w:ascii="仿宋" w:eastAsia="仿宋" w:hAnsi="仿宋" w:hint="eastAsia"/>
          <w:sz w:val="28"/>
          <w:szCs w:val="28"/>
        </w:rPr>
        <w:t>：</w:t>
      </w:r>
      <w:r w:rsidRPr="00226096">
        <w:rPr>
          <w:rFonts w:ascii="仿宋" w:eastAsia="仿宋" w:hAnsi="仿宋"/>
          <w:sz w:val="28"/>
          <w:szCs w:val="28"/>
        </w:rPr>
        <w:t>本项目评标办法是综合评标法，</w:t>
      </w:r>
      <w:r w:rsidRPr="001A21B4">
        <w:rPr>
          <w:rFonts w:ascii="仿宋" w:eastAsia="仿宋" w:hAnsi="仿宋" w:hint="eastAsia"/>
          <w:sz w:val="28"/>
          <w:szCs w:val="28"/>
        </w:rPr>
        <w:t>即在最大限度满足招标文件实质性要求前提下，由评标委员会对各投标人的报价、热供水指标要求和主要设备材料要求、项目对减震降噪的技术方案、合作业绩、资信、投资预算明细以及成本回收分析、服务承诺、对本项目提出更加节能的运行方案等方面进行综合评审。经各评委独立打分，按总得分从高到低顺序集体评定推荐确定候选人。</w:t>
      </w:r>
      <w:r w:rsidRPr="00226096">
        <w:rPr>
          <w:rFonts w:ascii="仿宋" w:eastAsia="仿宋" w:hAnsi="仿宋"/>
          <w:sz w:val="28"/>
          <w:szCs w:val="28"/>
        </w:rPr>
        <w:t>具体评标内容及评分标准等详见《第</w:t>
      </w:r>
      <w:r w:rsidRPr="00226096">
        <w:rPr>
          <w:rFonts w:ascii="仿宋" w:eastAsia="仿宋" w:hAnsi="仿宋" w:hint="eastAsia"/>
          <w:sz w:val="28"/>
          <w:szCs w:val="28"/>
        </w:rPr>
        <w:t>三</w:t>
      </w:r>
      <w:r w:rsidRPr="00226096">
        <w:rPr>
          <w:rFonts w:ascii="仿宋" w:eastAsia="仿宋" w:hAnsi="仿宋"/>
          <w:sz w:val="28"/>
          <w:szCs w:val="28"/>
        </w:rPr>
        <w:t>章：评标办法及评分标准》。</w:t>
      </w:r>
    </w:p>
    <w:p w:rsidR="005A5137" w:rsidRPr="00226096" w:rsidRDefault="005A5137" w:rsidP="005A5137">
      <w:pPr>
        <w:pStyle w:val="a9"/>
        <w:snapToGrid w:val="0"/>
        <w:spacing w:beforeLines="0" w:afterLines="0" w:line="460" w:lineRule="exact"/>
        <w:ind w:firstLineChars="198" w:firstLine="557"/>
        <w:outlineLvl w:val="1"/>
        <w:rPr>
          <w:rFonts w:ascii="仿宋" w:eastAsia="仿宋" w:hAnsi="仿宋" w:hint="eastAsia"/>
          <w:b/>
          <w:sz w:val="28"/>
          <w:szCs w:val="28"/>
        </w:rPr>
      </w:pPr>
      <w:r w:rsidRPr="00226096">
        <w:rPr>
          <w:rFonts w:ascii="仿宋" w:eastAsia="仿宋" w:hAnsi="仿宋" w:hint="eastAsia"/>
          <w:b/>
          <w:sz w:val="28"/>
          <w:szCs w:val="28"/>
        </w:rPr>
        <w:t>五、定标</w:t>
      </w:r>
    </w:p>
    <w:p w:rsidR="005A5137" w:rsidRPr="00226096" w:rsidRDefault="005A5137" w:rsidP="005A5137">
      <w:pPr>
        <w:pStyle w:val="a9"/>
        <w:snapToGrid w:val="0"/>
        <w:spacing w:beforeLines="0" w:afterLines="0" w:line="460" w:lineRule="exact"/>
        <w:ind w:firstLineChars="196" w:firstLine="549"/>
        <w:rPr>
          <w:rFonts w:ascii="仿宋" w:eastAsia="仿宋" w:hAnsi="仿宋" w:hint="eastAsia"/>
          <w:sz w:val="28"/>
          <w:szCs w:val="28"/>
        </w:rPr>
      </w:pPr>
      <w:r w:rsidRPr="00226096">
        <w:rPr>
          <w:rFonts w:ascii="仿宋" w:eastAsia="仿宋" w:hAnsi="仿宋" w:hint="eastAsia"/>
          <w:sz w:val="28"/>
          <w:szCs w:val="28"/>
        </w:rPr>
        <w:t>1、本项目由评标委员会推荐中标人，采购结果由评标委员会和采购人代表签名确认。</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2、采购结果经采购人确认后，招标方将于5个工作日内在</w:t>
      </w:r>
      <w:r w:rsidRPr="00226096">
        <w:rPr>
          <w:rFonts w:ascii="仿宋" w:eastAsia="仿宋" w:hAnsi="仿宋" w:cs="Arial" w:hint="eastAsia"/>
          <w:sz w:val="28"/>
          <w:szCs w:val="28"/>
        </w:rPr>
        <w:t>温州医科大学网页</w:t>
      </w:r>
      <w:r w:rsidRPr="00226096">
        <w:rPr>
          <w:rFonts w:ascii="仿宋" w:eastAsia="仿宋" w:hAnsi="仿宋" w:hint="eastAsia"/>
          <w:sz w:val="28"/>
          <w:szCs w:val="28"/>
        </w:rPr>
        <w:t>上发布中标公告，并向中标方签发书面《中标通知书》。</w:t>
      </w:r>
    </w:p>
    <w:p w:rsidR="005A5137" w:rsidRPr="00226096" w:rsidRDefault="005A5137" w:rsidP="005A5137">
      <w:pPr>
        <w:pStyle w:val="a9"/>
        <w:snapToGrid w:val="0"/>
        <w:spacing w:beforeLines="0" w:afterLines="0" w:line="460" w:lineRule="exact"/>
        <w:ind w:firstLineChars="198" w:firstLine="557"/>
        <w:outlineLvl w:val="1"/>
        <w:rPr>
          <w:rFonts w:ascii="仿宋" w:eastAsia="仿宋" w:hAnsi="仿宋" w:hint="eastAsia"/>
          <w:b/>
          <w:sz w:val="28"/>
          <w:szCs w:val="28"/>
        </w:rPr>
      </w:pPr>
      <w:r w:rsidRPr="00226096">
        <w:rPr>
          <w:rFonts w:ascii="仿宋" w:eastAsia="仿宋" w:hAnsi="仿宋" w:hint="eastAsia"/>
          <w:b/>
          <w:sz w:val="28"/>
          <w:szCs w:val="28"/>
        </w:rPr>
        <w:t>六、合同授予</w:t>
      </w:r>
    </w:p>
    <w:p w:rsidR="005A5137" w:rsidRPr="00226096" w:rsidRDefault="005A5137" w:rsidP="005A5137">
      <w:pPr>
        <w:snapToGrid w:val="0"/>
        <w:spacing w:line="460" w:lineRule="exact"/>
        <w:ind w:firstLineChars="196" w:firstLine="551"/>
        <w:rPr>
          <w:rFonts w:ascii="仿宋" w:eastAsia="仿宋" w:hAnsi="仿宋" w:hint="eastAsia"/>
          <w:b/>
          <w:bCs/>
          <w:sz w:val="28"/>
          <w:szCs w:val="28"/>
        </w:rPr>
      </w:pPr>
      <w:r w:rsidRPr="00226096">
        <w:rPr>
          <w:rFonts w:ascii="仿宋" w:eastAsia="仿宋" w:hAnsi="仿宋" w:hint="eastAsia"/>
          <w:b/>
          <w:bCs/>
          <w:sz w:val="28"/>
          <w:szCs w:val="28"/>
        </w:rPr>
        <w:t>（一）签订合同</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1</w:t>
      </w:r>
      <w:r>
        <w:rPr>
          <w:rFonts w:ascii="仿宋" w:eastAsia="仿宋" w:hAnsi="仿宋" w:hint="eastAsia"/>
          <w:sz w:val="28"/>
          <w:szCs w:val="28"/>
        </w:rPr>
        <w:t>、</w:t>
      </w:r>
      <w:r w:rsidRPr="00226096">
        <w:rPr>
          <w:rFonts w:ascii="仿宋" w:eastAsia="仿宋" w:hAnsi="仿宋" w:hint="eastAsia"/>
          <w:sz w:val="28"/>
          <w:szCs w:val="28"/>
        </w:rPr>
        <w:t>招标方与中标人应当在《中标通知书》发出之日起</w:t>
      </w:r>
      <w:r>
        <w:rPr>
          <w:rFonts w:ascii="仿宋" w:eastAsia="仿宋" w:hAnsi="仿宋" w:hint="eastAsia"/>
          <w:sz w:val="28"/>
          <w:szCs w:val="28"/>
        </w:rPr>
        <w:t>10</w:t>
      </w:r>
      <w:r w:rsidRPr="00226096">
        <w:rPr>
          <w:rFonts w:ascii="仿宋" w:eastAsia="仿宋" w:hAnsi="仿宋" w:hint="eastAsia"/>
          <w:sz w:val="28"/>
          <w:szCs w:val="28"/>
        </w:rPr>
        <w:t>日内尽快签订采购合同。</w:t>
      </w:r>
    </w:p>
    <w:p w:rsidR="005A5137"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2</w:t>
      </w:r>
      <w:r>
        <w:rPr>
          <w:rFonts w:ascii="仿宋" w:eastAsia="仿宋" w:hAnsi="仿宋" w:hint="eastAsia"/>
          <w:sz w:val="28"/>
          <w:szCs w:val="28"/>
        </w:rPr>
        <w:t>、</w:t>
      </w:r>
      <w:r w:rsidRPr="00226096">
        <w:rPr>
          <w:rFonts w:ascii="仿宋" w:eastAsia="仿宋" w:hAnsi="仿宋" w:hint="eastAsia"/>
          <w:sz w:val="28"/>
          <w:szCs w:val="28"/>
        </w:rPr>
        <w:t>中标人拖延、拒签合同的，将被扣罚投标保证金并取消中标资格。</w:t>
      </w:r>
    </w:p>
    <w:p w:rsidR="005A5137" w:rsidRDefault="005A5137" w:rsidP="005A5137">
      <w:pPr>
        <w:snapToGrid w:val="0"/>
        <w:spacing w:line="460" w:lineRule="exact"/>
        <w:ind w:firstLineChars="200" w:firstLine="560"/>
        <w:rPr>
          <w:rFonts w:ascii="宋体" w:hAnsi="宋体" w:hint="eastAsia"/>
          <w:bCs/>
          <w:color w:val="000000"/>
          <w:szCs w:val="21"/>
        </w:rPr>
      </w:pPr>
      <w:r>
        <w:rPr>
          <w:rFonts w:ascii="仿宋" w:eastAsia="仿宋" w:hAnsi="仿宋" w:hint="eastAsia"/>
          <w:sz w:val="28"/>
          <w:szCs w:val="28"/>
        </w:rPr>
        <w:t>3、</w:t>
      </w:r>
      <w:r w:rsidRPr="00B047FF">
        <w:rPr>
          <w:rFonts w:ascii="仿宋" w:eastAsia="仿宋" w:hAnsi="仿宋" w:hint="eastAsia"/>
          <w:sz w:val="28"/>
          <w:szCs w:val="28"/>
        </w:rPr>
        <w:t>招标人在授予合同时有权对招标经营服务在一定幅度范围内予以增加或减少,并有可能根据中标人的投标承诺作相应调整，但不得对其他的条款和条件作任何改变</w:t>
      </w:r>
      <w:r w:rsidRPr="00607D35">
        <w:rPr>
          <w:rFonts w:ascii="宋体" w:hAnsi="宋体" w:hint="eastAsia"/>
          <w:bCs/>
          <w:color w:val="000000"/>
          <w:szCs w:val="21"/>
        </w:rPr>
        <w:t>。</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B047FF">
        <w:rPr>
          <w:rFonts w:ascii="仿宋" w:eastAsia="仿宋" w:hAnsi="仿宋" w:hint="eastAsia"/>
          <w:sz w:val="28"/>
          <w:szCs w:val="28"/>
        </w:rPr>
        <w:t>4、招标文件、中标人的投标文件、投标修改文件、评标过程中有关澄清文件及经投标人和评委双方签字的询标纪要和中标通知书均作为合同附件。</w:t>
      </w:r>
    </w:p>
    <w:p w:rsidR="005A5137" w:rsidRPr="00226096" w:rsidRDefault="005A5137" w:rsidP="005A5137">
      <w:pPr>
        <w:pStyle w:val="a9"/>
        <w:snapToGrid w:val="0"/>
        <w:spacing w:beforeLines="0" w:afterLines="0" w:line="460" w:lineRule="exact"/>
        <w:ind w:firstLineChars="196" w:firstLine="551"/>
        <w:rPr>
          <w:rFonts w:ascii="仿宋" w:eastAsia="仿宋" w:hAnsi="仿宋" w:hint="eastAsia"/>
          <w:b/>
          <w:sz w:val="28"/>
          <w:szCs w:val="28"/>
        </w:rPr>
      </w:pPr>
      <w:r w:rsidRPr="00226096">
        <w:rPr>
          <w:rFonts w:ascii="仿宋" w:eastAsia="仿宋" w:hAnsi="仿宋" w:hint="eastAsia"/>
          <w:b/>
          <w:sz w:val="28"/>
          <w:szCs w:val="28"/>
        </w:rPr>
        <w:t>（二）</w:t>
      </w:r>
      <w:r>
        <w:rPr>
          <w:rFonts w:ascii="仿宋" w:eastAsia="仿宋" w:hAnsi="仿宋" w:hint="eastAsia"/>
          <w:b/>
          <w:sz w:val="28"/>
          <w:szCs w:val="28"/>
        </w:rPr>
        <w:t>履约</w:t>
      </w:r>
      <w:r w:rsidRPr="00226096">
        <w:rPr>
          <w:rFonts w:ascii="仿宋" w:eastAsia="仿宋" w:hAnsi="仿宋" w:hint="eastAsia"/>
          <w:b/>
          <w:sz w:val="28"/>
          <w:szCs w:val="28"/>
        </w:rPr>
        <w:t>保证金</w:t>
      </w:r>
    </w:p>
    <w:p w:rsidR="005A5137"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中标人应在中标通知书发出后</w:t>
      </w:r>
      <w:r>
        <w:rPr>
          <w:rFonts w:ascii="仿宋" w:eastAsia="仿宋" w:hAnsi="仿宋" w:hint="eastAsia"/>
          <w:sz w:val="28"/>
          <w:szCs w:val="28"/>
        </w:rPr>
        <w:t>1</w:t>
      </w:r>
      <w:r w:rsidRPr="00226096">
        <w:rPr>
          <w:rFonts w:ascii="仿宋" w:eastAsia="仿宋" w:hAnsi="仿宋" w:hint="eastAsia"/>
          <w:sz w:val="28"/>
          <w:szCs w:val="28"/>
        </w:rPr>
        <w:t>0 日内与招标方签订合同。签订合同前应向招标方交纳</w:t>
      </w:r>
      <w:r>
        <w:rPr>
          <w:rFonts w:ascii="仿宋" w:eastAsia="仿宋" w:hAnsi="仿宋" w:hint="eastAsia"/>
          <w:sz w:val="28"/>
          <w:szCs w:val="28"/>
        </w:rPr>
        <w:t>20万元人民币</w:t>
      </w:r>
      <w:r w:rsidRPr="00226096">
        <w:rPr>
          <w:rFonts w:ascii="仿宋" w:eastAsia="仿宋" w:hAnsi="仿宋" w:hint="eastAsia"/>
          <w:sz w:val="28"/>
          <w:szCs w:val="28"/>
        </w:rPr>
        <w:t>作为履约保证金；原投标保证金在合同签订后可自动转为履约保证金，不足部分要补足</w:t>
      </w:r>
      <w:r>
        <w:rPr>
          <w:rFonts w:ascii="仿宋" w:eastAsia="仿宋" w:hAnsi="仿宋" w:hint="eastAsia"/>
          <w:sz w:val="28"/>
          <w:szCs w:val="28"/>
        </w:rPr>
        <w:t>。</w:t>
      </w:r>
    </w:p>
    <w:p w:rsidR="005A5137" w:rsidRDefault="005A5137" w:rsidP="005A5137">
      <w:pPr>
        <w:snapToGrid w:val="0"/>
        <w:spacing w:line="460" w:lineRule="exact"/>
        <w:ind w:firstLineChars="200" w:firstLine="560"/>
        <w:rPr>
          <w:rFonts w:ascii="仿宋" w:eastAsia="仿宋" w:hAnsi="仿宋" w:hint="eastAsia"/>
          <w:sz w:val="28"/>
          <w:szCs w:val="28"/>
        </w:rPr>
      </w:pPr>
      <w:r>
        <w:rPr>
          <w:rFonts w:ascii="仿宋" w:eastAsia="仿宋" w:hAnsi="仿宋" w:hint="eastAsia"/>
          <w:sz w:val="28"/>
          <w:szCs w:val="28"/>
        </w:rPr>
        <w:t>在履约过程中，中标人如因违约而造成采购人损失的，采购人在有权从</w:t>
      </w:r>
      <w:r w:rsidRPr="005F2B03">
        <w:rPr>
          <w:rFonts w:ascii="仿宋" w:eastAsia="仿宋" w:hAnsi="仿宋" w:hint="eastAsia"/>
          <w:sz w:val="28"/>
          <w:szCs w:val="28"/>
        </w:rPr>
        <w:t>履约保证金中扣除</w:t>
      </w:r>
      <w:r>
        <w:rPr>
          <w:rFonts w:ascii="仿宋" w:eastAsia="仿宋" w:hAnsi="仿宋" w:hint="eastAsia"/>
          <w:sz w:val="28"/>
          <w:szCs w:val="28"/>
        </w:rPr>
        <w:t>相应</w:t>
      </w:r>
      <w:r w:rsidRPr="005F2B03">
        <w:rPr>
          <w:rFonts w:ascii="仿宋" w:eastAsia="仿宋" w:hAnsi="仿宋" w:hint="eastAsia"/>
          <w:sz w:val="28"/>
          <w:szCs w:val="28"/>
        </w:rPr>
        <w:t>费用</w:t>
      </w:r>
      <w:r>
        <w:rPr>
          <w:rFonts w:ascii="仿宋" w:eastAsia="仿宋" w:hAnsi="仿宋" w:hint="eastAsia"/>
          <w:sz w:val="28"/>
          <w:szCs w:val="28"/>
        </w:rPr>
        <w:t>以弥补损失</w:t>
      </w:r>
      <w:r w:rsidRPr="005F2B03">
        <w:rPr>
          <w:rFonts w:ascii="仿宋" w:eastAsia="仿宋" w:hAnsi="仿宋" w:hint="eastAsia"/>
          <w:sz w:val="28"/>
          <w:szCs w:val="28"/>
        </w:rPr>
        <w:t>，且乙方应在接到扣除履约保证金通知后</w:t>
      </w:r>
      <w:r>
        <w:rPr>
          <w:rFonts w:ascii="仿宋" w:eastAsia="仿宋" w:hAnsi="仿宋" w:hint="eastAsia"/>
          <w:sz w:val="28"/>
          <w:szCs w:val="28"/>
        </w:rPr>
        <w:t>5个工作日</w:t>
      </w:r>
      <w:r w:rsidRPr="005F2B03">
        <w:rPr>
          <w:rFonts w:ascii="仿宋" w:eastAsia="仿宋" w:hAnsi="仿宋" w:hint="eastAsia"/>
          <w:sz w:val="28"/>
          <w:szCs w:val="28"/>
        </w:rPr>
        <w:t>内补足扣除金额，保证承租期间履约保证金的完整。</w:t>
      </w:r>
      <w:r>
        <w:rPr>
          <w:rFonts w:ascii="仿宋" w:eastAsia="仿宋" w:hAnsi="仿宋" w:hint="eastAsia"/>
          <w:sz w:val="28"/>
          <w:szCs w:val="28"/>
        </w:rPr>
        <w:t>如</w:t>
      </w:r>
      <w:r w:rsidRPr="00EB6859">
        <w:rPr>
          <w:rFonts w:ascii="仿宋" w:eastAsia="仿宋" w:hAnsi="仿宋" w:hint="eastAsia"/>
          <w:sz w:val="28"/>
          <w:szCs w:val="28"/>
        </w:rPr>
        <w:t>合同履行完毕没有</w:t>
      </w:r>
      <w:r>
        <w:rPr>
          <w:rFonts w:ascii="仿宋" w:eastAsia="仿宋" w:hAnsi="仿宋" w:hint="eastAsia"/>
          <w:sz w:val="28"/>
          <w:szCs w:val="28"/>
        </w:rPr>
        <w:t>服务</w:t>
      </w:r>
      <w:r w:rsidRPr="00EB6859">
        <w:rPr>
          <w:rFonts w:ascii="仿宋" w:eastAsia="仿宋" w:hAnsi="仿宋" w:hint="eastAsia"/>
          <w:sz w:val="28"/>
          <w:szCs w:val="28"/>
        </w:rPr>
        <w:t>索赔问题</w:t>
      </w:r>
      <w:r>
        <w:rPr>
          <w:rFonts w:ascii="仿宋" w:eastAsia="仿宋" w:hAnsi="仿宋" w:hint="eastAsia"/>
          <w:sz w:val="28"/>
          <w:szCs w:val="28"/>
        </w:rPr>
        <w:t>或双方协商解除合同</w:t>
      </w:r>
      <w:r w:rsidRPr="00EB6859">
        <w:rPr>
          <w:rFonts w:ascii="仿宋" w:eastAsia="仿宋" w:hAnsi="仿宋" w:hint="eastAsia"/>
          <w:sz w:val="28"/>
          <w:szCs w:val="28"/>
        </w:rPr>
        <w:t>后</w:t>
      </w:r>
      <w:r w:rsidRPr="00226096">
        <w:rPr>
          <w:rFonts w:ascii="仿宋" w:eastAsia="仿宋" w:hAnsi="仿宋" w:hint="eastAsia"/>
          <w:sz w:val="28"/>
          <w:szCs w:val="28"/>
        </w:rPr>
        <w:t>凭供应商开具</w:t>
      </w:r>
      <w:r>
        <w:rPr>
          <w:rFonts w:ascii="仿宋" w:eastAsia="仿宋" w:hAnsi="仿宋" w:hint="eastAsia"/>
          <w:sz w:val="28"/>
          <w:szCs w:val="28"/>
        </w:rPr>
        <w:t>的</w:t>
      </w:r>
      <w:r w:rsidRPr="00226096">
        <w:rPr>
          <w:rFonts w:ascii="仿宋" w:eastAsia="仿宋" w:hAnsi="仿宋" w:hint="eastAsia"/>
          <w:sz w:val="28"/>
          <w:szCs w:val="28"/>
        </w:rPr>
        <w:t>收据</w:t>
      </w:r>
      <w:r w:rsidRPr="005F2B03">
        <w:rPr>
          <w:rFonts w:ascii="仿宋" w:eastAsia="仿宋" w:hAnsi="仿宋" w:hint="eastAsia"/>
          <w:sz w:val="28"/>
          <w:szCs w:val="28"/>
        </w:rPr>
        <w:t>7</w:t>
      </w:r>
      <w:r w:rsidRPr="00226096">
        <w:rPr>
          <w:rFonts w:ascii="仿宋" w:eastAsia="仿宋" w:hAnsi="仿宋" w:hint="eastAsia"/>
          <w:sz w:val="28"/>
          <w:szCs w:val="28"/>
        </w:rPr>
        <w:t>个工作日内无息退还。</w:t>
      </w:r>
    </w:p>
    <w:p w:rsidR="005A5137"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履约保证金若以电汇、网银方式交纳的，请将电汇底单、网银电脑打印凭证注明中标项目编号、合同号、投标联系人、联系电话传真至采购人，凭交纳凭证签订采购合同。</w:t>
      </w:r>
    </w:p>
    <w:p w:rsidR="005A5137" w:rsidRPr="00A44E13" w:rsidRDefault="005A5137" w:rsidP="005A5137">
      <w:pPr>
        <w:snapToGrid w:val="0"/>
        <w:spacing w:line="460" w:lineRule="exact"/>
        <w:ind w:firstLineChars="198" w:firstLine="554"/>
        <w:rPr>
          <w:rFonts w:ascii="仿宋" w:eastAsia="仿宋" w:hAnsi="仿宋" w:hint="eastAsia"/>
          <w:sz w:val="28"/>
          <w:szCs w:val="28"/>
        </w:rPr>
      </w:pPr>
      <w:r w:rsidRPr="00A44E13">
        <w:rPr>
          <w:rFonts w:ascii="仿宋" w:eastAsia="仿宋" w:hAnsi="仿宋" w:hint="eastAsia"/>
          <w:sz w:val="28"/>
          <w:szCs w:val="28"/>
        </w:rPr>
        <w:t xml:space="preserve">有下列情形之一的，履约保证金不予退还： </w:t>
      </w:r>
    </w:p>
    <w:p w:rsidR="005A5137" w:rsidRPr="00DE5F48" w:rsidRDefault="005A5137" w:rsidP="005A5137">
      <w:pPr>
        <w:snapToGrid w:val="0"/>
        <w:spacing w:line="460" w:lineRule="exact"/>
        <w:ind w:firstLineChars="196" w:firstLine="549"/>
        <w:jc w:val="left"/>
        <w:rPr>
          <w:rFonts w:ascii="仿宋" w:eastAsia="仿宋" w:hAnsi="仿宋" w:hint="eastAsia"/>
          <w:sz w:val="28"/>
          <w:szCs w:val="28"/>
        </w:rPr>
      </w:pPr>
      <w:r w:rsidRPr="00DE5F48">
        <w:rPr>
          <w:rFonts w:ascii="仿宋" w:eastAsia="仿宋" w:hAnsi="仿宋" w:hint="eastAsia"/>
          <w:sz w:val="28"/>
          <w:szCs w:val="28"/>
        </w:rPr>
        <w:t>（1）拒绝履行合同义务的；</w:t>
      </w:r>
    </w:p>
    <w:p w:rsidR="005A5137" w:rsidRPr="00DE5F48" w:rsidRDefault="005A5137" w:rsidP="005A5137">
      <w:pPr>
        <w:snapToGrid w:val="0"/>
        <w:spacing w:line="460" w:lineRule="exact"/>
        <w:ind w:firstLineChars="196" w:firstLine="549"/>
        <w:jc w:val="left"/>
        <w:rPr>
          <w:rFonts w:ascii="仿宋" w:eastAsia="仿宋" w:hAnsi="仿宋" w:hint="eastAsia"/>
          <w:sz w:val="28"/>
          <w:szCs w:val="28"/>
        </w:rPr>
      </w:pPr>
      <w:r w:rsidRPr="00DE5F48">
        <w:rPr>
          <w:rFonts w:ascii="仿宋" w:eastAsia="仿宋" w:hAnsi="仿宋" w:hint="eastAsia"/>
          <w:sz w:val="28"/>
          <w:szCs w:val="28"/>
        </w:rPr>
        <w:t>（2）中标人因自身经营原因，无法继续履行合同，要求中止</w:t>
      </w:r>
    </w:p>
    <w:p w:rsidR="005A5137" w:rsidRPr="00DE5F48" w:rsidRDefault="005A5137" w:rsidP="005A5137">
      <w:pPr>
        <w:snapToGrid w:val="0"/>
        <w:spacing w:line="460" w:lineRule="exact"/>
        <w:ind w:firstLineChars="196" w:firstLine="549"/>
        <w:jc w:val="left"/>
        <w:rPr>
          <w:rFonts w:ascii="仿宋" w:eastAsia="仿宋" w:hAnsi="仿宋" w:hint="eastAsia"/>
          <w:sz w:val="28"/>
          <w:szCs w:val="28"/>
        </w:rPr>
      </w:pPr>
      <w:r w:rsidRPr="00DE5F48">
        <w:rPr>
          <w:rFonts w:ascii="仿宋" w:eastAsia="仿宋" w:hAnsi="仿宋" w:hint="eastAsia"/>
          <w:sz w:val="28"/>
          <w:szCs w:val="28"/>
        </w:rPr>
        <w:t>（3）中标人因系统无法达到设计要求，采购方要求整改而无法达成的；或服务无法达到约定标准的将被强制中止合同。</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DE5F48">
        <w:rPr>
          <w:rFonts w:ascii="仿宋" w:eastAsia="仿宋" w:hAnsi="仿宋" w:hint="eastAsia"/>
          <w:sz w:val="28"/>
          <w:szCs w:val="28"/>
        </w:rPr>
        <w:t>（4）合同履行期满后，中标人未能及时按约将全部系统所有权交还采购人。</w:t>
      </w:r>
    </w:p>
    <w:p w:rsidR="005A5137" w:rsidRPr="00226096" w:rsidRDefault="005A5137" w:rsidP="005A5137">
      <w:pPr>
        <w:pStyle w:val="a9"/>
        <w:snapToGrid w:val="0"/>
        <w:spacing w:beforeLines="0" w:afterLines="0" w:line="460" w:lineRule="exact"/>
        <w:ind w:firstLineChars="198" w:firstLine="557"/>
        <w:rPr>
          <w:rFonts w:ascii="仿宋" w:eastAsia="仿宋" w:hAnsi="仿宋" w:hint="eastAsia"/>
          <w:b/>
          <w:sz w:val="28"/>
          <w:szCs w:val="28"/>
        </w:rPr>
      </w:pPr>
      <w:r w:rsidRPr="00226096">
        <w:rPr>
          <w:rFonts w:ascii="仿宋" w:eastAsia="仿宋" w:hAnsi="仿宋" w:hint="eastAsia"/>
          <w:b/>
          <w:sz w:val="28"/>
          <w:szCs w:val="28"/>
        </w:rPr>
        <w:t>七、</w:t>
      </w:r>
      <w:r w:rsidRPr="00B220F1">
        <w:rPr>
          <w:rFonts w:ascii="仿宋" w:eastAsia="仿宋" w:hAnsi="仿宋" w:hint="eastAsia"/>
          <w:b/>
          <w:sz w:val="28"/>
          <w:szCs w:val="28"/>
        </w:rPr>
        <w:t>项目采购、安装、调试、验收、培训与质保维修</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Pr>
          <w:rFonts w:ascii="仿宋" w:eastAsia="仿宋" w:hAnsi="仿宋" w:hint="eastAsia"/>
          <w:sz w:val="28"/>
          <w:szCs w:val="28"/>
        </w:rPr>
        <w:t>详见合同主要条款。</w:t>
      </w:r>
    </w:p>
    <w:p w:rsidR="005A5137" w:rsidRPr="00226096" w:rsidRDefault="005A5137" w:rsidP="005A5137">
      <w:pPr>
        <w:pStyle w:val="a9"/>
        <w:snapToGrid w:val="0"/>
        <w:spacing w:beforeLines="0" w:afterLines="0" w:line="460" w:lineRule="exact"/>
        <w:ind w:firstLineChars="198" w:firstLine="557"/>
        <w:rPr>
          <w:rFonts w:ascii="仿宋" w:eastAsia="仿宋" w:hAnsi="仿宋" w:hint="eastAsia"/>
          <w:b/>
          <w:sz w:val="28"/>
          <w:szCs w:val="28"/>
        </w:rPr>
      </w:pPr>
      <w:r w:rsidRPr="00226096">
        <w:rPr>
          <w:rFonts w:ascii="仿宋" w:eastAsia="仿宋" w:hAnsi="仿宋" w:hint="eastAsia"/>
          <w:b/>
          <w:sz w:val="28"/>
          <w:szCs w:val="28"/>
        </w:rPr>
        <w:t>八、</w:t>
      </w:r>
      <w:r>
        <w:rPr>
          <w:rFonts w:ascii="仿宋" w:eastAsia="仿宋" w:hAnsi="仿宋" w:hint="eastAsia"/>
          <w:b/>
          <w:sz w:val="28"/>
          <w:szCs w:val="28"/>
        </w:rPr>
        <w:t>收益与分配</w:t>
      </w:r>
    </w:p>
    <w:p w:rsidR="005A5137" w:rsidRPr="00226096" w:rsidRDefault="005A5137" w:rsidP="005A5137">
      <w:pPr>
        <w:spacing w:line="460" w:lineRule="exact"/>
        <w:ind w:firstLineChars="192" w:firstLine="538"/>
        <w:jc w:val="left"/>
        <w:rPr>
          <w:rFonts w:ascii="仿宋" w:eastAsia="仿宋" w:hAnsi="仿宋" w:hint="eastAsia"/>
          <w:sz w:val="28"/>
          <w:szCs w:val="28"/>
        </w:rPr>
      </w:pPr>
      <w:r>
        <w:rPr>
          <w:rFonts w:ascii="仿宋" w:eastAsia="仿宋" w:hAnsi="仿宋" w:hint="eastAsia"/>
          <w:sz w:val="28"/>
          <w:szCs w:val="28"/>
        </w:rPr>
        <w:t>详见合同主要条款。</w:t>
      </w:r>
    </w:p>
    <w:p w:rsidR="005A5137" w:rsidRPr="00226096" w:rsidRDefault="005A5137" w:rsidP="005A5137">
      <w:pPr>
        <w:spacing w:line="460" w:lineRule="exact"/>
        <w:ind w:firstLineChars="192" w:firstLine="538"/>
        <w:rPr>
          <w:rFonts w:ascii="仿宋" w:eastAsia="仿宋" w:hAnsi="仿宋" w:hint="eastAsia"/>
          <w:sz w:val="28"/>
          <w:szCs w:val="28"/>
        </w:rPr>
      </w:pPr>
    </w:p>
    <w:p w:rsidR="005A5137" w:rsidRPr="00226096" w:rsidRDefault="005A5137" w:rsidP="005A5137">
      <w:pPr>
        <w:pStyle w:val="a9"/>
        <w:snapToGrid w:val="0"/>
        <w:spacing w:beforeLines="0" w:afterLines="0" w:line="240" w:lineRule="auto"/>
        <w:jc w:val="center"/>
        <w:outlineLvl w:val="0"/>
        <w:rPr>
          <w:rFonts w:ascii="仿宋" w:eastAsia="仿宋" w:hAnsi="仿宋" w:hint="eastAsia"/>
          <w:b/>
          <w:sz w:val="28"/>
          <w:szCs w:val="28"/>
        </w:rPr>
      </w:pPr>
      <w:r w:rsidRPr="00226096">
        <w:rPr>
          <w:rFonts w:ascii="仿宋" w:eastAsia="仿宋" w:hAnsi="仿宋" w:hint="eastAsia"/>
          <w:b/>
          <w:sz w:val="36"/>
          <w:szCs w:val="36"/>
        </w:rPr>
        <w:t>第三章  评标办法及评分标准</w:t>
      </w:r>
    </w:p>
    <w:p w:rsidR="005A5137" w:rsidRPr="00226096" w:rsidRDefault="005A5137" w:rsidP="005A5137">
      <w:pPr>
        <w:spacing w:beforeLines="50" w:afterLines="50" w:line="460" w:lineRule="exact"/>
        <w:ind w:firstLine="420"/>
        <w:rPr>
          <w:rFonts w:ascii="仿宋" w:eastAsia="仿宋" w:hAnsi="仿宋" w:hint="eastAsia"/>
          <w:sz w:val="28"/>
          <w:szCs w:val="28"/>
        </w:rPr>
      </w:pPr>
      <w:r w:rsidRPr="005F2B03">
        <w:rPr>
          <w:rFonts w:ascii="仿宋" w:eastAsia="仿宋" w:hAnsi="仿宋" w:hint="eastAsia"/>
          <w:sz w:val="28"/>
          <w:szCs w:val="28"/>
        </w:rPr>
        <w:t>参考</w:t>
      </w:r>
      <w:r w:rsidRPr="00226096">
        <w:rPr>
          <w:rFonts w:ascii="仿宋" w:eastAsia="仿宋" w:hAnsi="仿宋" w:hint="eastAsia"/>
          <w:sz w:val="28"/>
          <w:szCs w:val="28"/>
        </w:rPr>
        <w:t>《中华人民共和国政府采购法》等有关法律法规，结合本项目的实际需求，制定本办法。</w:t>
      </w:r>
    </w:p>
    <w:p w:rsidR="005A5137" w:rsidRPr="00226096" w:rsidRDefault="005A5137" w:rsidP="005A5137">
      <w:pPr>
        <w:spacing w:beforeLines="50" w:afterLines="50" w:line="460" w:lineRule="exact"/>
        <w:ind w:firstLineChars="196" w:firstLine="551"/>
        <w:rPr>
          <w:rFonts w:ascii="仿宋" w:eastAsia="仿宋" w:hAnsi="仿宋" w:hint="eastAsia"/>
          <w:b/>
          <w:sz w:val="28"/>
          <w:szCs w:val="28"/>
        </w:rPr>
      </w:pPr>
      <w:r w:rsidRPr="00226096">
        <w:rPr>
          <w:rFonts w:ascii="仿宋" w:eastAsia="仿宋" w:hAnsi="仿宋" w:hint="eastAsia"/>
          <w:b/>
          <w:sz w:val="28"/>
          <w:szCs w:val="28"/>
        </w:rPr>
        <w:t>一、总则</w:t>
      </w:r>
    </w:p>
    <w:p w:rsidR="005A5137" w:rsidRPr="00226096" w:rsidRDefault="005A5137" w:rsidP="005A5137">
      <w:pPr>
        <w:spacing w:beforeLines="50" w:afterLines="50" w:line="460" w:lineRule="exact"/>
        <w:ind w:firstLineChars="200" w:firstLine="560"/>
        <w:rPr>
          <w:rFonts w:ascii="仿宋" w:eastAsia="仿宋" w:hAnsi="仿宋" w:hint="eastAsia"/>
          <w:bCs/>
          <w:sz w:val="28"/>
          <w:szCs w:val="28"/>
        </w:rPr>
      </w:pPr>
      <w:r w:rsidRPr="00226096">
        <w:rPr>
          <w:rFonts w:ascii="仿宋" w:eastAsia="仿宋" w:hAnsi="仿宋" w:hint="eastAsia"/>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226096">
        <w:rPr>
          <w:rFonts w:ascii="仿宋" w:eastAsia="仿宋" w:hAnsi="仿宋" w:hint="eastAsia"/>
          <w:bCs/>
          <w:sz w:val="28"/>
          <w:szCs w:val="28"/>
        </w:rPr>
        <w:t>评分过程中采用四舍五入法，并保留小数2位。</w:t>
      </w:r>
    </w:p>
    <w:p w:rsidR="005A5137" w:rsidRPr="00226096" w:rsidRDefault="005A5137" w:rsidP="005A5137">
      <w:pPr>
        <w:spacing w:beforeLines="50" w:afterLines="50" w:line="460" w:lineRule="exact"/>
        <w:ind w:firstLineChars="196" w:firstLine="551"/>
        <w:rPr>
          <w:rFonts w:ascii="仿宋" w:eastAsia="仿宋" w:hAnsi="仿宋" w:hint="eastAsia"/>
          <w:b/>
          <w:bCs/>
          <w:sz w:val="28"/>
          <w:szCs w:val="28"/>
        </w:rPr>
      </w:pPr>
      <w:r w:rsidRPr="00226096">
        <w:rPr>
          <w:rFonts w:ascii="仿宋" w:eastAsia="仿宋" w:hAnsi="仿宋" w:hint="eastAsia"/>
          <w:b/>
          <w:bCs/>
          <w:sz w:val="28"/>
          <w:szCs w:val="28"/>
        </w:rPr>
        <w:t>二、分值的计算</w:t>
      </w:r>
    </w:p>
    <w:p w:rsidR="005A5137" w:rsidRPr="00226096" w:rsidRDefault="005A5137" w:rsidP="005A5137">
      <w:pPr>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技术、资信、商务及其他分按照评标委员会成员的独立评分结果汇总后的算术平均分计算，计算公式为：</w:t>
      </w:r>
    </w:p>
    <w:p w:rsidR="005A5137" w:rsidRPr="00226096" w:rsidRDefault="005A5137" w:rsidP="005A5137">
      <w:pPr>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技术、资信商务及其他分=评标委员会所有成员评分合计数/评标委员会组成人员数</w:t>
      </w:r>
    </w:p>
    <w:p w:rsidR="005A5137" w:rsidRPr="00226096" w:rsidRDefault="005A5137" w:rsidP="005A5137">
      <w:pPr>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投标人评标综合得分=价格分+(技术分+资信商务及其他分)</w:t>
      </w:r>
    </w:p>
    <w:p w:rsidR="005A5137" w:rsidRPr="00226096" w:rsidRDefault="005A5137" w:rsidP="005A5137">
      <w:pPr>
        <w:spacing w:beforeLines="50" w:afterLines="50" w:line="460" w:lineRule="exact"/>
        <w:ind w:firstLineChars="200" w:firstLine="562"/>
        <w:rPr>
          <w:rFonts w:ascii="仿宋" w:eastAsia="仿宋" w:hAnsi="仿宋" w:hint="eastAsia"/>
          <w:b/>
          <w:sz w:val="28"/>
          <w:szCs w:val="28"/>
        </w:rPr>
      </w:pPr>
      <w:r w:rsidRPr="00226096">
        <w:rPr>
          <w:rFonts w:ascii="仿宋" w:eastAsia="仿宋" w:hAnsi="仿宋" w:hint="eastAsia"/>
          <w:b/>
          <w:color w:val="000000"/>
          <w:sz w:val="28"/>
          <w:szCs w:val="28"/>
        </w:rPr>
        <w:t>三、评标办法</w:t>
      </w:r>
    </w:p>
    <w:p w:rsidR="005A5137" w:rsidRPr="00226096" w:rsidRDefault="005A5137" w:rsidP="005A5137">
      <w:pPr>
        <w:snapToGrid w:val="0"/>
        <w:spacing w:line="460" w:lineRule="exact"/>
        <w:ind w:firstLineChars="200" w:firstLine="560"/>
        <w:rPr>
          <w:rFonts w:ascii="仿宋" w:eastAsia="仿宋" w:hAnsi="仿宋"/>
          <w:sz w:val="28"/>
          <w:szCs w:val="28"/>
        </w:rPr>
      </w:pPr>
      <w:r w:rsidRPr="00226096">
        <w:rPr>
          <w:rFonts w:ascii="仿宋" w:eastAsia="仿宋" w:hAnsi="仿宋"/>
          <w:sz w:val="28"/>
          <w:szCs w:val="28"/>
        </w:rPr>
        <w:t>1.投标文件应包含投标文件格式附件规定的内容，如缺少其中一项，且不为评标委员会接受，将导致废标。</w:t>
      </w:r>
    </w:p>
    <w:p w:rsidR="005A5137" w:rsidRPr="00226096" w:rsidRDefault="005A5137" w:rsidP="005A5137">
      <w:pPr>
        <w:snapToGrid w:val="0"/>
        <w:spacing w:line="460" w:lineRule="exact"/>
        <w:ind w:firstLineChars="200" w:firstLine="560"/>
        <w:rPr>
          <w:rFonts w:ascii="仿宋" w:eastAsia="仿宋" w:hAnsi="仿宋"/>
          <w:sz w:val="28"/>
          <w:szCs w:val="28"/>
        </w:rPr>
      </w:pPr>
      <w:r w:rsidRPr="00226096">
        <w:rPr>
          <w:rFonts w:ascii="仿宋" w:eastAsia="仿宋" w:hAnsi="仿宋"/>
          <w:sz w:val="28"/>
          <w:szCs w:val="28"/>
        </w:rPr>
        <w:t>2.如有优惠条件需在</w:t>
      </w:r>
      <w:r w:rsidRPr="00226096">
        <w:rPr>
          <w:rFonts w:ascii="仿宋" w:eastAsia="仿宋" w:hAnsi="仿宋" w:hint="eastAsia"/>
          <w:sz w:val="28"/>
          <w:szCs w:val="28"/>
        </w:rPr>
        <w:t>优惠承诺</w:t>
      </w:r>
      <w:r w:rsidRPr="00226096">
        <w:rPr>
          <w:rFonts w:ascii="仿宋" w:eastAsia="仿宋" w:hAnsi="仿宋"/>
          <w:sz w:val="28"/>
          <w:szCs w:val="28"/>
        </w:rPr>
        <w:t>中列出详细名目和价格，评标委员会最终有权决定是否接受。</w:t>
      </w:r>
    </w:p>
    <w:p w:rsidR="005A5137" w:rsidRPr="00226096" w:rsidRDefault="005A5137" w:rsidP="005A5137">
      <w:pPr>
        <w:snapToGrid w:val="0"/>
        <w:spacing w:line="460" w:lineRule="exact"/>
        <w:ind w:firstLineChars="200" w:firstLine="560"/>
        <w:rPr>
          <w:rFonts w:ascii="仿宋" w:eastAsia="仿宋" w:hAnsi="仿宋"/>
          <w:sz w:val="28"/>
          <w:szCs w:val="28"/>
        </w:rPr>
      </w:pPr>
      <w:r w:rsidRPr="00226096">
        <w:rPr>
          <w:rFonts w:ascii="仿宋" w:eastAsia="仿宋" w:hAnsi="仿宋"/>
          <w:sz w:val="28"/>
          <w:szCs w:val="28"/>
        </w:rPr>
        <w:t>3.国家法律法规有明确规定和招标文件规定投标文件被拒绝的条款，对这些条款的任何偏离将导致废标。</w:t>
      </w:r>
    </w:p>
    <w:p w:rsidR="005A5137" w:rsidRPr="0047288A" w:rsidRDefault="005A5137" w:rsidP="005A5137">
      <w:pPr>
        <w:snapToGrid w:val="0"/>
        <w:spacing w:line="460" w:lineRule="exact"/>
        <w:ind w:firstLineChars="200" w:firstLine="560"/>
        <w:rPr>
          <w:rFonts w:ascii="仿宋" w:eastAsia="仿宋" w:hAnsi="仿宋"/>
          <w:sz w:val="28"/>
          <w:szCs w:val="28"/>
        </w:rPr>
      </w:pPr>
      <w:r w:rsidRPr="00226096">
        <w:rPr>
          <w:rFonts w:ascii="仿宋" w:eastAsia="仿宋" w:hAnsi="仿宋"/>
          <w:sz w:val="28"/>
          <w:szCs w:val="28"/>
        </w:rPr>
        <w:t>4.评标委员会将确定每一投标是否对招标文件的要求作出了实质性的响应，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226096">
        <w:rPr>
          <w:rFonts w:ascii="仿宋" w:eastAsia="仿宋" w:hAnsi="仿宋"/>
          <w:b/>
          <w:sz w:val="28"/>
          <w:szCs w:val="28"/>
        </w:rPr>
        <w:t>招标文件中标注“*”的为主要技术指标及主要商务条款，对这些主要条款的任何偏离将导致废标</w:t>
      </w:r>
      <w:r w:rsidRPr="0047288A">
        <w:rPr>
          <w:rFonts w:ascii="仿宋" w:eastAsia="仿宋" w:hAnsi="仿宋"/>
          <w:b/>
          <w:sz w:val="28"/>
          <w:szCs w:val="28"/>
        </w:rPr>
        <w:t>。</w:t>
      </w:r>
    </w:p>
    <w:p w:rsidR="005A5137" w:rsidRPr="0047288A" w:rsidRDefault="005A5137" w:rsidP="005A5137">
      <w:pPr>
        <w:snapToGrid w:val="0"/>
        <w:spacing w:line="460" w:lineRule="exact"/>
        <w:ind w:firstLineChars="200" w:firstLine="560"/>
        <w:rPr>
          <w:rFonts w:ascii="仿宋" w:eastAsia="仿宋" w:hAnsi="仿宋" w:hint="eastAsia"/>
          <w:sz w:val="28"/>
          <w:szCs w:val="28"/>
        </w:rPr>
      </w:pPr>
      <w:r w:rsidRPr="0047288A">
        <w:rPr>
          <w:rFonts w:ascii="仿宋" w:eastAsia="仿宋" w:hAnsi="仿宋"/>
          <w:sz w:val="28"/>
          <w:szCs w:val="28"/>
        </w:rPr>
        <w:t>5.评标委员会将审查投标文件是否完整，是否有计算错误，文件是否恰当地签署。若文字大写表示的数据与数字表示的有差别，则以文字大写表示的数据为准。若投标人拒绝接受上述修正，其投标将被拒绝。</w:t>
      </w:r>
    </w:p>
    <w:p w:rsidR="005A5137" w:rsidRPr="0047288A" w:rsidRDefault="005A5137" w:rsidP="005A5137">
      <w:pPr>
        <w:snapToGrid w:val="0"/>
        <w:spacing w:line="460" w:lineRule="exact"/>
        <w:ind w:firstLineChars="200" w:firstLine="560"/>
        <w:rPr>
          <w:rFonts w:ascii="仿宋" w:eastAsia="仿宋" w:hAnsi="仿宋"/>
          <w:sz w:val="28"/>
          <w:szCs w:val="28"/>
        </w:rPr>
      </w:pPr>
      <w:r w:rsidRPr="0047288A">
        <w:rPr>
          <w:rFonts w:ascii="仿宋" w:eastAsia="仿宋" w:hAnsi="仿宋" w:hint="eastAsia"/>
          <w:sz w:val="28"/>
          <w:szCs w:val="28"/>
        </w:rPr>
        <w:t>6</w:t>
      </w:r>
      <w:r w:rsidRPr="0047288A">
        <w:rPr>
          <w:rFonts w:ascii="仿宋" w:eastAsia="仿宋" w:hAnsi="仿宋"/>
          <w:sz w:val="28"/>
          <w:szCs w:val="28"/>
        </w:rPr>
        <w:t>、多家供应商参加</w:t>
      </w:r>
      <w:r w:rsidRPr="0047288A">
        <w:rPr>
          <w:rFonts w:ascii="仿宋" w:eastAsia="仿宋" w:hAnsi="仿宋" w:hint="eastAsia"/>
          <w:sz w:val="28"/>
          <w:szCs w:val="28"/>
        </w:rPr>
        <w:t>投标</w:t>
      </w:r>
      <w:r w:rsidRPr="0047288A">
        <w:rPr>
          <w:rFonts w:ascii="仿宋" w:eastAsia="仿宋" w:hAnsi="仿宋"/>
          <w:sz w:val="28"/>
          <w:szCs w:val="28"/>
        </w:rPr>
        <w:t>，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w:t>
      </w:r>
      <w:r w:rsidRPr="0047288A">
        <w:rPr>
          <w:rFonts w:ascii="仿宋" w:eastAsia="仿宋" w:hAnsi="仿宋" w:hint="eastAsia"/>
          <w:sz w:val="28"/>
          <w:szCs w:val="28"/>
        </w:rPr>
        <w:t>评标</w:t>
      </w:r>
      <w:r w:rsidRPr="0047288A">
        <w:rPr>
          <w:rFonts w:ascii="仿宋" w:eastAsia="仿宋" w:hAnsi="仿宋"/>
          <w:sz w:val="28"/>
          <w:szCs w:val="28"/>
        </w:rPr>
        <w:t>小组集体决定。</w:t>
      </w:r>
    </w:p>
    <w:p w:rsidR="005A5137" w:rsidRPr="0047288A" w:rsidRDefault="005A5137" w:rsidP="005A5137">
      <w:pPr>
        <w:snapToGrid w:val="0"/>
        <w:spacing w:line="460" w:lineRule="exact"/>
        <w:ind w:firstLineChars="200" w:firstLine="560"/>
        <w:rPr>
          <w:rFonts w:ascii="仿宋" w:eastAsia="仿宋" w:hAnsi="仿宋"/>
          <w:sz w:val="28"/>
          <w:szCs w:val="28"/>
        </w:rPr>
      </w:pPr>
      <w:r w:rsidRPr="0047288A">
        <w:rPr>
          <w:rFonts w:ascii="仿宋" w:eastAsia="仿宋" w:hAnsi="仿宋"/>
          <w:sz w:val="28"/>
          <w:szCs w:val="28"/>
        </w:rPr>
        <w:t>多家代理商或经销商参加</w:t>
      </w:r>
      <w:r w:rsidRPr="0047288A">
        <w:rPr>
          <w:rFonts w:ascii="仿宋" w:eastAsia="仿宋" w:hAnsi="仿宋" w:hint="eastAsia"/>
          <w:sz w:val="28"/>
          <w:szCs w:val="28"/>
        </w:rPr>
        <w:t>投标</w:t>
      </w:r>
      <w:r w:rsidRPr="0047288A">
        <w:rPr>
          <w:rFonts w:ascii="仿宋" w:eastAsia="仿宋" w:hAnsi="仿宋"/>
          <w:sz w:val="28"/>
          <w:szCs w:val="28"/>
        </w:rPr>
        <w:t>，如其中两家或两家以上供应商存在分级代理或代销关系，且提供的是其所代理品牌产品的，评审时，按上述规定确定其中一家为有效供应商。</w:t>
      </w:r>
    </w:p>
    <w:p w:rsidR="005A5137" w:rsidRPr="0047288A" w:rsidRDefault="005A5137" w:rsidP="005A5137">
      <w:pPr>
        <w:snapToGrid w:val="0"/>
        <w:spacing w:line="460" w:lineRule="exact"/>
        <w:ind w:firstLineChars="200" w:firstLine="560"/>
        <w:rPr>
          <w:rFonts w:ascii="仿宋" w:eastAsia="仿宋" w:hAnsi="仿宋" w:hint="eastAsia"/>
          <w:sz w:val="28"/>
          <w:szCs w:val="28"/>
        </w:rPr>
      </w:pPr>
      <w:r w:rsidRPr="0047288A">
        <w:rPr>
          <w:rFonts w:ascii="仿宋" w:eastAsia="仿宋" w:hAnsi="仿宋"/>
          <w:sz w:val="28"/>
          <w:szCs w:val="28"/>
        </w:rPr>
        <w:t>同一家原生产厂商授权多家代理商参加</w:t>
      </w:r>
      <w:r w:rsidRPr="0047288A">
        <w:rPr>
          <w:rFonts w:ascii="仿宋" w:eastAsia="仿宋" w:hAnsi="仿宋" w:hint="eastAsia"/>
          <w:sz w:val="28"/>
          <w:szCs w:val="28"/>
        </w:rPr>
        <w:t>投标</w:t>
      </w:r>
      <w:r w:rsidRPr="0047288A">
        <w:rPr>
          <w:rFonts w:ascii="仿宋" w:eastAsia="仿宋" w:hAnsi="仿宋"/>
          <w:sz w:val="28"/>
          <w:szCs w:val="28"/>
        </w:rPr>
        <w:t>的，评审时，按上述规定确定其中一家为有效供应商</w:t>
      </w:r>
      <w:r w:rsidRPr="0047288A">
        <w:rPr>
          <w:rFonts w:ascii="仿宋" w:eastAsia="仿宋" w:hAnsi="仿宋" w:hint="eastAsia"/>
          <w:sz w:val="28"/>
          <w:szCs w:val="28"/>
        </w:rPr>
        <w:t>，但不需要原生产厂商授权或采购文件另有规定的除外</w:t>
      </w:r>
      <w:r w:rsidRPr="0047288A">
        <w:rPr>
          <w:rFonts w:ascii="仿宋" w:eastAsia="仿宋" w:hAnsi="仿宋"/>
          <w:sz w:val="28"/>
          <w:szCs w:val="28"/>
        </w:rPr>
        <w:t>。</w:t>
      </w:r>
    </w:p>
    <w:p w:rsidR="005A5137" w:rsidRPr="00226096" w:rsidRDefault="005A5137" w:rsidP="005A5137">
      <w:pPr>
        <w:spacing w:beforeLines="50" w:afterLines="50" w:line="400" w:lineRule="exact"/>
        <w:ind w:firstLineChars="200" w:firstLine="562"/>
        <w:rPr>
          <w:rFonts w:ascii="仿宋" w:eastAsia="仿宋" w:hAnsi="仿宋" w:hint="eastAsia"/>
          <w:b/>
          <w:color w:val="000000"/>
          <w:sz w:val="28"/>
          <w:szCs w:val="28"/>
        </w:rPr>
      </w:pPr>
      <w:r w:rsidRPr="00226096">
        <w:rPr>
          <w:rFonts w:ascii="仿宋" w:eastAsia="仿宋" w:hAnsi="仿宋" w:hint="eastAsia"/>
          <w:b/>
          <w:color w:val="000000"/>
          <w:sz w:val="28"/>
          <w:szCs w:val="28"/>
        </w:rPr>
        <w:t>四、评标标准</w:t>
      </w:r>
    </w:p>
    <w:p w:rsidR="005A5137" w:rsidRPr="00226096" w:rsidRDefault="005A5137" w:rsidP="005A5137">
      <w:pPr>
        <w:snapToGrid w:val="0"/>
        <w:spacing w:line="460" w:lineRule="exact"/>
        <w:ind w:firstLineChars="200" w:firstLine="560"/>
        <w:rPr>
          <w:rFonts w:ascii="仿宋" w:eastAsia="仿宋" w:hAnsi="仿宋" w:hint="eastAsia"/>
          <w:sz w:val="28"/>
          <w:szCs w:val="28"/>
        </w:rPr>
      </w:pPr>
      <w:r w:rsidRPr="00226096">
        <w:rPr>
          <w:rFonts w:ascii="仿宋" w:eastAsia="仿宋" w:hAnsi="仿宋" w:hint="eastAsia"/>
          <w:sz w:val="28"/>
          <w:szCs w:val="28"/>
        </w:rPr>
        <w:t>本次评标采用综合评分法，总分为100分；其中技术分</w:t>
      </w:r>
      <w:r>
        <w:rPr>
          <w:rFonts w:ascii="仿宋" w:eastAsia="仿宋" w:hAnsi="仿宋" w:hint="eastAsia"/>
          <w:sz w:val="28"/>
          <w:szCs w:val="28"/>
        </w:rPr>
        <w:t>7</w:t>
      </w:r>
      <w:r w:rsidRPr="00226096">
        <w:rPr>
          <w:rFonts w:ascii="仿宋" w:eastAsia="仿宋" w:hAnsi="仿宋" w:hint="eastAsia"/>
          <w:sz w:val="28"/>
          <w:szCs w:val="28"/>
        </w:rPr>
        <w:t>0分（技术权值</w:t>
      </w:r>
      <w:r>
        <w:rPr>
          <w:rFonts w:ascii="仿宋" w:eastAsia="仿宋" w:hAnsi="仿宋" w:hint="eastAsia"/>
          <w:sz w:val="28"/>
          <w:szCs w:val="28"/>
        </w:rPr>
        <w:t>7</w:t>
      </w:r>
      <w:r w:rsidRPr="00226096">
        <w:rPr>
          <w:rFonts w:ascii="仿宋" w:eastAsia="仿宋" w:hAnsi="仿宋" w:hint="eastAsia"/>
          <w:sz w:val="28"/>
          <w:szCs w:val="28"/>
        </w:rPr>
        <w:t>0%），商务分（价格）</w:t>
      </w:r>
      <w:r>
        <w:rPr>
          <w:rFonts w:ascii="仿宋" w:eastAsia="仿宋" w:hAnsi="仿宋" w:hint="eastAsia"/>
          <w:sz w:val="28"/>
          <w:szCs w:val="28"/>
        </w:rPr>
        <w:t>3</w:t>
      </w:r>
      <w:r w:rsidRPr="00226096">
        <w:rPr>
          <w:rFonts w:ascii="仿宋" w:eastAsia="仿宋" w:hAnsi="仿宋" w:hint="eastAsia"/>
          <w:sz w:val="28"/>
          <w:szCs w:val="28"/>
        </w:rPr>
        <w:t>0分（价格权值</w:t>
      </w:r>
      <w:r>
        <w:rPr>
          <w:rFonts w:ascii="仿宋" w:eastAsia="仿宋" w:hAnsi="仿宋" w:hint="eastAsia"/>
          <w:sz w:val="28"/>
          <w:szCs w:val="28"/>
        </w:rPr>
        <w:t>3</w:t>
      </w:r>
      <w:r w:rsidRPr="00226096">
        <w:rPr>
          <w:rFonts w:ascii="仿宋" w:eastAsia="仿宋" w:hAnsi="仿宋" w:hint="eastAsia"/>
          <w:sz w:val="28"/>
          <w:szCs w:val="28"/>
        </w:rPr>
        <w:t>0%）。即最大限度地满足投标文件实质性要求前提下，有效投标供应商的综合得分为技术分和价格分的总和。评标委员会按综合得分高低顺序排列，综合得分前两名的投标供应商依次作为该项目第一中标候选供应商和第二中标候选供应商向采购人推荐，并提交评标报告</w:t>
      </w:r>
      <w:r w:rsidRPr="00226096">
        <w:rPr>
          <w:rFonts w:ascii="仿宋" w:eastAsia="仿宋" w:hAnsi="仿宋"/>
          <w:sz w:val="28"/>
          <w:szCs w:val="28"/>
        </w:rPr>
        <w:t>。得分相同的，按投标报价由低到高顺序排列。</w:t>
      </w:r>
    </w:p>
    <w:p w:rsidR="005A5137" w:rsidRPr="003F5C6E" w:rsidRDefault="005A5137" w:rsidP="005A5137">
      <w:pPr>
        <w:numPr>
          <w:ilvl w:val="0"/>
          <w:numId w:val="42"/>
        </w:numPr>
        <w:spacing w:beforeLines="50" w:afterLines="50" w:line="400" w:lineRule="exact"/>
        <w:rPr>
          <w:rFonts w:ascii="仿宋" w:eastAsia="仿宋" w:hAnsi="仿宋" w:hint="eastAsia"/>
          <w:b/>
          <w:sz w:val="28"/>
          <w:szCs w:val="28"/>
        </w:rPr>
      </w:pPr>
      <w:r>
        <w:rPr>
          <w:rFonts w:ascii="仿宋" w:eastAsia="仿宋" w:hAnsi="仿宋" w:hint="eastAsia"/>
          <w:b/>
          <w:sz w:val="28"/>
          <w:szCs w:val="28"/>
        </w:rPr>
        <w:t>资信及</w:t>
      </w:r>
      <w:r w:rsidRPr="00B87DBE">
        <w:rPr>
          <w:rFonts w:ascii="仿宋" w:eastAsia="仿宋" w:hAnsi="仿宋" w:hint="eastAsia"/>
          <w:b/>
          <w:sz w:val="28"/>
          <w:szCs w:val="28"/>
        </w:rPr>
        <w:t>技术70分</w:t>
      </w:r>
    </w:p>
    <w:tbl>
      <w:tblPr>
        <w:tblW w:w="5000" w:type="pct"/>
        <w:tblLook w:val="0000"/>
      </w:tblPr>
      <w:tblGrid>
        <w:gridCol w:w="951"/>
        <w:gridCol w:w="1988"/>
        <w:gridCol w:w="4115"/>
        <w:gridCol w:w="939"/>
        <w:gridCol w:w="1067"/>
      </w:tblGrid>
      <w:tr w:rsidR="005A5137" w:rsidRPr="000E0155" w:rsidTr="00B70C2D">
        <w:trPr>
          <w:trHeight w:val="49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5A5137" w:rsidRPr="000E0155" w:rsidRDefault="005A5137" w:rsidP="00B70C2D">
            <w:pPr>
              <w:widowControl/>
              <w:jc w:val="center"/>
              <w:rPr>
                <w:rFonts w:ascii="宋体" w:hAnsi="宋体" w:cs="宋体"/>
                <w:b/>
                <w:bCs/>
                <w:kern w:val="0"/>
                <w:szCs w:val="21"/>
              </w:rPr>
            </w:pPr>
            <w:r w:rsidRPr="000E0155">
              <w:rPr>
                <w:rFonts w:ascii="宋体" w:hAnsi="宋体" w:cs="宋体" w:hint="eastAsia"/>
                <w:b/>
                <w:bCs/>
                <w:kern w:val="0"/>
                <w:szCs w:val="21"/>
              </w:rPr>
              <w:t>评标标准表</w:t>
            </w:r>
          </w:p>
        </w:tc>
      </w:tr>
      <w:tr w:rsidR="005A5137" w:rsidRPr="000E0155" w:rsidTr="00B70C2D">
        <w:trPr>
          <w:trHeight w:val="315"/>
        </w:trPr>
        <w:tc>
          <w:tcPr>
            <w:tcW w:w="525" w:type="pct"/>
            <w:tcBorders>
              <w:top w:val="nil"/>
              <w:left w:val="single" w:sz="4" w:space="0" w:color="auto"/>
              <w:bottom w:val="single" w:sz="4" w:space="0" w:color="auto"/>
              <w:right w:val="single" w:sz="4" w:space="0" w:color="auto"/>
            </w:tcBorders>
            <w:shd w:val="clear" w:color="auto" w:fill="auto"/>
          </w:tcPr>
          <w:p w:rsidR="005A5137" w:rsidRPr="000E0155" w:rsidRDefault="005A5137" w:rsidP="00B70C2D">
            <w:pPr>
              <w:widowControl/>
              <w:jc w:val="center"/>
              <w:rPr>
                <w:rFonts w:ascii="宋体" w:hAnsi="宋体" w:cs="宋体"/>
                <w:b/>
                <w:bCs/>
                <w:kern w:val="0"/>
                <w:szCs w:val="21"/>
              </w:rPr>
            </w:pPr>
          </w:p>
        </w:tc>
        <w:tc>
          <w:tcPr>
            <w:tcW w:w="1097" w:type="pct"/>
            <w:tcBorders>
              <w:top w:val="nil"/>
              <w:left w:val="nil"/>
              <w:bottom w:val="single" w:sz="4" w:space="0" w:color="auto"/>
              <w:right w:val="single" w:sz="4" w:space="0" w:color="auto"/>
            </w:tcBorders>
            <w:shd w:val="clear" w:color="auto" w:fill="auto"/>
          </w:tcPr>
          <w:p w:rsidR="005A5137" w:rsidRPr="000E0155" w:rsidRDefault="005A5137" w:rsidP="00B70C2D">
            <w:pPr>
              <w:widowControl/>
              <w:jc w:val="center"/>
              <w:rPr>
                <w:rFonts w:ascii="宋体" w:hAnsi="宋体" w:cs="宋体"/>
                <w:b/>
                <w:bCs/>
                <w:kern w:val="0"/>
                <w:szCs w:val="21"/>
              </w:rPr>
            </w:pPr>
            <w:r w:rsidRPr="000E0155">
              <w:rPr>
                <w:rFonts w:ascii="宋体" w:hAnsi="宋体" w:cs="宋体" w:hint="eastAsia"/>
                <w:b/>
                <w:bCs/>
                <w:kern w:val="0"/>
                <w:szCs w:val="21"/>
              </w:rPr>
              <w:t>项目</w:t>
            </w:r>
          </w:p>
        </w:tc>
        <w:tc>
          <w:tcPr>
            <w:tcW w:w="2271" w:type="pct"/>
            <w:tcBorders>
              <w:top w:val="nil"/>
              <w:left w:val="nil"/>
              <w:bottom w:val="single" w:sz="4" w:space="0" w:color="auto"/>
              <w:right w:val="single" w:sz="4" w:space="0" w:color="auto"/>
            </w:tcBorders>
            <w:shd w:val="clear" w:color="auto" w:fill="auto"/>
          </w:tcPr>
          <w:p w:rsidR="005A5137" w:rsidRPr="000E0155" w:rsidRDefault="005A5137" w:rsidP="00B70C2D">
            <w:pPr>
              <w:widowControl/>
              <w:jc w:val="center"/>
              <w:rPr>
                <w:rFonts w:ascii="宋体" w:hAnsi="宋体" w:cs="宋体"/>
                <w:b/>
                <w:bCs/>
                <w:kern w:val="0"/>
                <w:szCs w:val="21"/>
              </w:rPr>
            </w:pPr>
            <w:r w:rsidRPr="000E0155">
              <w:rPr>
                <w:rFonts w:ascii="宋体" w:hAnsi="宋体" w:cs="宋体" w:hint="eastAsia"/>
                <w:b/>
                <w:bCs/>
                <w:kern w:val="0"/>
                <w:szCs w:val="21"/>
              </w:rPr>
              <w:t>评分内容</w:t>
            </w:r>
          </w:p>
        </w:tc>
        <w:tc>
          <w:tcPr>
            <w:tcW w:w="518" w:type="pct"/>
            <w:tcBorders>
              <w:top w:val="nil"/>
              <w:left w:val="nil"/>
              <w:bottom w:val="single" w:sz="4" w:space="0" w:color="auto"/>
              <w:right w:val="nil"/>
            </w:tcBorders>
            <w:shd w:val="clear" w:color="auto" w:fill="auto"/>
          </w:tcPr>
          <w:p w:rsidR="005A5137" w:rsidRPr="000E0155" w:rsidRDefault="005A5137" w:rsidP="00B70C2D">
            <w:pPr>
              <w:widowControl/>
              <w:jc w:val="center"/>
              <w:rPr>
                <w:rFonts w:ascii="宋体" w:hAnsi="宋体" w:cs="宋体"/>
                <w:b/>
                <w:bCs/>
                <w:kern w:val="0"/>
                <w:szCs w:val="21"/>
              </w:rPr>
            </w:pPr>
            <w:r w:rsidRPr="000E0155">
              <w:rPr>
                <w:rFonts w:ascii="宋体" w:hAnsi="宋体" w:cs="宋体" w:hint="eastAsia"/>
                <w:b/>
                <w:bCs/>
                <w:kern w:val="0"/>
                <w:szCs w:val="21"/>
              </w:rPr>
              <w:t>满分值</w:t>
            </w:r>
          </w:p>
        </w:tc>
        <w:tc>
          <w:tcPr>
            <w:tcW w:w="589" w:type="pct"/>
            <w:tcBorders>
              <w:top w:val="nil"/>
              <w:left w:val="single" w:sz="4" w:space="0" w:color="auto"/>
              <w:bottom w:val="single" w:sz="4" w:space="0" w:color="auto"/>
              <w:right w:val="single" w:sz="4" w:space="0" w:color="auto"/>
            </w:tcBorders>
            <w:shd w:val="clear" w:color="auto" w:fill="auto"/>
          </w:tcPr>
          <w:p w:rsidR="005A5137" w:rsidRPr="000E0155" w:rsidRDefault="005A5137" w:rsidP="00B70C2D">
            <w:pPr>
              <w:widowControl/>
              <w:jc w:val="center"/>
              <w:rPr>
                <w:rFonts w:ascii="宋体" w:hAnsi="宋体" w:cs="宋体"/>
                <w:b/>
                <w:bCs/>
                <w:kern w:val="0"/>
                <w:szCs w:val="21"/>
              </w:rPr>
            </w:pPr>
            <w:r w:rsidRPr="000E0155">
              <w:rPr>
                <w:rFonts w:ascii="宋体" w:hAnsi="宋体" w:cs="宋体" w:hint="eastAsia"/>
                <w:b/>
                <w:bCs/>
                <w:kern w:val="0"/>
                <w:szCs w:val="21"/>
              </w:rPr>
              <w:t>得分值</w:t>
            </w:r>
          </w:p>
        </w:tc>
      </w:tr>
      <w:tr w:rsidR="005A5137" w:rsidRPr="000E0155" w:rsidTr="00B70C2D">
        <w:trPr>
          <w:trHeight w:val="525"/>
        </w:trPr>
        <w:tc>
          <w:tcPr>
            <w:tcW w:w="525" w:type="pct"/>
            <w:vMerge w:val="restart"/>
            <w:tcBorders>
              <w:top w:val="nil"/>
              <w:left w:val="single" w:sz="4" w:space="0" w:color="auto"/>
              <w:bottom w:val="single" w:sz="4" w:space="0" w:color="000000"/>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资信及技术分（70%）</w:t>
            </w:r>
          </w:p>
        </w:tc>
        <w:tc>
          <w:tcPr>
            <w:tcW w:w="1097" w:type="pct"/>
            <w:vMerge w:val="restart"/>
            <w:tcBorders>
              <w:top w:val="nil"/>
              <w:left w:val="single" w:sz="4" w:space="0" w:color="auto"/>
              <w:bottom w:val="single" w:sz="4" w:space="0" w:color="000000"/>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资信分（22分）</w:t>
            </w:r>
          </w:p>
        </w:tc>
        <w:tc>
          <w:tcPr>
            <w:tcW w:w="2271" w:type="pct"/>
            <w:tcBorders>
              <w:top w:val="nil"/>
              <w:left w:val="nil"/>
              <w:bottom w:val="single" w:sz="4" w:space="0" w:color="auto"/>
              <w:right w:val="single" w:sz="4" w:space="0" w:color="auto"/>
            </w:tcBorders>
            <w:shd w:val="clear" w:color="auto" w:fill="auto"/>
          </w:tcPr>
          <w:p w:rsidR="005A5137" w:rsidRPr="000E0155" w:rsidRDefault="005A5137" w:rsidP="00B70C2D">
            <w:pPr>
              <w:widowControl/>
              <w:jc w:val="left"/>
              <w:rPr>
                <w:rFonts w:ascii="宋体" w:hAnsi="宋体" w:cs="宋体"/>
                <w:kern w:val="0"/>
                <w:szCs w:val="21"/>
              </w:rPr>
            </w:pPr>
            <w:r w:rsidRPr="000E0155">
              <w:rPr>
                <w:rFonts w:ascii="宋体" w:hAnsi="宋体" w:cs="宋体" w:hint="eastAsia"/>
                <w:kern w:val="0"/>
                <w:szCs w:val="21"/>
              </w:rPr>
              <w:t>BOT服务厂商的注册资金在300万元（含）以上得1分，每多200万元加1分，最高3分。</w:t>
            </w:r>
          </w:p>
        </w:tc>
        <w:tc>
          <w:tcPr>
            <w:tcW w:w="518" w:type="pct"/>
            <w:tcBorders>
              <w:top w:val="nil"/>
              <w:left w:val="nil"/>
              <w:bottom w:val="single" w:sz="4" w:space="0" w:color="auto"/>
              <w:right w:val="nil"/>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3</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480"/>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2271" w:type="pct"/>
            <w:tcBorders>
              <w:top w:val="nil"/>
              <w:left w:val="nil"/>
              <w:bottom w:val="single" w:sz="4" w:space="0" w:color="auto"/>
              <w:right w:val="single" w:sz="4" w:space="0" w:color="auto"/>
            </w:tcBorders>
            <w:shd w:val="clear" w:color="auto" w:fill="auto"/>
          </w:tcPr>
          <w:p w:rsidR="005A5137" w:rsidRPr="000E0155" w:rsidRDefault="005A5137" w:rsidP="00B70C2D">
            <w:pPr>
              <w:widowControl/>
              <w:jc w:val="left"/>
              <w:rPr>
                <w:rFonts w:ascii="宋体" w:hAnsi="宋体" w:cs="宋体"/>
                <w:kern w:val="0"/>
                <w:szCs w:val="21"/>
              </w:rPr>
            </w:pPr>
            <w:r w:rsidRPr="000E0155">
              <w:rPr>
                <w:rFonts w:ascii="宋体" w:hAnsi="宋体" w:cs="宋体" w:hint="eastAsia"/>
                <w:kern w:val="0"/>
                <w:szCs w:val="21"/>
              </w:rPr>
              <w:t>热泵机组生产企业注册资金在2000万元（含）以上得0.5分的，每多2000万元加0.5分，最高2分。</w:t>
            </w:r>
          </w:p>
        </w:tc>
        <w:tc>
          <w:tcPr>
            <w:tcW w:w="518" w:type="pct"/>
            <w:tcBorders>
              <w:top w:val="nil"/>
              <w:left w:val="nil"/>
              <w:bottom w:val="single" w:sz="4" w:space="0" w:color="auto"/>
              <w:right w:val="nil"/>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2</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480"/>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2271" w:type="pct"/>
            <w:tcBorders>
              <w:top w:val="nil"/>
              <w:left w:val="nil"/>
              <w:bottom w:val="single" w:sz="4" w:space="0" w:color="auto"/>
              <w:right w:val="single" w:sz="4" w:space="0" w:color="auto"/>
            </w:tcBorders>
            <w:shd w:val="clear" w:color="auto" w:fill="auto"/>
          </w:tcPr>
          <w:p w:rsidR="005A5137" w:rsidRPr="000E0155" w:rsidRDefault="005A5137" w:rsidP="00B70C2D">
            <w:pPr>
              <w:widowControl/>
              <w:jc w:val="left"/>
              <w:rPr>
                <w:rFonts w:ascii="宋体" w:hAnsi="宋体" w:cs="宋体"/>
                <w:kern w:val="0"/>
                <w:szCs w:val="21"/>
              </w:rPr>
            </w:pPr>
            <w:r w:rsidRPr="000E0155">
              <w:rPr>
                <w:rFonts w:ascii="宋体" w:hAnsi="宋体" w:cs="宋体" w:hint="eastAsia"/>
                <w:kern w:val="0"/>
                <w:szCs w:val="21"/>
              </w:rPr>
              <w:t>刷卡计费系统生产企业注册资金在2000万元（含）以上得0.5分，每多2000万元加0.5分，最高1分。</w:t>
            </w:r>
          </w:p>
        </w:tc>
        <w:tc>
          <w:tcPr>
            <w:tcW w:w="518" w:type="pct"/>
            <w:tcBorders>
              <w:top w:val="nil"/>
              <w:left w:val="nil"/>
              <w:bottom w:val="single" w:sz="4" w:space="0" w:color="auto"/>
              <w:right w:val="nil"/>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1</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480"/>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2271" w:type="pct"/>
            <w:tcBorders>
              <w:top w:val="nil"/>
              <w:left w:val="nil"/>
              <w:bottom w:val="single" w:sz="4" w:space="0" w:color="auto"/>
              <w:right w:val="single" w:sz="4" w:space="0" w:color="auto"/>
            </w:tcBorders>
            <w:shd w:val="clear" w:color="auto" w:fill="auto"/>
          </w:tcPr>
          <w:p w:rsidR="005A5137" w:rsidRPr="000E0155" w:rsidRDefault="005A5137" w:rsidP="00B70C2D">
            <w:pPr>
              <w:widowControl/>
              <w:jc w:val="left"/>
              <w:rPr>
                <w:rFonts w:ascii="宋体" w:hAnsi="宋体" w:cs="宋体"/>
                <w:kern w:val="0"/>
                <w:szCs w:val="21"/>
              </w:rPr>
            </w:pPr>
            <w:r w:rsidRPr="000E0155">
              <w:rPr>
                <w:rFonts w:ascii="宋体" w:hAnsi="宋体" w:cs="宋体" w:hint="eastAsia"/>
                <w:kern w:val="0"/>
                <w:szCs w:val="21"/>
              </w:rPr>
              <w:t>泵和变频系统生产企业注册资金在2000万元（含）以上得0.5分，每多2000万元加0.5分，最高1分。</w:t>
            </w:r>
          </w:p>
        </w:tc>
        <w:tc>
          <w:tcPr>
            <w:tcW w:w="518" w:type="pct"/>
            <w:tcBorders>
              <w:top w:val="nil"/>
              <w:left w:val="nil"/>
              <w:bottom w:val="single" w:sz="4" w:space="0" w:color="auto"/>
              <w:right w:val="nil"/>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1</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750"/>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2271" w:type="pct"/>
            <w:tcBorders>
              <w:top w:val="nil"/>
              <w:left w:val="nil"/>
              <w:bottom w:val="single" w:sz="4" w:space="0" w:color="auto"/>
              <w:right w:val="single" w:sz="4" w:space="0" w:color="auto"/>
            </w:tcBorders>
            <w:shd w:val="clear" w:color="auto" w:fill="auto"/>
            <w:vAlign w:val="center"/>
          </w:tcPr>
          <w:p w:rsidR="005A5137" w:rsidRPr="000E0155" w:rsidRDefault="005A5137" w:rsidP="00B70C2D">
            <w:pPr>
              <w:widowControl/>
              <w:jc w:val="left"/>
              <w:rPr>
                <w:rFonts w:ascii="宋体" w:hAnsi="宋体" w:cs="宋体"/>
                <w:kern w:val="0"/>
                <w:szCs w:val="21"/>
              </w:rPr>
            </w:pPr>
            <w:r w:rsidRPr="000E0155">
              <w:rPr>
                <w:rFonts w:ascii="宋体" w:hAnsi="宋体" w:cs="宋体" w:hint="eastAsia"/>
                <w:kern w:val="0"/>
                <w:szCs w:val="21"/>
              </w:rPr>
              <w:t>服务商在高校的业绩自2011年1月1日以来在高校有类似BOT管理的成功项目，每个项目案例得2分。此前的同条件案例每个得1分。</w:t>
            </w:r>
            <w:r w:rsidRPr="000E0155">
              <w:rPr>
                <w:rFonts w:ascii="宋体" w:hAnsi="宋体" w:cs="宋体"/>
                <w:kern w:val="0"/>
                <w:szCs w:val="21"/>
              </w:rPr>
              <w:t>以上可累计加分，但不得超过</w:t>
            </w:r>
            <w:r w:rsidRPr="000E0155">
              <w:rPr>
                <w:rFonts w:ascii="宋体" w:hAnsi="宋体" w:cs="宋体" w:hint="eastAsia"/>
                <w:kern w:val="0"/>
                <w:szCs w:val="21"/>
              </w:rPr>
              <w:t>1</w:t>
            </w:r>
            <w:r w:rsidRPr="000E0155">
              <w:rPr>
                <w:rFonts w:ascii="宋体" w:hAnsi="宋体" w:cs="宋体"/>
                <w:kern w:val="0"/>
                <w:szCs w:val="21"/>
              </w:rPr>
              <w:t>5分。提供完整</w:t>
            </w:r>
            <w:r w:rsidRPr="000E0155">
              <w:rPr>
                <w:rFonts w:ascii="宋体" w:hAnsi="宋体" w:cs="宋体" w:hint="eastAsia"/>
                <w:kern w:val="0"/>
                <w:szCs w:val="21"/>
              </w:rPr>
              <w:t>合同复印件或用户验收报告</w:t>
            </w:r>
            <w:r w:rsidRPr="000E0155">
              <w:rPr>
                <w:rFonts w:ascii="宋体" w:hAnsi="宋体" w:cs="宋体"/>
                <w:kern w:val="0"/>
                <w:szCs w:val="21"/>
              </w:rPr>
              <w:t>复印件，未提供复印件不得分（原件备查）。</w:t>
            </w:r>
          </w:p>
        </w:tc>
        <w:tc>
          <w:tcPr>
            <w:tcW w:w="518" w:type="pct"/>
            <w:tcBorders>
              <w:top w:val="nil"/>
              <w:left w:val="nil"/>
              <w:bottom w:val="single" w:sz="4" w:space="0" w:color="auto"/>
              <w:right w:val="nil"/>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15</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495"/>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投资预算及成本分析(6分)</w:t>
            </w:r>
          </w:p>
        </w:tc>
        <w:tc>
          <w:tcPr>
            <w:tcW w:w="2271" w:type="pct"/>
            <w:tcBorders>
              <w:top w:val="nil"/>
              <w:left w:val="nil"/>
              <w:bottom w:val="single" w:sz="4" w:space="0" w:color="auto"/>
              <w:right w:val="single" w:sz="4" w:space="0" w:color="auto"/>
            </w:tcBorders>
            <w:shd w:val="clear" w:color="auto" w:fill="auto"/>
            <w:vAlign w:val="center"/>
          </w:tcPr>
          <w:p w:rsidR="005A5137" w:rsidRPr="000E0155" w:rsidRDefault="005A5137" w:rsidP="00B70C2D">
            <w:pPr>
              <w:widowControl/>
              <w:jc w:val="left"/>
              <w:rPr>
                <w:rFonts w:ascii="宋体" w:hAnsi="宋体" w:cs="宋体"/>
                <w:kern w:val="0"/>
                <w:szCs w:val="21"/>
              </w:rPr>
            </w:pPr>
            <w:r w:rsidRPr="000E0155">
              <w:rPr>
                <w:rFonts w:ascii="宋体" w:hAnsi="宋体" w:cs="宋体" w:hint="eastAsia"/>
                <w:kern w:val="0"/>
                <w:szCs w:val="21"/>
              </w:rPr>
              <w:t>根据预算、投资分析的准确、盈利的合理性，比较打分，最高</w:t>
            </w:r>
            <w:r>
              <w:rPr>
                <w:rFonts w:ascii="宋体" w:hAnsi="宋体" w:cs="宋体" w:hint="eastAsia"/>
                <w:kern w:val="0"/>
                <w:szCs w:val="21"/>
              </w:rPr>
              <w:t>6</w:t>
            </w:r>
            <w:r w:rsidRPr="000E0155">
              <w:rPr>
                <w:rFonts w:ascii="宋体" w:hAnsi="宋体" w:cs="宋体" w:hint="eastAsia"/>
                <w:kern w:val="0"/>
                <w:szCs w:val="21"/>
              </w:rPr>
              <w:t>分。</w:t>
            </w:r>
          </w:p>
        </w:tc>
        <w:tc>
          <w:tcPr>
            <w:tcW w:w="518" w:type="pct"/>
            <w:tcBorders>
              <w:top w:val="nil"/>
              <w:left w:val="nil"/>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6</w:t>
            </w:r>
          </w:p>
        </w:tc>
        <w:tc>
          <w:tcPr>
            <w:tcW w:w="589" w:type="pct"/>
            <w:tcBorders>
              <w:top w:val="nil"/>
              <w:left w:val="nil"/>
              <w:bottom w:val="single" w:sz="4" w:space="0" w:color="auto"/>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327"/>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val="restart"/>
            <w:tcBorders>
              <w:top w:val="nil"/>
              <w:left w:val="nil"/>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服务保障(8分)</w:t>
            </w:r>
          </w:p>
        </w:tc>
        <w:tc>
          <w:tcPr>
            <w:tcW w:w="2271" w:type="pct"/>
            <w:tcBorders>
              <w:top w:val="nil"/>
              <w:left w:val="nil"/>
              <w:bottom w:val="single" w:sz="4" w:space="0" w:color="auto"/>
              <w:right w:val="single" w:sz="4" w:space="0" w:color="auto"/>
            </w:tcBorders>
            <w:shd w:val="clear" w:color="auto" w:fill="auto"/>
            <w:vAlign w:val="center"/>
          </w:tcPr>
          <w:p w:rsidR="005A5137" w:rsidRPr="000E0155" w:rsidRDefault="005A5137" w:rsidP="00B70C2D">
            <w:pPr>
              <w:widowControl/>
              <w:jc w:val="left"/>
              <w:rPr>
                <w:rFonts w:ascii="宋体" w:hAnsi="宋体" w:cs="宋体"/>
                <w:kern w:val="0"/>
                <w:szCs w:val="21"/>
              </w:rPr>
            </w:pPr>
            <w:r w:rsidRPr="000E0155">
              <w:rPr>
                <w:rFonts w:ascii="宋体" w:hAnsi="宋体" w:cs="宋体" w:hint="eastAsia"/>
                <w:kern w:val="0"/>
                <w:szCs w:val="21"/>
              </w:rPr>
              <w:t>对学生的服务保障说明（补偿、退费、投诉处理等），比较打分，最高5分。</w:t>
            </w:r>
          </w:p>
        </w:tc>
        <w:tc>
          <w:tcPr>
            <w:tcW w:w="518" w:type="pct"/>
            <w:vMerge w:val="restart"/>
            <w:tcBorders>
              <w:top w:val="nil"/>
              <w:left w:val="nil"/>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8</w:t>
            </w:r>
          </w:p>
        </w:tc>
        <w:tc>
          <w:tcPr>
            <w:tcW w:w="589" w:type="pct"/>
            <w:vMerge w:val="restart"/>
            <w:tcBorders>
              <w:top w:val="nil"/>
              <w:left w:val="nil"/>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217"/>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tcBorders>
              <w:left w:val="nil"/>
              <w:right w:val="single" w:sz="4" w:space="0" w:color="auto"/>
            </w:tcBorders>
            <w:shd w:val="clear" w:color="auto" w:fill="auto"/>
            <w:vAlign w:val="center"/>
          </w:tcPr>
          <w:p w:rsidR="005A5137" w:rsidRPr="000E0155" w:rsidRDefault="005A5137" w:rsidP="00B70C2D">
            <w:pPr>
              <w:widowControl/>
              <w:jc w:val="center"/>
              <w:rPr>
                <w:rFonts w:ascii="宋体" w:hAnsi="宋体" w:cs="宋体" w:hint="eastAsia"/>
                <w:kern w:val="0"/>
                <w:szCs w:val="21"/>
              </w:rPr>
            </w:pPr>
          </w:p>
        </w:tc>
        <w:tc>
          <w:tcPr>
            <w:tcW w:w="2271"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jc w:val="left"/>
              <w:rPr>
                <w:rFonts w:ascii="宋体" w:hAnsi="宋体" w:cs="宋体" w:hint="eastAsia"/>
                <w:kern w:val="0"/>
                <w:szCs w:val="21"/>
              </w:rPr>
            </w:pPr>
            <w:r w:rsidRPr="000E0155">
              <w:rPr>
                <w:rFonts w:ascii="宋体" w:hAnsi="宋体" w:cs="宋体" w:hint="eastAsia"/>
                <w:kern w:val="0"/>
                <w:szCs w:val="21"/>
              </w:rPr>
              <w:t>应急方案，比较打分，最高2分。</w:t>
            </w:r>
          </w:p>
        </w:tc>
        <w:tc>
          <w:tcPr>
            <w:tcW w:w="518" w:type="pct"/>
            <w:vMerge/>
            <w:tcBorders>
              <w:left w:val="nil"/>
              <w:right w:val="single" w:sz="4" w:space="0" w:color="auto"/>
            </w:tcBorders>
            <w:shd w:val="clear" w:color="auto" w:fill="auto"/>
            <w:vAlign w:val="center"/>
          </w:tcPr>
          <w:p w:rsidR="005A5137" w:rsidRPr="000E0155" w:rsidRDefault="005A5137" w:rsidP="00B70C2D">
            <w:pPr>
              <w:widowControl/>
              <w:jc w:val="center"/>
              <w:rPr>
                <w:rFonts w:ascii="宋体" w:hAnsi="宋体" w:cs="宋体" w:hint="eastAsia"/>
                <w:kern w:val="0"/>
                <w:szCs w:val="21"/>
              </w:rPr>
            </w:pPr>
          </w:p>
        </w:tc>
        <w:tc>
          <w:tcPr>
            <w:tcW w:w="589" w:type="pct"/>
            <w:vMerge/>
            <w:tcBorders>
              <w:left w:val="nil"/>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163"/>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tcBorders>
              <w:left w:val="nil"/>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hint="eastAsia"/>
                <w:kern w:val="0"/>
                <w:szCs w:val="21"/>
              </w:rPr>
            </w:pPr>
          </w:p>
        </w:tc>
        <w:tc>
          <w:tcPr>
            <w:tcW w:w="2271"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jc w:val="left"/>
              <w:rPr>
                <w:rFonts w:ascii="宋体" w:hAnsi="宋体" w:cs="宋体" w:hint="eastAsia"/>
                <w:kern w:val="0"/>
                <w:szCs w:val="21"/>
              </w:rPr>
            </w:pPr>
            <w:r w:rsidRPr="000E0155">
              <w:rPr>
                <w:rFonts w:ascii="宋体" w:hAnsi="宋体" w:cs="宋体" w:hint="eastAsia"/>
                <w:kern w:val="0"/>
                <w:szCs w:val="21"/>
              </w:rPr>
              <w:t>其它优惠条件，比较打分，最高1分。</w:t>
            </w:r>
          </w:p>
        </w:tc>
        <w:tc>
          <w:tcPr>
            <w:tcW w:w="518" w:type="pct"/>
            <w:vMerge/>
            <w:tcBorders>
              <w:left w:val="nil"/>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hint="eastAsia"/>
                <w:kern w:val="0"/>
                <w:szCs w:val="21"/>
              </w:rPr>
            </w:pPr>
          </w:p>
        </w:tc>
        <w:tc>
          <w:tcPr>
            <w:tcW w:w="589" w:type="pct"/>
            <w:vMerge/>
            <w:tcBorders>
              <w:left w:val="nil"/>
              <w:bottom w:val="single" w:sz="4" w:space="0" w:color="auto"/>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271"/>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val="restart"/>
            <w:tcBorders>
              <w:top w:val="nil"/>
              <w:left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工程技术方案（3</w:t>
            </w:r>
            <w:r>
              <w:rPr>
                <w:rFonts w:ascii="宋体" w:hAnsi="宋体" w:cs="宋体" w:hint="eastAsia"/>
                <w:kern w:val="0"/>
                <w:szCs w:val="21"/>
              </w:rPr>
              <w:t>3</w:t>
            </w:r>
            <w:r w:rsidRPr="000E0155">
              <w:rPr>
                <w:rFonts w:ascii="宋体" w:hAnsi="宋体" w:cs="宋体" w:hint="eastAsia"/>
                <w:kern w:val="0"/>
                <w:szCs w:val="21"/>
              </w:rPr>
              <w:t>分）</w:t>
            </w:r>
          </w:p>
        </w:tc>
        <w:tc>
          <w:tcPr>
            <w:tcW w:w="2271" w:type="pct"/>
            <w:tcBorders>
              <w:top w:val="nil"/>
              <w:left w:val="nil"/>
              <w:bottom w:val="single" w:sz="4" w:space="0" w:color="auto"/>
              <w:right w:val="single" w:sz="4" w:space="0" w:color="auto"/>
            </w:tcBorders>
            <w:shd w:val="clear" w:color="auto" w:fill="auto"/>
            <w:vAlign w:val="center"/>
          </w:tcPr>
          <w:p w:rsidR="005A5137" w:rsidRPr="000E0155" w:rsidRDefault="005A5137" w:rsidP="00B70C2D">
            <w:pPr>
              <w:jc w:val="left"/>
              <w:rPr>
                <w:rFonts w:ascii="宋体" w:hAnsi="宋体" w:cs="宋体" w:hint="eastAsia"/>
                <w:kern w:val="0"/>
                <w:szCs w:val="21"/>
              </w:rPr>
            </w:pPr>
            <w:r w:rsidRPr="000E0155">
              <w:rPr>
                <w:rFonts w:ascii="宋体" w:hAnsi="宋体" w:cs="宋体" w:hint="eastAsia"/>
                <w:kern w:val="0"/>
                <w:szCs w:val="21"/>
              </w:rPr>
              <w:t>整个系统设计方案的合理性：</w:t>
            </w:r>
          </w:p>
          <w:p w:rsidR="005A5137" w:rsidRPr="000E0155" w:rsidRDefault="005A5137" w:rsidP="00B70C2D">
            <w:pPr>
              <w:jc w:val="left"/>
              <w:rPr>
                <w:rFonts w:ascii="宋体" w:hAnsi="宋体" w:cs="宋体" w:hint="eastAsia"/>
                <w:kern w:val="0"/>
                <w:szCs w:val="21"/>
              </w:rPr>
            </w:pPr>
            <w:r w:rsidRPr="000E0155">
              <w:rPr>
                <w:rFonts w:ascii="宋体" w:hAnsi="宋体" w:cs="宋体" w:hint="eastAsia"/>
                <w:kern w:val="0"/>
                <w:szCs w:val="21"/>
              </w:rPr>
              <w:t>机组的节能、降振减噪、智能化等；</w:t>
            </w:r>
          </w:p>
          <w:p w:rsidR="005A5137" w:rsidRPr="000E0155" w:rsidRDefault="005A5137" w:rsidP="00B70C2D">
            <w:pPr>
              <w:jc w:val="left"/>
              <w:rPr>
                <w:rFonts w:ascii="宋体" w:hAnsi="宋体" w:cs="宋体" w:hint="eastAsia"/>
                <w:kern w:val="0"/>
                <w:szCs w:val="21"/>
              </w:rPr>
            </w:pPr>
            <w:r w:rsidRPr="000E0155">
              <w:rPr>
                <w:rFonts w:ascii="宋体" w:hAnsi="宋体" w:cs="宋体" w:hint="eastAsia"/>
                <w:kern w:val="0"/>
                <w:szCs w:val="21"/>
              </w:rPr>
              <w:t>计量系统合理性准确、安全性；</w:t>
            </w:r>
          </w:p>
          <w:p w:rsidR="005A5137" w:rsidRPr="000E0155" w:rsidRDefault="005A5137" w:rsidP="00B70C2D">
            <w:pPr>
              <w:jc w:val="left"/>
              <w:rPr>
                <w:rFonts w:ascii="宋体" w:hAnsi="宋体" w:cs="宋体"/>
                <w:kern w:val="0"/>
                <w:szCs w:val="21"/>
              </w:rPr>
            </w:pPr>
            <w:r w:rsidRPr="000E0155">
              <w:rPr>
                <w:rFonts w:ascii="宋体" w:hAnsi="宋体" w:cs="宋体" w:hint="eastAsia"/>
                <w:kern w:val="0"/>
                <w:szCs w:val="21"/>
              </w:rPr>
              <w:t>泵组的降噪减震技术、变频技术；</w:t>
            </w:r>
          </w:p>
        </w:tc>
        <w:tc>
          <w:tcPr>
            <w:tcW w:w="518"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10</w:t>
            </w:r>
          </w:p>
        </w:tc>
        <w:tc>
          <w:tcPr>
            <w:tcW w:w="589" w:type="pct"/>
            <w:vMerge w:val="restart"/>
            <w:tcBorders>
              <w:top w:val="nil"/>
              <w:left w:val="nil"/>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258"/>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tcBorders>
              <w:left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hint="eastAsia"/>
                <w:kern w:val="0"/>
                <w:szCs w:val="21"/>
              </w:rPr>
            </w:pPr>
          </w:p>
        </w:tc>
        <w:tc>
          <w:tcPr>
            <w:tcW w:w="2271"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jc w:val="left"/>
              <w:rPr>
                <w:rFonts w:ascii="宋体" w:hAnsi="宋体" w:cs="宋体" w:hint="eastAsia"/>
                <w:kern w:val="0"/>
                <w:szCs w:val="21"/>
              </w:rPr>
            </w:pPr>
            <w:r w:rsidRPr="000E0155">
              <w:rPr>
                <w:rFonts w:ascii="宋体" w:hAnsi="宋体" w:cs="宋体" w:hint="eastAsia"/>
                <w:kern w:val="0"/>
                <w:szCs w:val="21"/>
              </w:rPr>
              <w:t>工程实施方案的合理性：</w:t>
            </w:r>
          </w:p>
          <w:p w:rsidR="005A5137" w:rsidRPr="000E0155" w:rsidRDefault="005A5137" w:rsidP="00B70C2D">
            <w:pPr>
              <w:jc w:val="left"/>
              <w:rPr>
                <w:rFonts w:ascii="宋体" w:hAnsi="宋体" w:cs="宋体" w:hint="eastAsia"/>
                <w:kern w:val="0"/>
                <w:szCs w:val="21"/>
              </w:rPr>
            </w:pPr>
            <w:r w:rsidRPr="000E0155">
              <w:rPr>
                <w:rFonts w:ascii="宋体" w:hAnsi="宋体" w:cs="宋体" w:hint="eastAsia"/>
                <w:kern w:val="0"/>
                <w:szCs w:val="21"/>
              </w:rPr>
              <w:t>承重体系的减震、防漏水措施；</w:t>
            </w:r>
          </w:p>
          <w:p w:rsidR="005A5137" w:rsidRPr="000E0155" w:rsidRDefault="005A5137" w:rsidP="00B70C2D">
            <w:pPr>
              <w:jc w:val="left"/>
              <w:rPr>
                <w:rFonts w:ascii="宋体" w:hAnsi="宋体" w:cs="宋体" w:hint="eastAsia"/>
                <w:kern w:val="0"/>
                <w:szCs w:val="21"/>
              </w:rPr>
            </w:pPr>
            <w:r w:rsidRPr="000E0155">
              <w:rPr>
                <w:rFonts w:ascii="宋体" w:hAnsi="宋体" w:cs="宋体" w:hint="eastAsia"/>
                <w:kern w:val="0"/>
                <w:szCs w:val="21"/>
              </w:rPr>
              <w:t>管道布设的合理性及材料；</w:t>
            </w:r>
          </w:p>
          <w:p w:rsidR="005A5137" w:rsidRPr="000E0155" w:rsidRDefault="005A5137" w:rsidP="00B70C2D">
            <w:pPr>
              <w:jc w:val="left"/>
              <w:rPr>
                <w:rFonts w:ascii="宋体" w:hAnsi="宋体" w:cs="宋体" w:hint="eastAsia"/>
                <w:kern w:val="0"/>
                <w:szCs w:val="21"/>
              </w:rPr>
            </w:pPr>
            <w:r w:rsidRPr="000E0155">
              <w:rPr>
                <w:rFonts w:ascii="宋体" w:hAnsi="宋体" w:cs="宋体" w:hint="eastAsia"/>
                <w:kern w:val="0"/>
                <w:szCs w:val="21"/>
              </w:rPr>
              <w:t>系统的整体美观性（出效果图）；</w:t>
            </w:r>
          </w:p>
          <w:p w:rsidR="005A5137" w:rsidRPr="000E0155" w:rsidRDefault="005A5137" w:rsidP="00B70C2D">
            <w:pPr>
              <w:jc w:val="left"/>
              <w:rPr>
                <w:rFonts w:ascii="宋体" w:hAnsi="宋体" w:cs="宋体" w:hint="eastAsia"/>
                <w:kern w:val="0"/>
                <w:szCs w:val="21"/>
              </w:rPr>
            </w:pPr>
            <w:r w:rsidRPr="000E0155">
              <w:rPr>
                <w:rFonts w:ascii="宋体" w:hAnsi="宋体" w:cs="宋体" w:hint="eastAsia"/>
                <w:kern w:val="0"/>
                <w:szCs w:val="21"/>
              </w:rPr>
              <w:t>吊装方案和安全施工措施；</w:t>
            </w:r>
          </w:p>
        </w:tc>
        <w:tc>
          <w:tcPr>
            <w:tcW w:w="518"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9</w:t>
            </w:r>
          </w:p>
        </w:tc>
        <w:tc>
          <w:tcPr>
            <w:tcW w:w="589" w:type="pct"/>
            <w:vMerge/>
            <w:tcBorders>
              <w:left w:val="nil"/>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285"/>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tcBorders>
              <w:left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hint="eastAsia"/>
                <w:kern w:val="0"/>
                <w:szCs w:val="21"/>
              </w:rPr>
            </w:pPr>
          </w:p>
        </w:tc>
        <w:tc>
          <w:tcPr>
            <w:tcW w:w="2271"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jc w:val="left"/>
              <w:rPr>
                <w:rFonts w:ascii="宋体" w:hAnsi="宋体" w:cs="宋体" w:hint="eastAsia"/>
                <w:kern w:val="0"/>
                <w:szCs w:val="21"/>
              </w:rPr>
            </w:pPr>
            <w:r w:rsidRPr="000E0155">
              <w:rPr>
                <w:rFonts w:ascii="宋体" w:hAnsi="宋体" w:cs="宋体" w:hint="eastAsia"/>
                <w:kern w:val="0"/>
                <w:szCs w:val="21"/>
              </w:rPr>
              <w:t>施工组织设计的合理，</w:t>
            </w:r>
          </w:p>
          <w:p w:rsidR="005A5137" w:rsidRPr="000E0155" w:rsidRDefault="005A5137" w:rsidP="00B70C2D">
            <w:pPr>
              <w:jc w:val="left"/>
              <w:rPr>
                <w:rFonts w:ascii="宋体" w:hAnsi="宋体" w:cs="宋体" w:hint="eastAsia"/>
                <w:kern w:val="0"/>
                <w:szCs w:val="21"/>
              </w:rPr>
            </w:pPr>
            <w:r w:rsidRPr="000E0155">
              <w:rPr>
                <w:rFonts w:ascii="宋体" w:hAnsi="宋体" w:cs="宋体" w:hint="eastAsia"/>
                <w:kern w:val="0"/>
                <w:szCs w:val="21"/>
              </w:rPr>
              <w:t>工期和工程质量的保障体系</w:t>
            </w:r>
          </w:p>
        </w:tc>
        <w:tc>
          <w:tcPr>
            <w:tcW w:w="518"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6</w:t>
            </w:r>
          </w:p>
        </w:tc>
        <w:tc>
          <w:tcPr>
            <w:tcW w:w="589" w:type="pct"/>
            <w:vMerge/>
            <w:tcBorders>
              <w:left w:val="nil"/>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396"/>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tcBorders>
              <w:left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hint="eastAsia"/>
                <w:kern w:val="0"/>
                <w:szCs w:val="21"/>
              </w:rPr>
            </w:pPr>
          </w:p>
        </w:tc>
        <w:tc>
          <w:tcPr>
            <w:tcW w:w="2271"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jc w:val="left"/>
              <w:rPr>
                <w:rFonts w:ascii="宋体" w:hAnsi="宋体" w:cs="宋体"/>
                <w:kern w:val="0"/>
                <w:szCs w:val="21"/>
              </w:rPr>
            </w:pPr>
            <w:r w:rsidRPr="000E0155">
              <w:rPr>
                <w:rFonts w:ascii="宋体" w:hAnsi="宋体" w:cs="宋体" w:hint="eastAsia"/>
                <w:kern w:val="0"/>
                <w:szCs w:val="21"/>
              </w:rPr>
              <w:t>质量保障体系中的技术手段和监测体系</w:t>
            </w:r>
          </w:p>
        </w:tc>
        <w:tc>
          <w:tcPr>
            <w:tcW w:w="518"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3</w:t>
            </w:r>
          </w:p>
        </w:tc>
        <w:tc>
          <w:tcPr>
            <w:tcW w:w="589" w:type="pct"/>
            <w:vMerge/>
            <w:tcBorders>
              <w:left w:val="nil"/>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381"/>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tcBorders>
              <w:left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hint="eastAsia"/>
                <w:kern w:val="0"/>
                <w:szCs w:val="21"/>
              </w:rPr>
            </w:pPr>
          </w:p>
        </w:tc>
        <w:tc>
          <w:tcPr>
            <w:tcW w:w="2271"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jc w:val="left"/>
              <w:rPr>
                <w:rFonts w:ascii="宋体" w:hAnsi="宋体" w:cs="宋体"/>
                <w:kern w:val="0"/>
                <w:szCs w:val="21"/>
              </w:rPr>
            </w:pPr>
            <w:r w:rsidRPr="000E0155">
              <w:rPr>
                <w:rFonts w:ascii="宋体" w:hAnsi="宋体" w:cs="宋体" w:hint="eastAsia"/>
                <w:kern w:val="0"/>
                <w:szCs w:val="21"/>
              </w:rPr>
              <w:t>收费管理体系的统计查询功能</w:t>
            </w:r>
          </w:p>
        </w:tc>
        <w:tc>
          <w:tcPr>
            <w:tcW w:w="518"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2</w:t>
            </w:r>
          </w:p>
        </w:tc>
        <w:tc>
          <w:tcPr>
            <w:tcW w:w="589" w:type="pct"/>
            <w:vMerge/>
            <w:tcBorders>
              <w:left w:val="nil"/>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414"/>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tcBorders>
              <w:left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hint="eastAsia"/>
                <w:kern w:val="0"/>
                <w:szCs w:val="21"/>
              </w:rPr>
            </w:pPr>
          </w:p>
        </w:tc>
        <w:tc>
          <w:tcPr>
            <w:tcW w:w="2271"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jc w:val="left"/>
              <w:rPr>
                <w:rFonts w:ascii="宋体" w:hAnsi="宋体" w:cs="宋体"/>
                <w:kern w:val="0"/>
                <w:szCs w:val="21"/>
              </w:rPr>
            </w:pPr>
            <w:r w:rsidRPr="000E0155">
              <w:rPr>
                <w:rFonts w:ascii="宋体" w:hAnsi="宋体" w:cs="宋体" w:hint="eastAsia"/>
                <w:kern w:val="0"/>
                <w:szCs w:val="21"/>
              </w:rPr>
              <w:t>原有方案上的优化方案</w:t>
            </w:r>
          </w:p>
        </w:tc>
        <w:tc>
          <w:tcPr>
            <w:tcW w:w="518"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2</w:t>
            </w:r>
          </w:p>
        </w:tc>
        <w:tc>
          <w:tcPr>
            <w:tcW w:w="589" w:type="pct"/>
            <w:vMerge/>
            <w:tcBorders>
              <w:left w:val="nil"/>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407"/>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vMerge/>
            <w:tcBorders>
              <w:left w:val="single" w:sz="4" w:space="0" w:color="auto"/>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hint="eastAsia"/>
                <w:kern w:val="0"/>
                <w:szCs w:val="21"/>
              </w:rPr>
            </w:pPr>
          </w:p>
        </w:tc>
        <w:tc>
          <w:tcPr>
            <w:tcW w:w="2271"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jc w:val="left"/>
              <w:rPr>
                <w:rFonts w:ascii="宋体" w:hAnsi="宋体" w:cs="宋体"/>
                <w:kern w:val="0"/>
                <w:szCs w:val="21"/>
              </w:rPr>
            </w:pPr>
            <w:r w:rsidRPr="000E0155">
              <w:rPr>
                <w:rFonts w:ascii="宋体" w:hAnsi="宋体" w:cs="宋体" w:hint="eastAsia"/>
                <w:kern w:val="0"/>
                <w:szCs w:val="21"/>
              </w:rPr>
              <w:t>备件储备和专用仪器的配置</w:t>
            </w:r>
          </w:p>
        </w:tc>
        <w:tc>
          <w:tcPr>
            <w:tcW w:w="518"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1</w:t>
            </w:r>
          </w:p>
        </w:tc>
        <w:tc>
          <w:tcPr>
            <w:tcW w:w="589" w:type="pct"/>
            <w:vMerge/>
            <w:tcBorders>
              <w:left w:val="nil"/>
              <w:bottom w:val="single" w:sz="4" w:space="0" w:color="auto"/>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435"/>
        </w:trPr>
        <w:tc>
          <w:tcPr>
            <w:tcW w:w="525" w:type="pct"/>
            <w:vMerge/>
            <w:tcBorders>
              <w:top w:val="nil"/>
              <w:left w:val="single" w:sz="4" w:space="0" w:color="auto"/>
              <w:bottom w:val="single" w:sz="4" w:space="0" w:color="000000"/>
              <w:right w:val="single" w:sz="4" w:space="0" w:color="auto"/>
            </w:tcBorders>
            <w:vAlign w:val="center"/>
          </w:tcPr>
          <w:p w:rsidR="005A5137" w:rsidRPr="000E0155" w:rsidRDefault="005A5137" w:rsidP="00B70C2D">
            <w:pPr>
              <w:widowControl/>
              <w:jc w:val="left"/>
              <w:rPr>
                <w:rFonts w:ascii="宋体" w:hAnsi="宋体" w:cs="宋体"/>
                <w:kern w:val="0"/>
                <w:szCs w:val="21"/>
              </w:rPr>
            </w:pPr>
          </w:p>
        </w:tc>
        <w:tc>
          <w:tcPr>
            <w:tcW w:w="1097" w:type="pct"/>
            <w:tcBorders>
              <w:top w:val="single" w:sz="4" w:space="0" w:color="auto"/>
              <w:left w:val="nil"/>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投标文件编制质量(1分)</w:t>
            </w:r>
          </w:p>
        </w:tc>
        <w:tc>
          <w:tcPr>
            <w:tcW w:w="2271" w:type="pct"/>
            <w:tcBorders>
              <w:top w:val="nil"/>
              <w:left w:val="nil"/>
              <w:bottom w:val="single" w:sz="4" w:space="0" w:color="auto"/>
              <w:right w:val="single" w:sz="4" w:space="0" w:color="auto"/>
            </w:tcBorders>
            <w:shd w:val="clear" w:color="auto" w:fill="auto"/>
          </w:tcPr>
          <w:p w:rsidR="005A5137" w:rsidRPr="000E0155" w:rsidRDefault="005A5137" w:rsidP="00B70C2D">
            <w:pPr>
              <w:widowControl/>
              <w:jc w:val="left"/>
              <w:rPr>
                <w:rFonts w:ascii="宋体" w:hAnsi="宋体" w:cs="宋体"/>
                <w:kern w:val="0"/>
                <w:szCs w:val="21"/>
              </w:rPr>
            </w:pPr>
            <w:r w:rsidRPr="000E0155">
              <w:rPr>
                <w:rFonts w:ascii="宋体" w:hAnsi="宋体" w:cs="宋体"/>
                <w:kern w:val="0"/>
                <w:szCs w:val="21"/>
              </w:rPr>
              <w:t>依据投标文件内容编排顺序、格式是否符合招标文件要求，条理是否清晰，有无缺页、漏项由评委综合打分</w:t>
            </w:r>
            <w:r w:rsidRPr="000E0155">
              <w:rPr>
                <w:rFonts w:ascii="宋体" w:hAnsi="宋体" w:cs="宋体" w:hint="eastAsia"/>
                <w:kern w:val="0"/>
                <w:szCs w:val="21"/>
              </w:rPr>
              <w:t>。</w:t>
            </w:r>
          </w:p>
        </w:tc>
        <w:tc>
          <w:tcPr>
            <w:tcW w:w="518" w:type="pct"/>
            <w:tcBorders>
              <w:top w:val="nil"/>
              <w:left w:val="nil"/>
              <w:bottom w:val="single" w:sz="4" w:space="0" w:color="auto"/>
              <w:right w:val="single" w:sz="4" w:space="0" w:color="auto"/>
            </w:tcBorders>
            <w:shd w:val="clear" w:color="auto" w:fill="auto"/>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1</w:t>
            </w:r>
          </w:p>
        </w:tc>
        <w:tc>
          <w:tcPr>
            <w:tcW w:w="589" w:type="pct"/>
            <w:tcBorders>
              <w:top w:val="nil"/>
              <w:left w:val="nil"/>
              <w:bottom w:val="single" w:sz="4" w:space="0" w:color="auto"/>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r w:rsidR="005A5137" w:rsidRPr="000E0155" w:rsidTr="00B70C2D">
        <w:trPr>
          <w:trHeight w:val="360"/>
        </w:trPr>
        <w:tc>
          <w:tcPr>
            <w:tcW w:w="389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得分合计</w:t>
            </w:r>
          </w:p>
        </w:tc>
        <w:tc>
          <w:tcPr>
            <w:tcW w:w="518" w:type="pct"/>
            <w:tcBorders>
              <w:top w:val="nil"/>
              <w:left w:val="nil"/>
              <w:bottom w:val="single" w:sz="4" w:space="0" w:color="auto"/>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r w:rsidRPr="000E0155">
              <w:rPr>
                <w:rFonts w:ascii="宋体" w:hAnsi="宋体" w:cs="宋体" w:hint="eastAsia"/>
                <w:kern w:val="0"/>
                <w:szCs w:val="21"/>
              </w:rPr>
              <w:t>70</w:t>
            </w:r>
          </w:p>
        </w:tc>
        <w:tc>
          <w:tcPr>
            <w:tcW w:w="589" w:type="pct"/>
            <w:tcBorders>
              <w:top w:val="nil"/>
              <w:left w:val="nil"/>
              <w:bottom w:val="single" w:sz="4" w:space="0" w:color="auto"/>
              <w:right w:val="single" w:sz="4" w:space="0" w:color="auto"/>
            </w:tcBorders>
            <w:shd w:val="clear" w:color="auto" w:fill="auto"/>
            <w:noWrap/>
            <w:vAlign w:val="center"/>
          </w:tcPr>
          <w:p w:rsidR="005A5137" w:rsidRPr="000E0155" w:rsidRDefault="005A5137" w:rsidP="00B70C2D">
            <w:pPr>
              <w:widowControl/>
              <w:jc w:val="center"/>
              <w:rPr>
                <w:rFonts w:ascii="宋体" w:hAnsi="宋体" w:cs="宋体"/>
                <w:kern w:val="0"/>
                <w:szCs w:val="21"/>
              </w:rPr>
            </w:pPr>
          </w:p>
        </w:tc>
      </w:tr>
    </w:tbl>
    <w:p w:rsidR="005A5137" w:rsidRPr="00735D7C" w:rsidRDefault="005A5137" w:rsidP="005A5137">
      <w:pPr>
        <w:spacing w:beforeLines="50" w:afterLines="50" w:line="400" w:lineRule="exact"/>
        <w:ind w:firstLineChars="200" w:firstLine="562"/>
        <w:rPr>
          <w:rFonts w:ascii="仿宋" w:eastAsia="仿宋" w:hAnsi="仿宋" w:hint="eastAsia"/>
          <w:b/>
          <w:color w:val="000000"/>
          <w:sz w:val="28"/>
          <w:szCs w:val="28"/>
        </w:rPr>
      </w:pPr>
      <w:r w:rsidRPr="00735D7C">
        <w:rPr>
          <w:rFonts w:ascii="仿宋" w:eastAsia="仿宋" w:hAnsi="仿宋" w:hint="eastAsia"/>
          <w:b/>
          <w:sz w:val="28"/>
          <w:szCs w:val="28"/>
        </w:rPr>
        <w:t>说明：评标委员会成员可根据上述评分内容，对有效投标人进行综合评定打分，每个评委一张评分表，独立打分并记实名。各投标人的技术得分为所有评委的有效评分的算术平均值。（四舍五入，保留小数点后2位）。</w:t>
      </w:r>
    </w:p>
    <w:p w:rsidR="005A5137" w:rsidRPr="00735D7C" w:rsidRDefault="005A5137" w:rsidP="005A5137">
      <w:pPr>
        <w:spacing w:line="420" w:lineRule="exact"/>
        <w:rPr>
          <w:rFonts w:ascii="仿宋" w:eastAsia="仿宋" w:hAnsi="仿宋" w:hint="eastAsia"/>
          <w:b/>
          <w:sz w:val="28"/>
          <w:szCs w:val="28"/>
        </w:rPr>
      </w:pPr>
      <w:r w:rsidRPr="00735D7C">
        <w:rPr>
          <w:rFonts w:ascii="仿宋" w:eastAsia="仿宋" w:hAnsi="仿宋" w:hint="eastAsia"/>
          <w:b/>
          <w:sz w:val="28"/>
          <w:szCs w:val="28"/>
        </w:rPr>
        <w:t>2、投标报价评分（30分）：</w:t>
      </w:r>
    </w:p>
    <w:p w:rsidR="005A5137" w:rsidRDefault="005A5137" w:rsidP="005A5137">
      <w:pPr>
        <w:snapToGrid w:val="0"/>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（1）学校管理费报价评分（28分）：</w:t>
      </w:r>
      <w:r w:rsidRPr="007E2DEA">
        <w:rPr>
          <w:rFonts w:ascii="仿宋" w:eastAsia="仿宋" w:hAnsi="仿宋" w:hint="eastAsia"/>
          <w:sz w:val="28"/>
          <w:szCs w:val="28"/>
        </w:rPr>
        <w:t>投标人</w:t>
      </w:r>
      <w:r w:rsidRPr="000E0155">
        <w:rPr>
          <w:rFonts w:ascii="仿宋" w:eastAsia="仿宋" w:hAnsi="仿宋" w:hint="eastAsia"/>
          <w:sz w:val="28"/>
          <w:szCs w:val="28"/>
        </w:rPr>
        <w:t>按热水消费总额为基数（以一卡通自助划转的金额汇总为准）的比率</w:t>
      </w:r>
      <w:r w:rsidRPr="005F08AF">
        <w:rPr>
          <w:rFonts w:ascii="仿宋" w:eastAsia="仿宋" w:hAnsi="仿宋" w:hint="eastAsia"/>
          <w:sz w:val="28"/>
          <w:szCs w:val="28"/>
        </w:rPr>
        <w:t>0-2%的范围内自由报价</w:t>
      </w:r>
      <w:r>
        <w:rPr>
          <w:rFonts w:ascii="仿宋" w:eastAsia="仿宋" w:hAnsi="仿宋" w:hint="eastAsia"/>
          <w:sz w:val="28"/>
          <w:szCs w:val="28"/>
        </w:rPr>
        <w:t>，</w:t>
      </w:r>
      <w:r w:rsidRPr="005F08AF">
        <w:rPr>
          <w:rFonts w:ascii="仿宋" w:eastAsia="仿宋" w:hAnsi="仿宋" w:hint="eastAsia"/>
          <w:sz w:val="28"/>
          <w:szCs w:val="28"/>
        </w:rPr>
        <w:t>2%</w:t>
      </w:r>
      <w:r>
        <w:rPr>
          <w:rFonts w:ascii="仿宋" w:eastAsia="仿宋" w:hAnsi="仿宋" w:hint="eastAsia"/>
          <w:sz w:val="28"/>
          <w:szCs w:val="28"/>
        </w:rPr>
        <w:t>为评标基准价，为满分</w:t>
      </w:r>
      <w:r w:rsidRPr="005F08AF">
        <w:rPr>
          <w:rFonts w:ascii="仿宋" w:eastAsia="仿宋" w:hAnsi="仿宋" w:hint="eastAsia"/>
          <w:sz w:val="28"/>
          <w:szCs w:val="28"/>
        </w:rPr>
        <w:t>28分，</w:t>
      </w:r>
      <w:r>
        <w:rPr>
          <w:rFonts w:ascii="仿宋" w:eastAsia="仿宋" w:hAnsi="仿宋" w:hint="eastAsia"/>
          <w:sz w:val="28"/>
          <w:szCs w:val="28"/>
        </w:rPr>
        <w:t>报价</w:t>
      </w:r>
      <w:r w:rsidRPr="005F08AF">
        <w:rPr>
          <w:rFonts w:ascii="仿宋" w:eastAsia="仿宋" w:hAnsi="仿宋" w:hint="eastAsia"/>
          <w:sz w:val="28"/>
          <w:szCs w:val="28"/>
        </w:rPr>
        <w:t>为0%得0分</w:t>
      </w:r>
      <w:r>
        <w:rPr>
          <w:rFonts w:ascii="仿宋" w:eastAsia="仿宋" w:hAnsi="仿宋" w:hint="eastAsia"/>
          <w:sz w:val="28"/>
          <w:szCs w:val="28"/>
        </w:rPr>
        <w:t>；不在</w:t>
      </w:r>
      <w:r w:rsidRPr="005F08AF">
        <w:rPr>
          <w:rFonts w:ascii="仿宋" w:eastAsia="仿宋" w:hAnsi="仿宋" w:hint="eastAsia"/>
          <w:sz w:val="28"/>
          <w:szCs w:val="28"/>
        </w:rPr>
        <w:t>0-2%范围</w:t>
      </w:r>
      <w:r>
        <w:rPr>
          <w:rFonts w:ascii="仿宋" w:eastAsia="仿宋" w:hAnsi="仿宋" w:hint="eastAsia"/>
          <w:sz w:val="28"/>
          <w:szCs w:val="28"/>
        </w:rPr>
        <w:t>的报价为无效报价，</w:t>
      </w:r>
      <w:r w:rsidRPr="00226096">
        <w:rPr>
          <w:rFonts w:ascii="仿宋" w:eastAsia="仿宋" w:hAnsi="仿宋" w:hint="eastAsia"/>
          <w:sz w:val="28"/>
          <w:szCs w:val="28"/>
        </w:rPr>
        <w:t>其价格分</w:t>
      </w:r>
      <w:r>
        <w:rPr>
          <w:rFonts w:ascii="仿宋" w:eastAsia="仿宋" w:hAnsi="仿宋" w:hint="eastAsia"/>
          <w:sz w:val="28"/>
          <w:szCs w:val="28"/>
        </w:rPr>
        <w:t>也</w:t>
      </w:r>
      <w:r w:rsidRPr="00226096">
        <w:rPr>
          <w:rFonts w:ascii="仿宋" w:eastAsia="仿宋" w:hAnsi="仿宋" w:hint="eastAsia"/>
          <w:sz w:val="28"/>
          <w:szCs w:val="28"/>
        </w:rPr>
        <w:t>为</w:t>
      </w:r>
      <w:r>
        <w:rPr>
          <w:rFonts w:ascii="仿宋" w:eastAsia="仿宋" w:hAnsi="仿宋" w:hint="eastAsia"/>
          <w:sz w:val="28"/>
          <w:szCs w:val="28"/>
        </w:rPr>
        <w:t>0</w:t>
      </w:r>
      <w:r w:rsidRPr="00226096">
        <w:rPr>
          <w:rFonts w:ascii="仿宋" w:eastAsia="仿宋" w:hAnsi="仿宋" w:hint="eastAsia"/>
          <w:sz w:val="28"/>
          <w:szCs w:val="28"/>
        </w:rPr>
        <w:t>分。</w:t>
      </w:r>
    </w:p>
    <w:p w:rsidR="005A5137" w:rsidRDefault="005A5137" w:rsidP="005A5137">
      <w:pPr>
        <w:snapToGrid w:val="0"/>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投标人</w:t>
      </w:r>
      <w:r w:rsidRPr="00226096">
        <w:rPr>
          <w:rFonts w:ascii="仿宋" w:eastAsia="仿宋" w:hAnsi="仿宋" w:hint="eastAsia"/>
          <w:sz w:val="28"/>
          <w:szCs w:val="28"/>
        </w:rPr>
        <w:t>的</w:t>
      </w:r>
      <w:r>
        <w:rPr>
          <w:rFonts w:ascii="仿宋" w:eastAsia="仿宋" w:hAnsi="仿宋" w:hint="eastAsia"/>
          <w:sz w:val="28"/>
          <w:szCs w:val="28"/>
        </w:rPr>
        <w:t>学校管理费</w:t>
      </w:r>
      <w:r w:rsidRPr="00226096">
        <w:rPr>
          <w:rFonts w:ascii="仿宋" w:eastAsia="仿宋" w:hAnsi="仿宋" w:hint="eastAsia"/>
          <w:sz w:val="28"/>
          <w:szCs w:val="28"/>
        </w:rPr>
        <w:t>价格分按以下公式计算：</w:t>
      </w:r>
    </w:p>
    <w:p w:rsidR="005A5137" w:rsidRDefault="005A5137" w:rsidP="005A5137">
      <w:pPr>
        <w:snapToGrid w:val="0"/>
        <w:spacing w:line="460" w:lineRule="exact"/>
        <w:ind w:firstLineChars="200" w:firstLine="560"/>
        <w:jc w:val="left"/>
        <w:rPr>
          <w:rFonts w:ascii="仿宋" w:eastAsia="仿宋" w:hAnsi="仿宋" w:hint="eastAsia"/>
          <w:sz w:val="28"/>
          <w:szCs w:val="28"/>
        </w:rPr>
      </w:pPr>
      <w:r>
        <w:rPr>
          <w:rFonts w:ascii="仿宋" w:eastAsia="仿宋" w:hAnsi="仿宋" w:hint="eastAsia"/>
          <w:sz w:val="28"/>
          <w:szCs w:val="28"/>
        </w:rPr>
        <w:t>学校管理费</w:t>
      </w:r>
      <w:r w:rsidRPr="00226096">
        <w:rPr>
          <w:rFonts w:ascii="仿宋" w:eastAsia="仿宋" w:hAnsi="仿宋" w:hint="eastAsia"/>
          <w:sz w:val="28"/>
          <w:szCs w:val="28"/>
        </w:rPr>
        <w:t>价格分=</w:t>
      </w:r>
      <w:r>
        <w:rPr>
          <w:rFonts w:ascii="仿宋" w:eastAsia="仿宋" w:hAnsi="仿宋" w:hint="eastAsia"/>
          <w:sz w:val="28"/>
          <w:szCs w:val="28"/>
        </w:rPr>
        <w:t>（</w:t>
      </w:r>
      <w:r w:rsidRPr="00226096">
        <w:rPr>
          <w:rFonts w:ascii="仿宋" w:eastAsia="仿宋" w:hAnsi="仿宋" w:hint="eastAsia"/>
          <w:sz w:val="28"/>
          <w:szCs w:val="28"/>
        </w:rPr>
        <w:t>投标</w:t>
      </w:r>
      <w:r>
        <w:rPr>
          <w:rFonts w:ascii="仿宋" w:eastAsia="仿宋" w:hAnsi="仿宋" w:hint="eastAsia"/>
          <w:sz w:val="28"/>
          <w:szCs w:val="28"/>
        </w:rPr>
        <w:t>人学校管理费报价</w:t>
      </w:r>
      <w:r w:rsidRPr="00226096">
        <w:rPr>
          <w:rFonts w:ascii="仿宋" w:eastAsia="仿宋" w:hAnsi="仿宋" w:hint="eastAsia"/>
          <w:sz w:val="28"/>
          <w:szCs w:val="28"/>
        </w:rPr>
        <w:t>/</w:t>
      </w:r>
      <w:r>
        <w:rPr>
          <w:rFonts w:ascii="仿宋" w:eastAsia="仿宋" w:hAnsi="仿宋" w:hint="eastAsia"/>
          <w:sz w:val="28"/>
          <w:szCs w:val="28"/>
        </w:rPr>
        <w:t>2%</w:t>
      </w:r>
      <w:r w:rsidRPr="00226096">
        <w:rPr>
          <w:rFonts w:ascii="仿宋" w:eastAsia="仿宋" w:hAnsi="仿宋" w:hint="eastAsia"/>
          <w:sz w:val="28"/>
          <w:szCs w:val="28"/>
        </w:rPr>
        <w:t>）×</w:t>
      </w:r>
      <w:r>
        <w:rPr>
          <w:rFonts w:ascii="仿宋" w:eastAsia="仿宋" w:hAnsi="仿宋" w:hint="eastAsia"/>
          <w:sz w:val="28"/>
          <w:szCs w:val="28"/>
        </w:rPr>
        <w:t>28</w:t>
      </w:r>
      <w:r w:rsidRPr="00226096">
        <w:rPr>
          <w:rFonts w:ascii="仿宋" w:eastAsia="仿宋" w:hAnsi="仿宋" w:hint="eastAsia"/>
          <w:sz w:val="28"/>
          <w:szCs w:val="28"/>
        </w:rPr>
        <w:t>（四舍五入，保留小数点后2位）</w:t>
      </w:r>
      <w:r>
        <w:rPr>
          <w:rFonts w:ascii="仿宋" w:eastAsia="仿宋" w:hAnsi="仿宋" w:hint="eastAsia"/>
          <w:sz w:val="28"/>
          <w:szCs w:val="28"/>
        </w:rPr>
        <w:t>。</w:t>
      </w:r>
    </w:p>
    <w:p w:rsidR="005A5137" w:rsidRPr="000E0155" w:rsidRDefault="005A5137" w:rsidP="005A5137">
      <w:pPr>
        <w:snapToGrid w:val="0"/>
        <w:spacing w:line="460" w:lineRule="exact"/>
        <w:ind w:firstLineChars="200" w:firstLine="560"/>
        <w:rPr>
          <w:rFonts w:ascii="仿宋" w:eastAsia="仿宋" w:hAnsi="仿宋" w:hint="eastAsia"/>
          <w:sz w:val="28"/>
          <w:szCs w:val="28"/>
        </w:rPr>
      </w:pPr>
      <w:r>
        <w:rPr>
          <w:rFonts w:ascii="仿宋" w:eastAsia="仿宋" w:hAnsi="仿宋" w:hint="eastAsia"/>
          <w:sz w:val="28"/>
          <w:szCs w:val="28"/>
        </w:rPr>
        <w:t>（2）原有电热水器资产残值的报价评分（2分）：</w:t>
      </w:r>
      <w:r w:rsidRPr="00AB069C">
        <w:rPr>
          <w:rFonts w:ascii="仿宋" w:eastAsia="仿宋" w:hAnsi="仿宋" w:hint="eastAsia"/>
          <w:sz w:val="28"/>
          <w:szCs w:val="28"/>
        </w:rPr>
        <w:t>设最低限价4万元，低于此价格将被视为无效标。</w:t>
      </w:r>
      <w:r w:rsidRPr="000E0155">
        <w:rPr>
          <w:rFonts w:ascii="仿宋" w:eastAsia="仿宋" w:hAnsi="仿宋" w:hint="eastAsia"/>
          <w:sz w:val="28"/>
          <w:szCs w:val="28"/>
        </w:rPr>
        <w:t>投标人最高的报价为评标基准价，为满分2分。其他投标人的价格分按以下公式计算：</w:t>
      </w:r>
    </w:p>
    <w:p w:rsidR="005A5137" w:rsidRPr="000E0155" w:rsidRDefault="005A5137" w:rsidP="005A5137">
      <w:pPr>
        <w:snapToGrid w:val="0"/>
        <w:spacing w:line="460" w:lineRule="exact"/>
        <w:ind w:firstLineChars="200" w:firstLine="560"/>
        <w:rPr>
          <w:rFonts w:ascii="仿宋" w:eastAsia="仿宋" w:hAnsi="仿宋" w:hint="eastAsia"/>
          <w:sz w:val="28"/>
          <w:szCs w:val="28"/>
        </w:rPr>
      </w:pPr>
      <w:r w:rsidRPr="000E0155">
        <w:rPr>
          <w:rFonts w:ascii="仿宋" w:eastAsia="仿宋" w:hAnsi="仿宋" w:hint="eastAsia"/>
          <w:sz w:val="28"/>
          <w:szCs w:val="28"/>
        </w:rPr>
        <w:t>投标报价得分=（投标供应商投标价/评标基准价）×2（四舍五入，保留小数点后2位）。</w:t>
      </w:r>
    </w:p>
    <w:p w:rsidR="005A5137" w:rsidRPr="00226096" w:rsidRDefault="005A5137" w:rsidP="005A5137">
      <w:pPr>
        <w:pStyle w:val="a9"/>
        <w:snapToGrid w:val="0"/>
        <w:spacing w:beforeLines="0" w:afterLines="0" w:line="240" w:lineRule="auto"/>
        <w:jc w:val="center"/>
        <w:outlineLvl w:val="0"/>
        <w:rPr>
          <w:rFonts w:ascii="仿宋" w:eastAsia="仿宋" w:hAnsi="仿宋" w:hint="eastAsia"/>
          <w:b/>
          <w:sz w:val="36"/>
          <w:szCs w:val="36"/>
        </w:rPr>
      </w:pPr>
      <w:r w:rsidRPr="00226096">
        <w:rPr>
          <w:rFonts w:ascii="仿宋" w:eastAsia="仿宋" w:hAnsi="仿宋" w:hint="eastAsia"/>
          <w:b/>
          <w:sz w:val="36"/>
          <w:szCs w:val="36"/>
        </w:rPr>
        <w:t>第四章  招标需求</w:t>
      </w:r>
    </w:p>
    <w:p w:rsidR="005A5137" w:rsidRPr="0077576E" w:rsidRDefault="005A5137" w:rsidP="005A5137">
      <w:pPr>
        <w:spacing w:line="460" w:lineRule="exact"/>
        <w:ind w:firstLineChars="200" w:firstLine="560"/>
        <w:rPr>
          <w:rFonts w:ascii="仿宋_GB2312" w:eastAsia="仿宋_GB2312" w:hAnsi="华文仿宋" w:hint="eastAsia"/>
          <w:color w:val="000000"/>
          <w:sz w:val="28"/>
          <w:szCs w:val="28"/>
        </w:rPr>
      </w:pPr>
      <w:r w:rsidRPr="0077576E">
        <w:rPr>
          <w:rFonts w:ascii="仿宋_GB2312" w:eastAsia="仿宋_GB2312" w:hAnsi="华文仿宋" w:hint="eastAsia"/>
          <w:sz w:val="28"/>
          <w:szCs w:val="28"/>
          <w:lang/>
        </w:rPr>
        <w:t>本招标内容及要求是招标文件的重要组成部分，内容包括项目概况、有关技术条款、服务条款、要求和资料。</w:t>
      </w:r>
    </w:p>
    <w:p w:rsidR="005A5137" w:rsidRPr="0077576E" w:rsidRDefault="005A5137" w:rsidP="005A5137">
      <w:pPr>
        <w:tabs>
          <w:tab w:val="left" w:pos="420"/>
        </w:tabs>
        <w:spacing w:line="460" w:lineRule="exact"/>
        <w:ind w:left="843" w:hangingChars="300" w:hanging="843"/>
        <w:rPr>
          <w:rFonts w:ascii="仿宋_GB2312" w:eastAsia="仿宋_GB2312" w:hAnsi="华文仿宋" w:hint="eastAsia"/>
          <w:b/>
          <w:color w:val="000000"/>
          <w:sz w:val="28"/>
          <w:szCs w:val="28"/>
        </w:rPr>
      </w:pPr>
      <w:r w:rsidRPr="0077576E">
        <w:rPr>
          <w:rFonts w:ascii="仿宋_GB2312" w:eastAsia="仿宋_GB2312" w:hAnsi="华文仿宋" w:hint="eastAsia"/>
          <w:b/>
          <w:color w:val="000000"/>
          <w:sz w:val="28"/>
          <w:szCs w:val="28"/>
        </w:rPr>
        <w:t>1、项目概况：</w:t>
      </w:r>
    </w:p>
    <w:p w:rsidR="005A5137" w:rsidRPr="0077576E" w:rsidRDefault="005A5137" w:rsidP="005A5137">
      <w:pPr>
        <w:spacing w:line="460" w:lineRule="exact"/>
        <w:ind w:firstLineChars="200" w:firstLine="560"/>
        <w:rPr>
          <w:rFonts w:ascii="仿宋_GB2312" w:eastAsia="仿宋_GB2312" w:hAnsi="华文仿宋" w:hint="eastAsia"/>
          <w:sz w:val="28"/>
          <w:szCs w:val="28"/>
          <w:lang/>
        </w:rPr>
      </w:pPr>
      <w:r w:rsidRPr="0077576E">
        <w:rPr>
          <w:rFonts w:ascii="仿宋_GB2312" w:eastAsia="仿宋_GB2312" w:hAnsi="华文仿宋" w:hint="eastAsia"/>
          <w:sz w:val="28"/>
          <w:szCs w:val="28"/>
          <w:lang/>
        </w:rPr>
        <w:t>为合理使用能源，节约能耗，提高学生生活质量，切实解决学生的供热水问题，学生公寓供热水将采用空气源热泵热水系统技术，本项目以BOT形式组织实施。学校只提供场地、水源、电源，不作任何投资。全部项目内容由</w:t>
      </w:r>
      <w:r>
        <w:rPr>
          <w:rFonts w:ascii="仿宋_GB2312" w:eastAsia="仿宋_GB2312" w:hAnsi="华文仿宋" w:hint="eastAsia"/>
          <w:sz w:val="28"/>
          <w:szCs w:val="28"/>
          <w:lang/>
        </w:rPr>
        <w:t>中标人全额投资建设，同时负责合同期内的管理、维护、改造费用，并</w:t>
      </w:r>
      <w:r w:rsidRPr="0077576E">
        <w:rPr>
          <w:rFonts w:ascii="仿宋_GB2312" w:eastAsia="仿宋_GB2312" w:hAnsi="华文仿宋" w:hint="eastAsia"/>
          <w:sz w:val="28"/>
          <w:szCs w:val="28"/>
          <w:lang/>
        </w:rPr>
        <w:t>依据合同承担风险和享有收益。经营期间，本项目的所有权和经营权归中标人所有，经营期满后，本项目的所有设备、设施及附属服务设施全部归温州医科大学所有。</w:t>
      </w:r>
    </w:p>
    <w:p w:rsidR="005A5137" w:rsidRPr="0077576E" w:rsidRDefault="005A5137" w:rsidP="005A5137">
      <w:pPr>
        <w:spacing w:line="460" w:lineRule="exact"/>
        <w:ind w:left="840" w:hangingChars="300" w:hanging="840"/>
        <w:rPr>
          <w:rFonts w:ascii="仿宋_GB2312" w:eastAsia="仿宋_GB2312" w:hAnsi="华文仿宋" w:hint="eastAsia"/>
          <w:color w:val="000000"/>
          <w:sz w:val="28"/>
          <w:szCs w:val="28"/>
        </w:rPr>
      </w:pPr>
      <w:r w:rsidRPr="0077576E">
        <w:rPr>
          <w:rFonts w:ascii="仿宋_GB2312" w:eastAsia="仿宋_GB2312" w:hAnsi="华文仿宋" w:hint="eastAsia"/>
          <w:color w:val="000000"/>
          <w:sz w:val="28"/>
          <w:szCs w:val="28"/>
        </w:rPr>
        <w:t>1.1  温州地区气候条件简述</w:t>
      </w:r>
    </w:p>
    <w:p w:rsidR="005A5137" w:rsidRPr="0077576E" w:rsidRDefault="005A5137" w:rsidP="005A5137">
      <w:pPr>
        <w:spacing w:line="460" w:lineRule="exact"/>
        <w:ind w:leftChars="21" w:left="44" w:firstLineChars="200" w:firstLine="560"/>
        <w:jc w:val="left"/>
        <w:rPr>
          <w:rFonts w:ascii="仿宋_GB2312" w:eastAsia="仿宋_GB2312" w:hAnsi="华文仿宋" w:hint="eastAsia"/>
          <w:color w:val="000000"/>
          <w:sz w:val="28"/>
          <w:szCs w:val="28"/>
        </w:rPr>
      </w:pPr>
      <w:r w:rsidRPr="0077576E">
        <w:rPr>
          <w:rFonts w:ascii="仿宋_GB2312" w:eastAsia="仿宋_GB2312" w:hAnsi="华文仿宋" w:hint="eastAsia"/>
          <w:color w:val="000000"/>
          <w:sz w:val="28"/>
          <w:szCs w:val="28"/>
        </w:rPr>
        <w:t>关于温州市瓯海区茶山的具体情况投标单位可自行向气象部门查询。一般情况简述如下：温州属于亚热带海洋性季风气候，温暖湿润，雨量充沛，四季分明，光照充足。受季风气候影响，风向风速变化比较明显，夏天东南偏东风，冬天西北风，全年最多风向为东风。温州气象台20年资料统计：年平均气温</w:t>
      </w:r>
      <w:smartTag w:uri="urn:schemas-microsoft-com:office:smarttags" w:element="chmetcnv">
        <w:smartTagPr>
          <w:attr w:name="UnitName" w:val="℃"/>
          <w:attr w:name="SourceValue" w:val="17.9"/>
          <w:attr w:name="HasSpace" w:val="False"/>
          <w:attr w:name="Negative" w:val="False"/>
          <w:attr w:name="NumberType" w:val="1"/>
          <w:attr w:name="TCSC" w:val="0"/>
        </w:smartTagPr>
        <w:r w:rsidRPr="0077576E">
          <w:rPr>
            <w:rFonts w:ascii="仿宋_GB2312" w:eastAsia="仿宋_GB2312" w:hAnsi="华文仿宋" w:hint="eastAsia"/>
            <w:color w:val="000000"/>
            <w:sz w:val="28"/>
            <w:szCs w:val="28"/>
          </w:rPr>
          <w:t>17.9℃</w:t>
        </w:r>
      </w:smartTag>
      <w:r w:rsidRPr="0077576E">
        <w:rPr>
          <w:rFonts w:ascii="仿宋_GB2312" w:eastAsia="仿宋_GB2312" w:hAnsi="华文仿宋" w:hint="eastAsia"/>
          <w:color w:val="000000"/>
          <w:sz w:val="28"/>
          <w:szCs w:val="28"/>
        </w:rPr>
        <w:t>，年平均最高气温</w:t>
      </w:r>
      <w:smartTag w:uri="urn:schemas-microsoft-com:office:smarttags" w:element="chmetcnv">
        <w:smartTagPr>
          <w:attr w:name="UnitName" w:val="℃"/>
          <w:attr w:name="SourceValue" w:val="21.9"/>
          <w:attr w:name="HasSpace" w:val="False"/>
          <w:attr w:name="Negative" w:val="False"/>
          <w:attr w:name="NumberType" w:val="1"/>
          <w:attr w:name="TCSC" w:val="0"/>
        </w:smartTagPr>
        <w:r w:rsidRPr="0077576E">
          <w:rPr>
            <w:rFonts w:ascii="仿宋_GB2312" w:eastAsia="仿宋_GB2312" w:hAnsi="华文仿宋" w:hint="eastAsia"/>
            <w:color w:val="000000"/>
            <w:sz w:val="28"/>
            <w:szCs w:val="28"/>
          </w:rPr>
          <w:t>21.9℃</w:t>
        </w:r>
      </w:smartTag>
      <w:r w:rsidRPr="0077576E">
        <w:rPr>
          <w:rFonts w:ascii="仿宋_GB2312" w:eastAsia="仿宋_GB2312" w:hAnsi="华文仿宋" w:hint="eastAsia"/>
          <w:color w:val="000000"/>
          <w:sz w:val="28"/>
          <w:szCs w:val="28"/>
        </w:rPr>
        <w:t>，年平均最低气温</w:t>
      </w:r>
      <w:smartTag w:uri="urn:schemas-microsoft-com:office:smarttags" w:element="chmetcnv">
        <w:smartTagPr>
          <w:attr w:name="UnitName" w:val="℃"/>
          <w:attr w:name="SourceValue" w:val="14.8"/>
          <w:attr w:name="HasSpace" w:val="False"/>
          <w:attr w:name="Negative" w:val="False"/>
          <w:attr w:name="NumberType" w:val="1"/>
          <w:attr w:name="TCSC" w:val="0"/>
        </w:smartTagPr>
        <w:r w:rsidRPr="0077576E">
          <w:rPr>
            <w:rFonts w:ascii="仿宋_GB2312" w:eastAsia="仿宋_GB2312" w:hAnsi="华文仿宋" w:hint="eastAsia"/>
            <w:color w:val="000000"/>
            <w:sz w:val="28"/>
            <w:szCs w:val="28"/>
          </w:rPr>
          <w:t>14.8℃</w:t>
        </w:r>
      </w:smartTag>
      <w:r w:rsidRPr="0077576E">
        <w:rPr>
          <w:rFonts w:ascii="仿宋_GB2312" w:eastAsia="仿宋_GB2312" w:hAnsi="华文仿宋" w:hint="eastAsia"/>
          <w:color w:val="000000"/>
          <w:sz w:val="28"/>
          <w:szCs w:val="28"/>
        </w:rPr>
        <w:t>，极端最高气温</w:t>
      </w:r>
      <w:smartTag w:uri="urn:schemas-microsoft-com:office:smarttags" w:element="chmetcnv">
        <w:smartTagPr>
          <w:attr w:name="UnitName" w:val="℃"/>
          <w:attr w:name="SourceValue" w:val="39.3"/>
          <w:attr w:name="HasSpace" w:val="False"/>
          <w:attr w:name="Negative" w:val="False"/>
          <w:attr w:name="NumberType" w:val="1"/>
          <w:attr w:name="TCSC" w:val="0"/>
        </w:smartTagPr>
        <w:r w:rsidRPr="0077576E">
          <w:rPr>
            <w:rFonts w:ascii="仿宋_GB2312" w:eastAsia="仿宋_GB2312" w:hAnsi="华文仿宋" w:hint="eastAsia"/>
            <w:color w:val="000000"/>
            <w:sz w:val="28"/>
            <w:szCs w:val="28"/>
          </w:rPr>
          <w:t>39.3℃</w:t>
        </w:r>
      </w:smartTag>
      <w:r w:rsidRPr="0077576E">
        <w:rPr>
          <w:rFonts w:ascii="仿宋_GB2312" w:eastAsia="仿宋_GB2312" w:hAnsi="华文仿宋" w:hint="eastAsia"/>
          <w:color w:val="000000"/>
          <w:sz w:val="28"/>
          <w:szCs w:val="28"/>
        </w:rPr>
        <w:t>，极端最低气温</w:t>
      </w:r>
      <w:smartTag w:uri="urn:schemas-microsoft-com:office:smarttags" w:element="chmetcnv">
        <w:smartTagPr>
          <w:attr w:name="UnitName" w:val="℃"/>
          <w:attr w:name="SourceValue" w:val="4.5"/>
          <w:attr w:name="HasSpace" w:val="False"/>
          <w:attr w:name="Negative" w:val="True"/>
          <w:attr w:name="NumberType" w:val="1"/>
          <w:attr w:name="TCSC" w:val="0"/>
        </w:smartTagPr>
        <w:r w:rsidRPr="0077576E">
          <w:rPr>
            <w:rFonts w:ascii="仿宋_GB2312" w:eastAsia="仿宋_GB2312" w:hAnsi="华文仿宋" w:hint="eastAsia"/>
            <w:color w:val="000000"/>
            <w:sz w:val="28"/>
            <w:szCs w:val="28"/>
          </w:rPr>
          <w:t>-4.5℃</w:t>
        </w:r>
      </w:smartTag>
      <w:r w:rsidRPr="0077576E">
        <w:rPr>
          <w:rFonts w:ascii="仿宋_GB2312" w:eastAsia="仿宋_GB2312" w:hAnsi="华文仿宋" w:hint="eastAsia"/>
          <w:color w:val="000000"/>
          <w:sz w:val="28"/>
          <w:szCs w:val="28"/>
        </w:rPr>
        <w:t>，7月最高平均气温</w:t>
      </w:r>
      <w:smartTag w:uri="urn:schemas-microsoft-com:office:smarttags" w:element="chmetcnv">
        <w:smartTagPr>
          <w:attr w:name="UnitName" w:val="℃"/>
          <w:attr w:name="SourceValue" w:val="27.19"/>
          <w:attr w:name="HasSpace" w:val="False"/>
          <w:attr w:name="Negative" w:val="False"/>
          <w:attr w:name="NumberType" w:val="1"/>
          <w:attr w:name="TCSC" w:val="0"/>
        </w:smartTagPr>
        <w:r w:rsidRPr="0077576E">
          <w:rPr>
            <w:rFonts w:ascii="仿宋_GB2312" w:eastAsia="仿宋_GB2312" w:hAnsi="华文仿宋" w:hint="eastAsia"/>
            <w:color w:val="000000"/>
            <w:sz w:val="28"/>
            <w:szCs w:val="28"/>
          </w:rPr>
          <w:t>27.19℃</w:t>
        </w:r>
      </w:smartTag>
      <w:r w:rsidRPr="0077576E">
        <w:rPr>
          <w:rFonts w:ascii="仿宋_GB2312" w:eastAsia="仿宋_GB2312" w:hAnsi="华文仿宋" w:hint="eastAsia"/>
          <w:color w:val="000000"/>
          <w:sz w:val="28"/>
          <w:szCs w:val="28"/>
        </w:rPr>
        <w:t>，1月最低平均气温</w:t>
      </w:r>
      <w:smartTag w:uri="urn:schemas-microsoft-com:office:smarttags" w:element="chmetcnv">
        <w:smartTagPr>
          <w:attr w:name="UnitName" w:val="℃"/>
          <w:attr w:name="SourceValue" w:val="7.6"/>
          <w:attr w:name="HasSpace" w:val="False"/>
          <w:attr w:name="Negative" w:val="False"/>
          <w:attr w:name="NumberType" w:val="1"/>
          <w:attr w:name="TCSC" w:val="0"/>
        </w:smartTagPr>
        <w:r w:rsidRPr="0077576E">
          <w:rPr>
            <w:rFonts w:ascii="仿宋_GB2312" w:eastAsia="仿宋_GB2312" w:hAnsi="华文仿宋" w:hint="eastAsia"/>
            <w:color w:val="000000"/>
            <w:sz w:val="28"/>
            <w:szCs w:val="28"/>
          </w:rPr>
          <w:t>7.6℃</w:t>
        </w:r>
      </w:smartTag>
      <w:r w:rsidRPr="0077576E">
        <w:rPr>
          <w:rFonts w:ascii="仿宋_GB2312" w:eastAsia="仿宋_GB2312" w:hAnsi="华文仿宋" w:hint="eastAsia"/>
          <w:color w:val="000000"/>
          <w:sz w:val="28"/>
          <w:szCs w:val="28"/>
        </w:rPr>
        <w:t>。</w:t>
      </w:r>
    </w:p>
    <w:p w:rsidR="005A5137" w:rsidRPr="0077576E" w:rsidRDefault="005A5137" w:rsidP="005A5137">
      <w:pPr>
        <w:spacing w:line="460" w:lineRule="exact"/>
        <w:ind w:left="840" w:hangingChars="300" w:hanging="840"/>
        <w:rPr>
          <w:rFonts w:ascii="仿宋_GB2312" w:eastAsia="仿宋_GB2312" w:hAnsi="华文仿宋" w:hint="eastAsia"/>
          <w:color w:val="000000"/>
          <w:sz w:val="28"/>
          <w:szCs w:val="28"/>
        </w:rPr>
      </w:pPr>
      <w:r w:rsidRPr="0077576E">
        <w:rPr>
          <w:rFonts w:ascii="仿宋_GB2312" w:eastAsia="仿宋_GB2312" w:hAnsi="华文仿宋" w:hint="eastAsia"/>
          <w:color w:val="000000"/>
          <w:sz w:val="28"/>
          <w:szCs w:val="28"/>
        </w:rPr>
        <w:t>1.2  学校住宿情况概况</w:t>
      </w:r>
    </w:p>
    <w:p w:rsidR="005A5137" w:rsidRPr="0077576E" w:rsidRDefault="005A5137" w:rsidP="005A5137">
      <w:pPr>
        <w:spacing w:line="460" w:lineRule="exact"/>
        <w:ind w:firstLineChars="200" w:firstLine="560"/>
        <w:rPr>
          <w:rFonts w:ascii="仿宋_GB2312" w:eastAsia="仿宋_GB2312" w:hAnsi="华文仿宋" w:hint="eastAsia"/>
          <w:color w:val="000000"/>
          <w:sz w:val="28"/>
          <w:szCs w:val="28"/>
        </w:rPr>
      </w:pPr>
      <w:r w:rsidRPr="0077576E">
        <w:rPr>
          <w:rFonts w:ascii="仿宋_GB2312" w:eastAsia="仿宋_GB2312" w:hAnsi="华文仿宋" w:hint="eastAsia"/>
          <w:color w:val="000000"/>
          <w:sz w:val="28"/>
          <w:szCs w:val="28"/>
        </w:rPr>
        <w:t>温州医科大学茶山校区共有22栋学生宿舍，共有宿舍3500间，拥有床位数18000个，日常平均居住人员约15000人（由于寝室可能被用于公共储存、辅导员居住、用作其它功能，因此床位数可能发生变化。投标单位可以参考此数据作为设计基础，但必须接受实际居住人数和可能床位数少于建议参考数据的可能，并不得以此作为向学校索赔）。目前22-23号楼（工程名称研究生公寓和专家楼工程）已经由校方自行建设了空气源热水系统，其余全部安装有50</w:t>
      </w:r>
      <w:smartTag w:uri="urn:schemas-microsoft-com:office:smarttags" w:element="chmetcnv">
        <w:smartTagPr>
          <w:attr w:name="TCSC" w:val="0"/>
          <w:attr w:name="NumberType" w:val="1"/>
          <w:attr w:name="Negative" w:val="True"/>
          <w:attr w:name="HasSpace" w:val="False"/>
          <w:attr w:name="SourceValue" w:val="60"/>
          <w:attr w:name="UnitName" w:val="升"/>
        </w:smartTagPr>
        <w:r w:rsidRPr="0077576E">
          <w:rPr>
            <w:rFonts w:ascii="仿宋_GB2312" w:eastAsia="仿宋_GB2312" w:hAnsi="华文仿宋" w:hint="eastAsia"/>
            <w:color w:val="000000"/>
            <w:sz w:val="28"/>
            <w:szCs w:val="28"/>
          </w:rPr>
          <w:t>-60升</w:t>
        </w:r>
      </w:smartTag>
      <w:r w:rsidRPr="0077576E">
        <w:rPr>
          <w:rFonts w:ascii="仿宋_GB2312" w:eastAsia="仿宋_GB2312" w:hAnsi="华文仿宋" w:hint="eastAsia"/>
          <w:color w:val="000000"/>
          <w:sz w:val="28"/>
          <w:szCs w:val="28"/>
        </w:rPr>
        <w:t>的电储热式热水器，全部园区没有插卡取水、取电设备。</w:t>
      </w:r>
    </w:p>
    <w:p w:rsidR="005A5137" w:rsidRPr="0077576E" w:rsidRDefault="005A5137" w:rsidP="005A5137">
      <w:pPr>
        <w:spacing w:line="460" w:lineRule="exact"/>
        <w:ind w:left="840" w:hangingChars="300" w:hanging="840"/>
        <w:rPr>
          <w:rFonts w:ascii="仿宋_GB2312" w:eastAsia="仿宋_GB2312" w:hAnsi="华文仿宋" w:hint="eastAsia"/>
          <w:color w:val="000000"/>
          <w:sz w:val="28"/>
          <w:szCs w:val="28"/>
        </w:rPr>
      </w:pPr>
      <w:r w:rsidRPr="0077576E">
        <w:rPr>
          <w:rFonts w:ascii="仿宋_GB2312" w:eastAsia="仿宋_GB2312" w:hAnsi="华文仿宋" w:hint="eastAsia"/>
          <w:color w:val="000000"/>
          <w:sz w:val="28"/>
          <w:szCs w:val="28"/>
        </w:rPr>
        <w:t>1.3  项目内容</w:t>
      </w:r>
    </w:p>
    <w:p w:rsidR="005A5137" w:rsidRPr="0077576E" w:rsidRDefault="005A5137" w:rsidP="005A5137">
      <w:pPr>
        <w:spacing w:line="460" w:lineRule="exact"/>
        <w:ind w:firstLineChars="200" w:firstLine="560"/>
        <w:rPr>
          <w:rFonts w:ascii="仿宋_GB2312" w:eastAsia="仿宋_GB2312" w:hAnsi="华文仿宋" w:hint="eastAsia"/>
          <w:color w:val="000000"/>
          <w:sz w:val="28"/>
          <w:szCs w:val="28"/>
        </w:rPr>
      </w:pPr>
      <w:r w:rsidRPr="0077576E">
        <w:rPr>
          <w:rFonts w:ascii="仿宋_GB2312" w:eastAsia="仿宋_GB2312" w:hAnsi="华文仿宋" w:hint="eastAsia"/>
          <w:color w:val="000000"/>
          <w:sz w:val="28"/>
          <w:szCs w:val="28"/>
        </w:rPr>
        <w:t>投标内容要求投标人对温州医科大学茶山校区全部宿舍楼以BOT的方式提供空气源热水系统服务。投标人根据公寓结构说明和招标人提供的公寓示意图设计热水管路。表中</w:t>
      </w:r>
      <w:r w:rsidRPr="000E0155">
        <w:rPr>
          <w:rFonts w:ascii="仿宋_GB2312" w:eastAsia="仿宋_GB2312" w:hAnsi="华文仿宋" w:hint="eastAsia"/>
          <w:color w:val="000000"/>
          <w:sz w:val="28"/>
          <w:szCs w:val="28"/>
        </w:rPr>
        <w:t>房间</w:t>
      </w:r>
      <w:r w:rsidRPr="0077576E">
        <w:rPr>
          <w:rFonts w:ascii="仿宋_GB2312" w:eastAsia="仿宋_GB2312" w:hAnsi="华文仿宋" w:hint="eastAsia"/>
          <w:color w:val="000000"/>
          <w:sz w:val="28"/>
          <w:szCs w:val="28"/>
        </w:rPr>
        <w:t>数</w:t>
      </w:r>
      <w:r w:rsidRPr="000E0155">
        <w:rPr>
          <w:rFonts w:ascii="仿宋_GB2312" w:eastAsia="仿宋_GB2312" w:hAnsi="华文仿宋" w:hint="eastAsia"/>
          <w:color w:val="000000"/>
          <w:sz w:val="28"/>
          <w:szCs w:val="28"/>
        </w:rPr>
        <w:t>（</w:t>
      </w:r>
      <w:r w:rsidRPr="0077576E">
        <w:rPr>
          <w:rFonts w:ascii="仿宋_GB2312" w:eastAsia="仿宋_GB2312" w:hAnsi="华文仿宋" w:hint="eastAsia"/>
          <w:color w:val="000000"/>
          <w:sz w:val="28"/>
          <w:szCs w:val="28"/>
        </w:rPr>
        <w:t>包含辅导员和管理人员房间</w:t>
      </w:r>
      <w:r w:rsidRPr="0077576E">
        <w:rPr>
          <w:rFonts w:ascii="仿宋_GB2312" w:eastAsia="仿宋_GB2312" w:hAnsi="华文仿宋" w:hint="eastAsia"/>
          <w:color w:val="FF0000"/>
          <w:sz w:val="28"/>
          <w:szCs w:val="28"/>
        </w:rPr>
        <w:t>）</w:t>
      </w:r>
      <w:r w:rsidRPr="0077576E">
        <w:rPr>
          <w:rFonts w:ascii="仿宋_GB2312" w:eastAsia="仿宋_GB2312" w:hAnsi="华文仿宋" w:hint="eastAsia"/>
          <w:color w:val="000000"/>
          <w:sz w:val="28"/>
          <w:szCs w:val="28"/>
        </w:rPr>
        <w:t>等于浴室数</w:t>
      </w:r>
      <w:r>
        <w:rPr>
          <w:rFonts w:ascii="仿宋_GB2312" w:eastAsia="仿宋_GB2312" w:hAnsi="华文仿宋" w:hint="eastAsia"/>
          <w:color w:val="000000"/>
          <w:sz w:val="28"/>
          <w:szCs w:val="28"/>
        </w:rPr>
        <w:t>；</w:t>
      </w:r>
      <w:r w:rsidRPr="0077576E">
        <w:rPr>
          <w:rFonts w:ascii="仿宋_GB2312" w:eastAsia="仿宋_GB2312" w:hAnsi="华文仿宋" w:hint="eastAsia"/>
          <w:color w:val="000000"/>
          <w:sz w:val="28"/>
          <w:szCs w:val="28"/>
        </w:rPr>
        <w:t>读卡器个数参照表中合计；床位数是满住人数。</w:t>
      </w:r>
    </w:p>
    <w:p w:rsidR="005A5137" w:rsidRPr="0077576E" w:rsidRDefault="005A5137" w:rsidP="005A5137">
      <w:pPr>
        <w:numPr>
          <w:ilvl w:val="1"/>
          <w:numId w:val="40"/>
        </w:numPr>
        <w:spacing w:line="460" w:lineRule="exact"/>
        <w:rPr>
          <w:rFonts w:ascii="仿宋_GB2312" w:eastAsia="仿宋_GB2312" w:hAnsi="华文仿宋" w:hint="eastAsia"/>
          <w:color w:val="000000"/>
          <w:sz w:val="28"/>
          <w:szCs w:val="28"/>
        </w:rPr>
      </w:pPr>
      <w:r w:rsidRPr="0077576E">
        <w:rPr>
          <w:rFonts w:ascii="仿宋_GB2312" w:eastAsia="仿宋_GB2312" w:hAnsi="华文仿宋" w:hint="eastAsia"/>
          <w:color w:val="000000"/>
          <w:sz w:val="28"/>
          <w:szCs w:val="28"/>
        </w:rPr>
        <w:t>楼栋情况表</w:t>
      </w:r>
    </w:p>
    <w:tbl>
      <w:tblPr>
        <w:tblW w:w="5000" w:type="pct"/>
        <w:tblLook w:val="04A0"/>
      </w:tblPr>
      <w:tblGrid>
        <w:gridCol w:w="940"/>
        <w:gridCol w:w="759"/>
        <w:gridCol w:w="578"/>
        <w:gridCol w:w="759"/>
        <w:gridCol w:w="759"/>
        <w:gridCol w:w="770"/>
        <w:gridCol w:w="578"/>
        <w:gridCol w:w="1116"/>
        <w:gridCol w:w="759"/>
        <w:gridCol w:w="756"/>
        <w:gridCol w:w="578"/>
        <w:gridCol w:w="708"/>
      </w:tblGrid>
      <w:tr w:rsidR="005A5137" w:rsidRPr="000E0155" w:rsidTr="00B70C2D">
        <w:trPr>
          <w:trHeight w:val="28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5137" w:rsidRPr="000E0155" w:rsidRDefault="005A5137" w:rsidP="00B70C2D">
            <w:pPr>
              <w:widowControl/>
              <w:jc w:val="center"/>
              <w:rPr>
                <w:rFonts w:ascii="宋体" w:hAnsi="宋体" w:cs="宋体"/>
                <w:b/>
                <w:bCs/>
                <w:kern w:val="0"/>
                <w:sz w:val="18"/>
                <w:szCs w:val="18"/>
              </w:rPr>
            </w:pPr>
            <w:r w:rsidRPr="000E0155">
              <w:rPr>
                <w:rFonts w:ascii="宋体" w:hAnsi="宋体" w:cs="宋体" w:hint="eastAsia"/>
                <w:b/>
                <w:bCs/>
                <w:kern w:val="0"/>
                <w:sz w:val="18"/>
                <w:szCs w:val="18"/>
              </w:rPr>
              <w:t>茶山校区宿舍情况</w:t>
            </w:r>
          </w:p>
        </w:tc>
      </w:tr>
      <w:tr w:rsidR="005A5137" w:rsidRPr="000E0155" w:rsidTr="00B70C2D">
        <w:trPr>
          <w:trHeight w:val="450"/>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color w:val="000000"/>
                <w:kern w:val="0"/>
                <w:sz w:val="18"/>
                <w:szCs w:val="18"/>
              </w:rPr>
            </w:pPr>
            <w:r w:rsidRPr="000E0155">
              <w:rPr>
                <w:rFonts w:ascii="宋体" w:hAnsi="宋体" w:cs="宋体" w:hint="eastAsia"/>
                <w:b/>
                <w:bCs/>
                <w:color w:val="000000"/>
                <w:kern w:val="0"/>
                <w:sz w:val="18"/>
                <w:szCs w:val="18"/>
              </w:rPr>
              <w:t>楼幢</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color w:val="000000"/>
                <w:kern w:val="0"/>
                <w:sz w:val="18"/>
                <w:szCs w:val="18"/>
              </w:rPr>
            </w:pPr>
            <w:r w:rsidRPr="000E0155">
              <w:rPr>
                <w:rFonts w:ascii="宋体" w:hAnsi="宋体" w:cs="宋体" w:hint="eastAsia"/>
                <w:b/>
                <w:bCs/>
                <w:color w:val="000000"/>
                <w:kern w:val="0"/>
                <w:sz w:val="18"/>
                <w:szCs w:val="18"/>
              </w:rPr>
              <w:t>房间数</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color w:val="000000"/>
                <w:kern w:val="0"/>
                <w:sz w:val="18"/>
                <w:szCs w:val="18"/>
              </w:rPr>
            </w:pPr>
            <w:r w:rsidRPr="000E0155">
              <w:rPr>
                <w:rFonts w:ascii="宋体" w:hAnsi="宋体" w:cs="宋体" w:hint="eastAsia"/>
                <w:b/>
                <w:bCs/>
                <w:color w:val="000000"/>
                <w:kern w:val="0"/>
                <w:sz w:val="18"/>
                <w:szCs w:val="18"/>
              </w:rPr>
              <w:t>床位</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color w:val="000000"/>
                <w:kern w:val="0"/>
                <w:sz w:val="18"/>
                <w:szCs w:val="18"/>
              </w:rPr>
            </w:pPr>
            <w:r w:rsidRPr="000E0155">
              <w:rPr>
                <w:rFonts w:ascii="宋体" w:hAnsi="宋体" w:cs="宋体" w:hint="eastAsia"/>
                <w:b/>
                <w:bCs/>
                <w:color w:val="000000"/>
                <w:kern w:val="0"/>
                <w:sz w:val="18"/>
                <w:szCs w:val="18"/>
              </w:rPr>
              <w:t>床位数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color w:val="000000"/>
                <w:kern w:val="0"/>
                <w:sz w:val="18"/>
                <w:szCs w:val="18"/>
              </w:rPr>
            </w:pPr>
            <w:r w:rsidRPr="000E0155">
              <w:rPr>
                <w:rFonts w:ascii="宋体" w:hAnsi="宋体" w:cs="宋体" w:hint="eastAsia"/>
                <w:b/>
                <w:bCs/>
                <w:color w:val="000000"/>
                <w:kern w:val="0"/>
                <w:sz w:val="18"/>
                <w:szCs w:val="18"/>
              </w:rPr>
              <w:t>楼层数</w:t>
            </w:r>
          </w:p>
        </w:tc>
        <w:tc>
          <w:tcPr>
            <w:tcW w:w="425" w:type="pct"/>
            <w:tcBorders>
              <w:top w:val="nil"/>
              <w:left w:val="nil"/>
              <w:bottom w:val="single" w:sz="4" w:space="0" w:color="auto"/>
              <w:right w:val="single" w:sz="4" w:space="0" w:color="auto"/>
            </w:tcBorders>
            <w:shd w:val="clear" w:color="auto" w:fill="auto"/>
            <w:vAlign w:val="center"/>
            <w:hideMark/>
          </w:tcPr>
          <w:p w:rsidR="005A5137" w:rsidRPr="000E0155" w:rsidRDefault="005A5137" w:rsidP="00B70C2D">
            <w:pPr>
              <w:widowControl/>
              <w:jc w:val="center"/>
              <w:rPr>
                <w:rFonts w:ascii="宋体" w:hAnsi="宋体" w:cs="宋体"/>
                <w:b/>
                <w:bCs/>
                <w:color w:val="000000"/>
                <w:kern w:val="0"/>
                <w:sz w:val="18"/>
                <w:szCs w:val="18"/>
              </w:rPr>
            </w:pPr>
            <w:r w:rsidRPr="000E0155">
              <w:rPr>
                <w:rFonts w:ascii="宋体" w:hAnsi="宋体" w:cs="宋体" w:hint="eastAsia"/>
                <w:b/>
                <w:bCs/>
                <w:color w:val="000000"/>
                <w:kern w:val="0"/>
                <w:sz w:val="18"/>
                <w:szCs w:val="18"/>
              </w:rPr>
              <w:t>电热</w:t>
            </w:r>
            <w:r w:rsidRPr="000E0155">
              <w:rPr>
                <w:rFonts w:ascii="宋体" w:hAnsi="宋体" w:cs="宋体" w:hint="eastAsia"/>
                <w:b/>
                <w:bCs/>
                <w:color w:val="000000"/>
                <w:kern w:val="0"/>
                <w:sz w:val="18"/>
                <w:szCs w:val="18"/>
              </w:rPr>
              <w:br/>
              <w:t>水器</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color w:val="000000"/>
                <w:kern w:val="0"/>
                <w:sz w:val="18"/>
                <w:szCs w:val="18"/>
              </w:rPr>
            </w:pPr>
            <w:r w:rsidRPr="000E0155">
              <w:rPr>
                <w:rFonts w:ascii="宋体" w:hAnsi="宋体" w:cs="宋体" w:hint="eastAsia"/>
                <w:b/>
                <w:bCs/>
                <w:color w:val="000000"/>
                <w:kern w:val="0"/>
                <w:sz w:val="18"/>
                <w:szCs w:val="18"/>
              </w:rPr>
              <w:t>结构</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color w:val="000000"/>
                <w:kern w:val="0"/>
                <w:sz w:val="18"/>
                <w:szCs w:val="18"/>
              </w:rPr>
            </w:pPr>
            <w:r w:rsidRPr="000E0155">
              <w:rPr>
                <w:rFonts w:ascii="宋体" w:hAnsi="宋体" w:cs="宋体" w:hint="eastAsia"/>
                <w:b/>
                <w:bCs/>
                <w:color w:val="000000"/>
                <w:kern w:val="0"/>
                <w:sz w:val="18"/>
                <w:szCs w:val="18"/>
              </w:rPr>
              <w:t>屋顶形式</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color w:val="000000"/>
                <w:kern w:val="0"/>
                <w:sz w:val="18"/>
                <w:szCs w:val="18"/>
              </w:rPr>
            </w:pPr>
            <w:r w:rsidRPr="000E0155">
              <w:rPr>
                <w:rFonts w:ascii="宋体" w:hAnsi="宋体" w:cs="宋体" w:hint="eastAsia"/>
                <w:b/>
                <w:bCs/>
                <w:color w:val="000000"/>
                <w:kern w:val="0"/>
                <w:sz w:val="18"/>
                <w:szCs w:val="18"/>
              </w:rPr>
              <w:t>卫生间</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color w:val="000000"/>
                <w:kern w:val="0"/>
                <w:sz w:val="18"/>
                <w:szCs w:val="18"/>
              </w:rPr>
            </w:pPr>
            <w:r w:rsidRPr="000E0155">
              <w:rPr>
                <w:rFonts w:ascii="宋体" w:hAnsi="宋体" w:cs="宋体" w:hint="eastAsia"/>
                <w:b/>
                <w:bCs/>
                <w:color w:val="000000"/>
                <w:kern w:val="0"/>
                <w:sz w:val="18"/>
                <w:szCs w:val="18"/>
              </w:rPr>
              <w:t xml:space="preserve">学生 </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color w:val="000000"/>
                <w:kern w:val="0"/>
                <w:sz w:val="18"/>
                <w:szCs w:val="18"/>
              </w:rPr>
            </w:pPr>
            <w:r w:rsidRPr="000E0155">
              <w:rPr>
                <w:rFonts w:ascii="宋体" w:hAnsi="宋体" w:cs="宋体" w:hint="eastAsia"/>
                <w:b/>
                <w:bCs/>
                <w:color w:val="000000"/>
                <w:kern w:val="0"/>
                <w:sz w:val="18"/>
                <w:szCs w:val="18"/>
              </w:rPr>
              <w:t>性别</w:t>
            </w:r>
          </w:p>
        </w:tc>
        <w:tc>
          <w:tcPr>
            <w:tcW w:w="391" w:type="pct"/>
            <w:tcBorders>
              <w:top w:val="nil"/>
              <w:left w:val="nil"/>
              <w:bottom w:val="single" w:sz="4" w:space="0" w:color="auto"/>
              <w:right w:val="single" w:sz="4" w:space="0" w:color="auto"/>
            </w:tcBorders>
            <w:shd w:val="clear" w:color="auto" w:fill="auto"/>
            <w:vAlign w:val="center"/>
            <w:hideMark/>
          </w:tcPr>
          <w:p w:rsidR="005A5137" w:rsidRPr="000E0155" w:rsidRDefault="005A5137" w:rsidP="00B70C2D">
            <w:pPr>
              <w:widowControl/>
              <w:jc w:val="center"/>
              <w:rPr>
                <w:rFonts w:ascii="宋体" w:hAnsi="宋体" w:cs="宋体"/>
                <w:b/>
                <w:bCs/>
                <w:color w:val="000000"/>
                <w:kern w:val="0"/>
                <w:sz w:val="18"/>
                <w:szCs w:val="18"/>
              </w:rPr>
            </w:pPr>
            <w:r w:rsidRPr="000E0155">
              <w:rPr>
                <w:rFonts w:ascii="宋体" w:hAnsi="宋体" w:cs="宋体" w:hint="eastAsia"/>
                <w:b/>
                <w:bCs/>
                <w:color w:val="000000"/>
                <w:kern w:val="0"/>
                <w:sz w:val="18"/>
                <w:szCs w:val="18"/>
              </w:rPr>
              <w:t>转账</w:t>
            </w:r>
            <w:r w:rsidRPr="000E0155">
              <w:rPr>
                <w:rFonts w:ascii="宋体" w:hAnsi="宋体" w:cs="宋体" w:hint="eastAsia"/>
                <w:b/>
                <w:bCs/>
                <w:color w:val="000000"/>
                <w:kern w:val="0"/>
                <w:sz w:val="18"/>
                <w:szCs w:val="18"/>
              </w:rPr>
              <w:br/>
              <w:t>机数量</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252</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1512</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平顶</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单侧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kern w:val="0"/>
                <w:sz w:val="18"/>
                <w:szCs w:val="18"/>
              </w:rPr>
            </w:pPr>
            <w:r w:rsidRPr="000E0155">
              <w:rPr>
                <w:rFonts w:ascii="宋体" w:hAnsi="宋体" w:cs="宋体" w:hint="eastAsia"/>
                <w:b/>
                <w:bCs/>
                <w:kern w:val="0"/>
                <w:sz w:val="18"/>
                <w:szCs w:val="18"/>
              </w:rPr>
              <w:t>女</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2#</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85</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510</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平顶</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单侧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3#</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83</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498</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平顶</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单侧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4#</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109</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654</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平顶</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单侧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5#</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107</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642</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平顶</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单侧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7#</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67</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402</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坡顶带平台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双侧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0</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8#</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82</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492</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坡顶带平台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双侧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9#</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83</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498</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坡顶带平台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双侧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10#</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214</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1284</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坡顶带平台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双侧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kern w:val="0"/>
                <w:sz w:val="18"/>
                <w:szCs w:val="18"/>
              </w:rPr>
            </w:pPr>
            <w:r w:rsidRPr="000E0155">
              <w:rPr>
                <w:rFonts w:ascii="宋体" w:hAnsi="宋体" w:cs="宋体" w:hint="eastAsia"/>
                <w:b/>
                <w:bCs/>
                <w:kern w:val="0"/>
                <w:sz w:val="18"/>
                <w:szCs w:val="18"/>
              </w:rPr>
              <w:t>女</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11#</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127</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762</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坡顶带平台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双侧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12#</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101</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606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坡顶带平台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双侧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13#</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127</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762</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坡顶带平台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双侧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14#</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162</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972</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7</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坡顶带平台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双侧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15#</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149</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894</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7</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坡顶带平台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双侧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000000" w:fill="FFFFFF"/>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16#</w:t>
            </w:r>
          </w:p>
        </w:tc>
        <w:tc>
          <w:tcPr>
            <w:tcW w:w="419" w:type="pct"/>
            <w:tcBorders>
              <w:top w:val="nil"/>
              <w:left w:val="nil"/>
              <w:bottom w:val="single" w:sz="4" w:space="0" w:color="auto"/>
              <w:right w:val="single" w:sz="4" w:space="0" w:color="auto"/>
            </w:tcBorders>
            <w:shd w:val="clear" w:color="000000" w:fill="FFFFFF"/>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177</w:t>
            </w:r>
          </w:p>
        </w:tc>
        <w:tc>
          <w:tcPr>
            <w:tcW w:w="319" w:type="pct"/>
            <w:tcBorders>
              <w:top w:val="nil"/>
              <w:left w:val="nil"/>
              <w:bottom w:val="single" w:sz="4" w:space="0" w:color="auto"/>
              <w:right w:val="single" w:sz="4" w:space="0" w:color="auto"/>
            </w:tcBorders>
            <w:shd w:val="clear" w:color="000000" w:fill="FFFFFF"/>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1062</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7</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坡顶带平台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双侧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000000" w:fill="FFFFFF"/>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17#</w:t>
            </w:r>
          </w:p>
        </w:tc>
        <w:tc>
          <w:tcPr>
            <w:tcW w:w="419" w:type="pct"/>
            <w:tcBorders>
              <w:top w:val="nil"/>
              <w:left w:val="nil"/>
              <w:bottom w:val="single" w:sz="4" w:space="0" w:color="auto"/>
              <w:right w:val="single" w:sz="4" w:space="0" w:color="auto"/>
            </w:tcBorders>
            <w:shd w:val="clear" w:color="000000" w:fill="FFFFFF"/>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191</w:t>
            </w:r>
          </w:p>
        </w:tc>
        <w:tc>
          <w:tcPr>
            <w:tcW w:w="319" w:type="pct"/>
            <w:tcBorders>
              <w:top w:val="nil"/>
              <w:left w:val="nil"/>
              <w:bottom w:val="single" w:sz="4" w:space="0" w:color="auto"/>
              <w:right w:val="single" w:sz="4" w:space="0" w:color="auto"/>
            </w:tcBorders>
            <w:shd w:val="clear" w:color="000000" w:fill="FFFFFF"/>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1146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7</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坡顶带平台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双侧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000000" w:fill="FFFFFF"/>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18#</w:t>
            </w:r>
          </w:p>
        </w:tc>
        <w:tc>
          <w:tcPr>
            <w:tcW w:w="419" w:type="pct"/>
            <w:tcBorders>
              <w:top w:val="nil"/>
              <w:left w:val="nil"/>
              <w:bottom w:val="single" w:sz="4" w:space="0" w:color="auto"/>
              <w:right w:val="single" w:sz="4" w:space="0" w:color="auto"/>
            </w:tcBorders>
            <w:shd w:val="clear" w:color="000000" w:fill="FFFFFF"/>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214</w:t>
            </w:r>
          </w:p>
        </w:tc>
        <w:tc>
          <w:tcPr>
            <w:tcW w:w="319" w:type="pct"/>
            <w:tcBorders>
              <w:top w:val="nil"/>
              <w:left w:val="nil"/>
              <w:bottom w:val="single" w:sz="4" w:space="0" w:color="auto"/>
              <w:right w:val="single" w:sz="4" w:space="0" w:color="auto"/>
            </w:tcBorders>
            <w:shd w:val="clear" w:color="000000" w:fill="FFFFFF"/>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1284</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7</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坡顶带平台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双侧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kern w:val="0"/>
                <w:sz w:val="18"/>
                <w:szCs w:val="18"/>
              </w:rPr>
            </w:pPr>
            <w:r w:rsidRPr="000E0155">
              <w:rPr>
                <w:rFonts w:ascii="宋体" w:hAnsi="宋体" w:cs="宋体" w:hint="eastAsia"/>
                <w:b/>
                <w:bCs/>
                <w:kern w:val="0"/>
                <w:sz w:val="18"/>
                <w:szCs w:val="18"/>
              </w:rPr>
              <w:t>女</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000000" w:fill="FFFFFF"/>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19#</w:t>
            </w:r>
          </w:p>
        </w:tc>
        <w:tc>
          <w:tcPr>
            <w:tcW w:w="419" w:type="pct"/>
            <w:tcBorders>
              <w:top w:val="nil"/>
              <w:left w:val="nil"/>
              <w:bottom w:val="single" w:sz="4" w:space="0" w:color="auto"/>
              <w:right w:val="single" w:sz="4" w:space="0" w:color="auto"/>
            </w:tcBorders>
            <w:shd w:val="clear" w:color="000000" w:fill="FFFFFF"/>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205</w:t>
            </w:r>
          </w:p>
        </w:tc>
        <w:tc>
          <w:tcPr>
            <w:tcW w:w="319" w:type="pct"/>
            <w:tcBorders>
              <w:top w:val="nil"/>
              <w:left w:val="nil"/>
              <w:bottom w:val="single" w:sz="4" w:space="0" w:color="auto"/>
              <w:right w:val="single" w:sz="4" w:space="0" w:color="auto"/>
            </w:tcBorders>
            <w:shd w:val="clear" w:color="000000" w:fill="FFFFFF"/>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6</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1230</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7</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坡顶带平台</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双侧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20#</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356</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4</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1424</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7</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平顶</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单侧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本科</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21#</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92</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4</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368</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7</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有</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框架</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平顶</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单侧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研究生</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22-23#</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280</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4</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1120</w:t>
            </w:r>
          </w:p>
        </w:tc>
        <w:tc>
          <w:tcPr>
            <w:tcW w:w="4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16</w:t>
            </w:r>
          </w:p>
        </w:tc>
        <w:tc>
          <w:tcPr>
            <w:tcW w:w="4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无</w:t>
            </w:r>
          </w:p>
        </w:tc>
        <w:tc>
          <w:tcPr>
            <w:tcW w:w="3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框剪</w:t>
            </w:r>
          </w:p>
        </w:tc>
        <w:tc>
          <w:tcPr>
            <w:tcW w:w="6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平顶</w:t>
            </w:r>
          </w:p>
        </w:tc>
        <w:tc>
          <w:tcPr>
            <w:tcW w:w="4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单侧</w:t>
            </w: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研究生</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不定</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vMerge/>
            <w:tcBorders>
              <w:top w:val="nil"/>
              <w:left w:val="single" w:sz="4" w:space="0" w:color="auto"/>
              <w:bottom w:val="single" w:sz="4" w:space="0" w:color="auto"/>
              <w:right w:val="single" w:sz="4" w:space="0" w:color="auto"/>
            </w:tcBorders>
            <w:vAlign w:val="center"/>
            <w:hideMark/>
          </w:tcPr>
          <w:p w:rsidR="005A5137" w:rsidRPr="000E0155" w:rsidRDefault="005A5137" w:rsidP="00B70C2D">
            <w:pPr>
              <w:widowControl/>
              <w:jc w:val="left"/>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270</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2</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540</w:t>
            </w:r>
          </w:p>
        </w:tc>
        <w:tc>
          <w:tcPr>
            <w:tcW w:w="419" w:type="pct"/>
            <w:vMerge/>
            <w:tcBorders>
              <w:top w:val="nil"/>
              <w:left w:val="single" w:sz="4" w:space="0" w:color="auto"/>
              <w:bottom w:val="single" w:sz="4" w:space="0" w:color="auto"/>
              <w:right w:val="single" w:sz="4" w:space="0" w:color="auto"/>
            </w:tcBorders>
            <w:vAlign w:val="center"/>
            <w:hideMark/>
          </w:tcPr>
          <w:p w:rsidR="005A5137" w:rsidRPr="000E0155" w:rsidRDefault="005A5137" w:rsidP="00B70C2D">
            <w:pPr>
              <w:widowControl/>
              <w:jc w:val="left"/>
              <w:rPr>
                <w:rFonts w:ascii="宋体" w:hAnsi="宋体" w:cs="宋体"/>
                <w:color w:val="000000"/>
                <w:kern w:val="0"/>
                <w:sz w:val="18"/>
                <w:szCs w:val="18"/>
              </w:rPr>
            </w:pPr>
          </w:p>
        </w:tc>
        <w:tc>
          <w:tcPr>
            <w:tcW w:w="425" w:type="pct"/>
            <w:vMerge/>
            <w:tcBorders>
              <w:top w:val="nil"/>
              <w:left w:val="single" w:sz="4" w:space="0" w:color="auto"/>
              <w:bottom w:val="single" w:sz="4" w:space="0" w:color="000000"/>
              <w:right w:val="single" w:sz="4" w:space="0" w:color="auto"/>
            </w:tcBorders>
            <w:vAlign w:val="center"/>
            <w:hideMark/>
          </w:tcPr>
          <w:p w:rsidR="005A5137" w:rsidRPr="000E0155" w:rsidRDefault="005A5137" w:rsidP="00B70C2D">
            <w:pPr>
              <w:widowControl/>
              <w:jc w:val="left"/>
              <w:rPr>
                <w:rFonts w:ascii="宋体" w:hAnsi="宋体" w:cs="宋体"/>
                <w:color w:val="000000"/>
                <w:kern w:val="0"/>
                <w:sz w:val="18"/>
                <w:szCs w:val="18"/>
              </w:rPr>
            </w:pPr>
          </w:p>
        </w:tc>
        <w:tc>
          <w:tcPr>
            <w:tcW w:w="319" w:type="pct"/>
            <w:vMerge/>
            <w:tcBorders>
              <w:top w:val="nil"/>
              <w:left w:val="single" w:sz="4" w:space="0" w:color="auto"/>
              <w:bottom w:val="single" w:sz="4" w:space="0" w:color="000000"/>
              <w:right w:val="single" w:sz="4" w:space="0" w:color="auto"/>
            </w:tcBorders>
            <w:vAlign w:val="center"/>
            <w:hideMark/>
          </w:tcPr>
          <w:p w:rsidR="005A5137" w:rsidRPr="000E0155" w:rsidRDefault="005A5137" w:rsidP="00B70C2D">
            <w:pPr>
              <w:widowControl/>
              <w:jc w:val="left"/>
              <w:rPr>
                <w:rFonts w:ascii="宋体" w:hAnsi="宋体" w:cs="宋体"/>
                <w:color w:val="000000"/>
                <w:kern w:val="0"/>
                <w:sz w:val="18"/>
                <w:szCs w:val="18"/>
              </w:rPr>
            </w:pPr>
          </w:p>
        </w:tc>
        <w:tc>
          <w:tcPr>
            <w:tcW w:w="616" w:type="pct"/>
            <w:vMerge/>
            <w:tcBorders>
              <w:top w:val="nil"/>
              <w:left w:val="single" w:sz="4" w:space="0" w:color="auto"/>
              <w:bottom w:val="single" w:sz="4" w:space="0" w:color="auto"/>
              <w:right w:val="single" w:sz="4" w:space="0" w:color="auto"/>
            </w:tcBorders>
            <w:vAlign w:val="center"/>
            <w:hideMark/>
          </w:tcPr>
          <w:p w:rsidR="005A5137" w:rsidRPr="000E0155" w:rsidRDefault="005A5137" w:rsidP="00B70C2D">
            <w:pPr>
              <w:widowControl/>
              <w:jc w:val="left"/>
              <w:rPr>
                <w:rFonts w:ascii="宋体" w:hAnsi="宋体" w:cs="宋体"/>
                <w:kern w:val="0"/>
                <w:sz w:val="18"/>
                <w:szCs w:val="18"/>
              </w:rPr>
            </w:pPr>
          </w:p>
        </w:tc>
        <w:tc>
          <w:tcPr>
            <w:tcW w:w="419" w:type="pct"/>
            <w:vMerge/>
            <w:tcBorders>
              <w:top w:val="nil"/>
              <w:left w:val="single" w:sz="4" w:space="0" w:color="auto"/>
              <w:bottom w:val="single" w:sz="4" w:space="0" w:color="auto"/>
              <w:right w:val="single" w:sz="4" w:space="0" w:color="auto"/>
            </w:tcBorders>
            <w:vAlign w:val="center"/>
            <w:hideMark/>
          </w:tcPr>
          <w:p w:rsidR="005A5137" w:rsidRPr="000E0155" w:rsidRDefault="005A5137" w:rsidP="00B70C2D">
            <w:pPr>
              <w:widowControl/>
              <w:jc w:val="left"/>
              <w:rPr>
                <w:rFonts w:ascii="宋体" w:hAnsi="宋体" w:cs="宋体"/>
                <w:color w:val="000000"/>
                <w:kern w:val="0"/>
                <w:sz w:val="18"/>
                <w:szCs w:val="18"/>
              </w:rPr>
            </w:pPr>
          </w:p>
        </w:tc>
        <w:tc>
          <w:tcPr>
            <w:tcW w:w="417"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留学生</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kern w:val="0"/>
                <w:sz w:val="18"/>
                <w:szCs w:val="18"/>
              </w:rPr>
            </w:pPr>
            <w:r w:rsidRPr="000E0155">
              <w:rPr>
                <w:rFonts w:ascii="宋体" w:hAnsi="宋体" w:cs="宋体" w:hint="eastAsia"/>
                <w:b/>
                <w:bCs/>
                <w:kern w:val="0"/>
                <w:sz w:val="18"/>
                <w:szCs w:val="18"/>
              </w:rPr>
              <w:t>各半</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607D35" w:rsidRDefault="005A5137" w:rsidP="00B70C2D">
            <w:pPr>
              <w:widowControl/>
              <w:jc w:val="center"/>
              <w:rPr>
                <w:rFonts w:ascii="宋体" w:hAnsi="宋体" w:cs="宋体"/>
                <w:color w:val="000000"/>
                <w:kern w:val="0"/>
                <w:sz w:val="18"/>
                <w:szCs w:val="18"/>
              </w:rPr>
            </w:pPr>
            <w:r w:rsidRPr="00607D35">
              <w:rPr>
                <w:rFonts w:ascii="宋体" w:hAnsi="宋体" w:cs="宋体" w:hint="eastAsia"/>
                <w:color w:val="000000"/>
                <w:kern w:val="0"/>
                <w:sz w:val="18"/>
                <w:szCs w:val="18"/>
              </w:rPr>
              <w:t>1</w:t>
            </w:r>
          </w:p>
        </w:tc>
      </w:tr>
      <w:tr w:rsidR="005A5137" w:rsidRPr="000E0155" w:rsidTr="00B70C2D">
        <w:trPr>
          <w:trHeight w:val="285"/>
        </w:trPr>
        <w:tc>
          <w:tcPr>
            <w:tcW w:w="518"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合计</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3533</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 xml:space="preserve">　</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color w:val="000000"/>
                <w:kern w:val="0"/>
                <w:sz w:val="18"/>
                <w:szCs w:val="18"/>
              </w:rPr>
            </w:pPr>
            <w:r w:rsidRPr="000E0155">
              <w:rPr>
                <w:rFonts w:ascii="宋体" w:hAnsi="宋体" w:cs="宋体" w:hint="eastAsia"/>
                <w:color w:val="000000"/>
                <w:kern w:val="0"/>
                <w:sz w:val="18"/>
                <w:szCs w:val="18"/>
              </w:rPr>
              <w:t>18662</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 xml:space="preserve">　</w:t>
            </w:r>
          </w:p>
        </w:tc>
        <w:tc>
          <w:tcPr>
            <w:tcW w:w="425"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3100</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 xml:space="preserve">　</w:t>
            </w:r>
          </w:p>
        </w:tc>
        <w:tc>
          <w:tcPr>
            <w:tcW w:w="616"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18"/>
                <w:szCs w:val="18"/>
              </w:rPr>
            </w:pPr>
            <w:r w:rsidRPr="000E0155">
              <w:rPr>
                <w:rFonts w:ascii="宋体" w:hAnsi="宋体" w:cs="宋体" w:hint="eastAsia"/>
                <w:kern w:val="0"/>
                <w:sz w:val="18"/>
                <w:szCs w:val="18"/>
              </w:rPr>
              <w:t xml:space="preserve">　</w:t>
            </w:r>
          </w:p>
        </w:tc>
        <w:tc>
          <w:tcPr>
            <w:tcW w:w="1155" w:type="pct"/>
            <w:gridSpan w:val="3"/>
            <w:tcBorders>
              <w:top w:val="single" w:sz="4" w:space="0" w:color="auto"/>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kern w:val="0"/>
                <w:sz w:val="18"/>
                <w:szCs w:val="18"/>
              </w:rPr>
            </w:pPr>
            <w:r w:rsidRPr="000E0155">
              <w:rPr>
                <w:rFonts w:ascii="宋体" w:hAnsi="宋体" w:cs="宋体" w:hint="eastAsia"/>
                <w:b/>
                <w:bCs/>
                <w:kern w:val="0"/>
                <w:sz w:val="18"/>
                <w:szCs w:val="18"/>
              </w:rPr>
              <w:t>公共区域转账机</w:t>
            </w:r>
          </w:p>
        </w:tc>
        <w:tc>
          <w:tcPr>
            <w:tcW w:w="391"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kern w:val="0"/>
                <w:sz w:val="24"/>
                <w:szCs w:val="24"/>
              </w:rPr>
            </w:pPr>
            <w:r w:rsidRPr="000E0155">
              <w:rPr>
                <w:rFonts w:ascii="宋体" w:hAnsi="宋体" w:cs="宋体" w:hint="eastAsia"/>
                <w:kern w:val="0"/>
                <w:sz w:val="24"/>
                <w:szCs w:val="24"/>
              </w:rPr>
              <w:t>4</w:t>
            </w:r>
          </w:p>
        </w:tc>
      </w:tr>
      <w:tr w:rsidR="005A5137" w:rsidRPr="000E0155" w:rsidTr="00B70C2D">
        <w:trPr>
          <w:trHeight w:val="285"/>
        </w:trPr>
        <w:tc>
          <w:tcPr>
            <w:tcW w:w="518" w:type="pct"/>
            <w:tcBorders>
              <w:top w:val="nil"/>
              <w:left w:val="single" w:sz="4" w:space="0" w:color="auto"/>
              <w:bottom w:val="single" w:sz="4" w:space="0" w:color="auto"/>
              <w:right w:val="nil"/>
            </w:tcBorders>
            <w:shd w:val="clear" w:color="auto" w:fill="auto"/>
            <w:noWrap/>
            <w:vAlign w:val="center"/>
            <w:hideMark/>
          </w:tcPr>
          <w:p w:rsidR="005A5137" w:rsidRPr="000E0155" w:rsidRDefault="005A5137" w:rsidP="00B70C2D">
            <w:pPr>
              <w:widowControl/>
              <w:jc w:val="center"/>
              <w:rPr>
                <w:rFonts w:ascii="宋体" w:hAnsi="宋体" w:cs="宋体"/>
                <w:b/>
                <w:bCs/>
                <w:kern w:val="0"/>
                <w:sz w:val="18"/>
                <w:szCs w:val="18"/>
              </w:rPr>
            </w:pPr>
            <w:r w:rsidRPr="000E0155">
              <w:rPr>
                <w:rFonts w:ascii="宋体" w:hAnsi="宋体" w:cs="宋体" w:hint="eastAsia"/>
                <w:b/>
                <w:bCs/>
                <w:kern w:val="0"/>
                <w:sz w:val="18"/>
                <w:szCs w:val="18"/>
              </w:rPr>
              <w:t>参考数据</w:t>
            </w:r>
          </w:p>
        </w:tc>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kern w:val="0"/>
                <w:sz w:val="18"/>
                <w:szCs w:val="18"/>
              </w:rPr>
            </w:pPr>
            <w:r w:rsidRPr="000E0155">
              <w:rPr>
                <w:rFonts w:ascii="宋体" w:hAnsi="宋体" w:cs="宋体" w:hint="eastAsia"/>
                <w:b/>
                <w:bCs/>
                <w:kern w:val="0"/>
                <w:sz w:val="18"/>
                <w:szCs w:val="18"/>
              </w:rPr>
              <w:t>3500</w:t>
            </w:r>
          </w:p>
        </w:tc>
        <w:tc>
          <w:tcPr>
            <w:tcW w:w="3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kern w:val="0"/>
                <w:sz w:val="18"/>
                <w:szCs w:val="18"/>
              </w:rPr>
            </w:pPr>
            <w:r w:rsidRPr="000E0155">
              <w:rPr>
                <w:rFonts w:ascii="宋体" w:hAnsi="宋体" w:cs="宋体" w:hint="eastAsia"/>
                <w:b/>
                <w:bCs/>
                <w:kern w:val="0"/>
                <w:sz w:val="18"/>
                <w:szCs w:val="18"/>
              </w:rPr>
              <w:t xml:space="preserve">　</w:t>
            </w:r>
          </w:p>
        </w:tc>
        <w:tc>
          <w:tcPr>
            <w:tcW w:w="419" w:type="pct"/>
            <w:tcBorders>
              <w:top w:val="nil"/>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kern w:val="0"/>
                <w:sz w:val="18"/>
                <w:szCs w:val="18"/>
              </w:rPr>
            </w:pPr>
            <w:r w:rsidRPr="000E0155">
              <w:rPr>
                <w:rFonts w:ascii="宋体" w:hAnsi="宋体" w:cs="宋体" w:hint="eastAsia"/>
                <w:b/>
                <w:bCs/>
                <w:kern w:val="0"/>
                <w:sz w:val="18"/>
                <w:szCs w:val="18"/>
              </w:rPr>
              <w:t>18000</w:t>
            </w:r>
          </w:p>
        </w:tc>
        <w:tc>
          <w:tcPr>
            <w:tcW w:w="1779" w:type="pct"/>
            <w:gridSpan w:val="4"/>
            <w:tcBorders>
              <w:top w:val="single" w:sz="4" w:space="0" w:color="auto"/>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kern w:val="0"/>
                <w:sz w:val="18"/>
                <w:szCs w:val="18"/>
              </w:rPr>
            </w:pPr>
            <w:r w:rsidRPr="000E0155">
              <w:rPr>
                <w:rFonts w:ascii="宋体" w:hAnsi="宋体" w:cs="宋体" w:hint="eastAsia"/>
                <w:b/>
                <w:bCs/>
                <w:kern w:val="0"/>
                <w:sz w:val="18"/>
                <w:szCs w:val="18"/>
              </w:rPr>
              <w:t>电热水器3100个</w:t>
            </w:r>
          </w:p>
        </w:tc>
        <w:tc>
          <w:tcPr>
            <w:tcW w:w="1546" w:type="pct"/>
            <w:gridSpan w:val="4"/>
            <w:tcBorders>
              <w:top w:val="single" w:sz="4" w:space="0" w:color="auto"/>
              <w:left w:val="nil"/>
              <w:bottom w:val="single" w:sz="4" w:space="0" w:color="auto"/>
              <w:right w:val="single" w:sz="4" w:space="0" w:color="auto"/>
            </w:tcBorders>
            <w:shd w:val="clear" w:color="auto" w:fill="auto"/>
            <w:noWrap/>
            <w:vAlign w:val="center"/>
            <w:hideMark/>
          </w:tcPr>
          <w:p w:rsidR="005A5137" w:rsidRPr="000E0155" w:rsidRDefault="005A5137" w:rsidP="00B70C2D">
            <w:pPr>
              <w:widowControl/>
              <w:jc w:val="center"/>
              <w:rPr>
                <w:rFonts w:ascii="宋体" w:hAnsi="宋体" w:cs="宋体"/>
                <w:b/>
                <w:bCs/>
                <w:color w:val="000000"/>
                <w:kern w:val="0"/>
                <w:sz w:val="18"/>
                <w:szCs w:val="18"/>
              </w:rPr>
            </w:pPr>
            <w:r w:rsidRPr="000E0155">
              <w:rPr>
                <w:rFonts w:ascii="宋体" w:hAnsi="宋体" w:cs="宋体" w:hint="eastAsia"/>
                <w:b/>
                <w:bCs/>
                <w:color w:val="000000"/>
                <w:kern w:val="0"/>
                <w:sz w:val="18"/>
                <w:szCs w:val="18"/>
              </w:rPr>
              <w:t>转账机数量</w:t>
            </w:r>
            <w:r>
              <w:rPr>
                <w:rFonts w:ascii="宋体" w:hAnsi="宋体" w:cs="宋体" w:hint="eastAsia"/>
                <w:b/>
                <w:bCs/>
                <w:color w:val="000000"/>
                <w:kern w:val="0"/>
                <w:sz w:val="18"/>
                <w:szCs w:val="18"/>
              </w:rPr>
              <w:t>25</w:t>
            </w:r>
          </w:p>
        </w:tc>
      </w:tr>
    </w:tbl>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1.5</w:t>
      </w:r>
      <w:r>
        <w:rPr>
          <w:rFonts w:ascii="华文仿宋" w:eastAsia="华文仿宋" w:hAnsi="华文仿宋" w:hint="eastAsia"/>
          <w:color w:val="000000"/>
          <w:sz w:val="28"/>
          <w:szCs w:val="28"/>
        </w:rPr>
        <w:t xml:space="preserve"> 时间要求：要求招标人合理组织，</w:t>
      </w:r>
      <w:r w:rsidRPr="001A5332">
        <w:rPr>
          <w:rFonts w:ascii="华文仿宋" w:eastAsia="华文仿宋" w:hAnsi="华文仿宋" w:hint="eastAsia"/>
          <w:color w:val="000000"/>
          <w:sz w:val="28"/>
          <w:szCs w:val="28"/>
        </w:rPr>
        <w:t>确保自</w:t>
      </w:r>
      <w:smartTag w:uri="urn:schemas-microsoft-com:office:smarttags" w:element="chsdate">
        <w:smartTagPr>
          <w:attr w:name="Year" w:val="2014"/>
          <w:attr w:name="Month" w:val="7"/>
          <w:attr w:name="Day" w:val="1"/>
          <w:attr w:name="IsLunarDate" w:val="False"/>
          <w:attr w:name="IsROCDate" w:val="False"/>
        </w:smartTagPr>
        <w:r w:rsidRPr="001A5332">
          <w:rPr>
            <w:rFonts w:ascii="华文仿宋" w:eastAsia="华文仿宋" w:hAnsi="华文仿宋" w:hint="eastAsia"/>
            <w:color w:val="000000"/>
            <w:sz w:val="28"/>
            <w:szCs w:val="28"/>
          </w:rPr>
          <w:t>2014年7月1日</w:t>
        </w:r>
      </w:smartTag>
      <w:r w:rsidRPr="001A5332">
        <w:rPr>
          <w:rFonts w:ascii="华文仿宋" w:eastAsia="华文仿宋" w:hAnsi="华文仿宋" w:hint="eastAsia"/>
          <w:color w:val="000000"/>
          <w:sz w:val="28"/>
          <w:szCs w:val="28"/>
        </w:rPr>
        <w:t>起至8月</w:t>
      </w:r>
      <w:r>
        <w:rPr>
          <w:rFonts w:ascii="华文仿宋" w:eastAsia="华文仿宋" w:hAnsi="华文仿宋" w:hint="eastAsia"/>
          <w:color w:val="000000"/>
          <w:sz w:val="28"/>
          <w:szCs w:val="28"/>
        </w:rPr>
        <w:t>31</w:t>
      </w:r>
      <w:r w:rsidRPr="001A5332">
        <w:rPr>
          <w:rFonts w:ascii="华文仿宋" w:eastAsia="华文仿宋" w:hAnsi="华文仿宋" w:hint="eastAsia"/>
          <w:color w:val="000000"/>
          <w:sz w:val="28"/>
          <w:szCs w:val="28"/>
        </w:rPr>
        <w:t>日止，完成全部热水系统工程，确保学生返校后可以使用。如因招标人原因造成无法及时完成，将</w:t>
      </w:r>
      <w:r>
        <w:rPr>
          <w:rFonts w:ascii="华文仿宋" w:eastAsia="华文仿宋" w:hAnsi="华文仿宋" w:hint="eastAsia"/>
          <w:color w:val="000000"/>
          <w:sz w:val="28"/>
          <w:szCs w:val="28"/>
        </w:rPr>
        <w:t>从履约保证金中扣除</w:t>
      </w:r>
      <w:r w:rsidRPr="001A5332">
        <w:rPr>
          <w:rFonts w:ascii="华文仿宋" w:eastAsia="华文仿宋" w:hAnsi="华文仿宋" w:hint="eastAsia"/>
          <w:color w:val="000000"/>
          <w:sz w:val="28"/>
          <w:szCs w:val="28"/>
        </w:rPr>
        <w:t>10万元。</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1.6</w:t>
      </w:r>
      <w:r>
        <w:rPr>
          <w:rFonts w:ascii="华文仿宋" w:eastAsia="华文仿宋" w:hAnsi="华文仿宋" w:hint="eastAsia"/>
          <w:color w:val="000000"/>
          <w:sz w:val="28"/>
          <w:szCs w:val="28"/>
        </w:rPr>
        <w:t xml:space="preserve"> </w:t>
      </w:r>
      <w:r w:rsidRPr="001A5332">
        <w:rPr>
          <w:rFonts w:ascii="华文仿宋" w:eastAsia="华文仿宋" w:hAnsi="华文仿宋" w:hint="eastAsia"/>
          <w:color w:val="000000"/>
          <w:sz w:val="28"/>
          <w:szCs w:val="28"/>
        </w:rPr>
        <w:t>安全要求：中标人承担全部施工、运营期间的安全责任。</w:t>
      </w:r>
    </w:p>
    <w:p w:rsidR="005A5137" w:rsidRPr="001A5332" w:rsidRDefault="005A5137" w:rsidP="005A5137">
      <w:pPr>
        <w:spacing w:line="460" w:lineRule="exact"/>
        <w:ind w:left="841" w:hangingChars="300" w:hanging="841"/>
        <w:rPr>
          <w:rFonts w:ascii="华文仿宋" w:eastAsia="华文仿宋" w:hAnsi="华文仿宋" w:hint="eastAsia"/>
          <w:b/>
          <w:color w:val="000000"/>
          <w:sz w:val="28"/>
          <w:szCs w:val="28"/>
        </w:rPr>
      </w:pPr>
      <w:r>
        <w:rPr>
          <w:rFonts w:ascii="华文仿宋" w:eastAsia="华文仿宋" w:hAnsi="华文仿宋" w:hint="eastAsia"/>
          <w:b/>
          <w:color w:val="000000"/>
          <w:sz w:val="28"/>
          <w:szCs w:val="28"/>
        </w:rPr>
        <w:t>2、</w:t>
      </w:r>
      <w:r w:rsidRPr="001A5332">
        <w:rPr>
          <w:rFonts w:ascii="华文仿宋" w:eastAsia="华文仿宋" w:hAnsi="华文仿宋" w:hint="eastAsia"/>
          <w:b/>
          <w:color w:val="000000"/>
          <w:sz w:val="28"/>
          <w:szCs w:val="28"/>
        </w:rPr>
        <w:t>热供水指标要求：</w:t>
      </w:r>
    </w:p>
    <w:p w:rsidR="005A5137" w:rsidRPr="001A5332" w:rsidRDefault="005A5137" w:rsidP="005A5137">
      <w:pPr>
        <w:spacing w:line="460" w:lineRule="exact"/>
        <w:ind w:leftChars="-200" w:left="420" w:hangingChars="300" w:hanging="840"/>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 xml:space="preserve">  </w:t>
      </w:r>
      <w:r>
        <w:rPr>
          <w:rFonts w:ascii="华文仿宋" w:eastAsia="华文仿宋" w:hAnsi="华文仿宋" w:hint="eastAsia"/>
          <w:color w:val="000000"/>
          <w:sz w:val="28"/>
          <w:szCs w:val="28"/>
        </w:rPr>
        <w:t xml:space="preserve"> </w:t>
      </w:r>
      <w:r w:rsidRPr="001A5332">
        <w:rPr>
          <w:rFonts w:ascii="华文仿宋" w:eastAsia="华文仿宋" w:hAnsi="华文仿宋" w:hint="eastAsia"/>
          <w:b/>
          <w:color w:val="000000"/>
          <w:sz w:val="28"/>
          <w:szCs w:val="28"/>
        </w:rPr>
        <w:t>*</w:t>
      </w:r>
      <w:r w:rsidRPr="001A5332">
        <w:rPr>
          <w:rFonts w:ascii="华文仿宋" w:eastAsia="华文仿宋" w:hAnsi="华文仿宋" w:hint="eastAsia"/>
          <w:color w:val="000000"/>
          <w:sz w:val="28"/>
          <w:szCs w:val="28"/>
        </w:rPr>
        <w:t>2.1</w:t>
      </w:r>
      <w:r w:rsidRPr="001A5332">
        <w:rPr>
          <w:rFonts w:ascii="华文仿宋" w:eastAsia="华文仿宋" w:hAnsi="华文仿宋" w:hint="eastAsia"/>
          <w:b/>
          <w:color w:val="000000"/>
          <w:sz w:val="28"/>
          <w:szCs w:val="28"/>
        </w:rPr>
        <w:t xml:space="preserve"> </w:t>
      </w:r>
      <w:r w:rsidRPr="001A5332">
        <w:rPr>
          <w:rFonts w:ascii="华文仿宋" w:eastAsia="华文仿宋" w:hAnsi="华文仿宋" w:hint="eastAsia"/>
          <w:color w:val="000000"/>
          <w:sz w:val="28"/>
          <w:szCs w:val="28"/>
        </w:rPr>
        <w:t>主机制水水温40—</w:t>
      </w:r>
      <w:smartTag w:uri="urn:schemas-microsoft-com:office:smarttags" w:element="chmetcnv">
        <w:smartTagPr>
          <w:attr w:name="TCSC" w:val="0"/>
          <w:attr w:name="NumberType" w:val="1"/>
          <w:attr w:name="Negative" w:val="False"/>
          <w:attr w:name="HasSpace" w:val="False"/>
          <w:attr w:name="SourceValue" w:val="55"/>
          <w:attr w:name="UnitName" w:val="℃"/>
        </w:smartTagPr>
        <w:r w:rsidRPr="001A5332">
          <w:rPr>
            <w:rFonts w:ascii="华文仿宋" w:eastAsia="华文仿宋" w:hAnsi="华文仿宋" w:hint="eastAsia"/>
            <w:color w:val="000000"/>
            <w:sz w:val="28"/>
            <w:szCs w:val="28"/>
          </w:rPr>
          <w:t>55℃</w:t>
        </w:r>
      </w:smartTag>
      <w:r w:rsidRPr="001A5332">
        <w:rPr>
          <w:rFonts w:ascii="华文仿宋" w:eastAsia="华文仿宋" w:hAnsi="华文仿宋" w:hint="eastAsia"/>
          <w:color w:val="000000"/>
          <w:sz w:val="28"/>
          <w:szCs w:val="28"/>
        </w:rPr>
        <w:t>可控。</w:t>
      </w:r>
    </w:p>
    <w:p w:rsidR="005A5137" w:rsidRPr="001A5332" w:rsidRDefault="005A5137" w:rsidP="005A5137">
      <w:pPr>
        <w:spacing w:line="460" w:lineRule="exact"/>
        <w:ind w:leftChars="-200" w:left="420" w:hangingChars="300" w:hanging="840"/>
        <w:rPr>
          <w:rFonts w:ascii="华文仿宋" w:eastAsia="华文仿宋" w:hAnsi="华文仿宋" w:cs="宋体" w:hint="eastAsia"/>
          <w:color w:val="000000"/>
          <w:sz w:val="28"/>
          <w:szCs w:val="28"/>
        </w:rPr>
      </w:pPr>
      <w:r w:rsidRPr="001A5332">
        <w:rPr>
          <w:rFonts w:ascii="华文仿宋" w:eastAsia="华文仿宋" w:hAnsi="华文仿宋" w:cs="宋体" w:hint="eastAsia"/>
          <w:color w:val="000000"/>
          <w:sz w:val="28"/>
          <w:szCs w:val="28"/>
        </w:rPr>
        <w:t xml:space="preserve">  </w:t>
      </w:r>
      <w:r>
        <w:rPr>
          <w:rFonts w:ascii="华文仿宋" w:eastAsia="华文仿宋" w:hAnsi="华文仿宋" w:cs="宋体" w:hint="eastAsia"/>
          <w:color w:val="000000"/>
          <w:sz w:val="28"/>
          <w:szCs w:val="28"/>
        </w:rPr>
        <w:t xml:space="preserve"> </w:t>
      </w:r>
      <w:r w:rsidRPr="001A5332">
        <w:rPr>
          <w:rFonts w:ascii="华文仿宋" w:eastAsia="华文仿宋" w:hAnsi="华文仿宋" w:cs="宋体" w:hint="eastAsia"/>
          <w:color w:val="000000"/>
          <w:sz w:val="28"/>
          <w:szCs w:val="28"/>
        </w:rPr>
        <w:t>2.2</w:t>
      </w:r>
      <w:r>
        <w:rPr>
          <w:rFonts w:ascii="华文仿宋" w:eastAsia="华文仿宋" w:hAnsi="华文仿宋" w:cs="宋体" w:hint="eastAsia"/>
          <w:color w:val="000000"/>
          <w:sz w:val="28"/>
          <w:szCs w:val="28"/>
        </w:rPr>
        <w:t xml:space="preserve">  </w:t>
      </w:r>
      <w:r w:rsidRPr="001A5332">
        <w:rPr>
          <w:rFonts w:ascii="华文仿宋" w:eastAsia="华文仿宋" w:hAnsi="华文仿宋" w:cs="宋体" w:hint="eastAsia"/>
          <w:color w:val="000000"/>
          <w:sz w:val="28"/>
          <w:szCs w:val="28"/>
        </w:rPr>
        <w:t>水箱出口水温50</w:t>
      </w:r>
      <w:smartTag w:uri="urn:schemas-microsoft-com:office:smarttags" w:element="chmetcnv">
        <w:smartTagPr>
          <w:attr w:name="TCSC" w:val="0"/>
          <w:attr w:name="NumberType" w:val="1"/>
          <w:attr w:name="Negative" w:val="True"/>
          <w:attr w:name="HasSpace" w:val="False"/>
          <w:attr w:name="SourceValue" w:val="55"/>
          <w:attr w:name="UnitName" w:val="℃"/>
        </w:smartTagPr>
        <w:r w:rsidRPr="001A5332">
          <w:rPr>
            <w:rFonts w:ascii="华文仿宋" w:eastAsia="华文仿宋" w:hAnsi="华文仿宋" w:cs="宋体" w:hint="eastAsia"/>
            <w:color w:val="000000"/>
            <w:sz w:val="28"/>
            <w:szCs w:val="28"/>
          </w:rPr>
          <w:t>-55℃</w:t>
        </w:r>
      </w:smartTag>
      <w:r w:rsidRPr="001A5332">
        <w:rPr>
          <w:rFonts w:ascii="华文仿宋" w:eastAsia="华文仿宋" w:hAnsi="华文仿宋" w:cs="宋体" w:hint="eastAsia"/>
          <w:color w:val="000000"/>
          <w:sz w:val="28"/>
          <w:szCs w:val="28"/>
        </w:rPr>
        <w:t>（实测）；</w:t>
      </w:r>
    </w:p>
    <w:p w:rsidR="005A5137" w:rsidRPr="001A5332" w:rsidRDefault="005A5137" w:rsidP="005A5137">
      <w:pPr>
        <w:spacing w:line="460" w:lineRule="exact"/>
        <w:ind w:leftChars="-200" w:left="420" w:hangingChars="300" w:hanging="840"/>
        <w:rPr>
          <w:rFonts w:ascii="华文仿宋" w:eastAsia="华文仿宋" w:hAnsi="华文仿宋" w:cs="宋体" w:hint="eastAsia"/>
          <w:color w:val="000000"/>
          <w:sz w:val="28"/>
          <w:szCs w:val="28"/>
        </w:rPr>
      </w:pPr>
      <w:r w:rsidRPr="001A5332">
        <w:rPr>
          <w:rFonts w:ascii="华文仿宋" w:eastAsia="华文仿宋" w:hAnsi="华文仿宋" w:cs="宋体" w:hint="eastAsia"/>
          <w:color w:val="000000"/>
          <w:sz w:val="28"/>
          <w:szCs w:val="28"/>
        </w:rPr>
        <w:t xml:space="preserve"> </w:t>
      </w:r>
      <w:r>
        <w:rPr>
          <w:rFonts w:ascii="华文仿宋" w:eastAsia="华文仿宋" w:hAnsi="华文仿宋" w:cs="宋体" w:hint="eastAsia"/>
          <w:color w:val="000000"/>
          <w:sz w:val="28"/>
          <w:szCs w:val="28"/>
        </w:rPr>
        <w:t xml:space="preserve"> </w:t>
      </w:r>
      <w:r w:rsidRPr="001A5332">
        <w:rPr>
          <w:rFonts w:ascii="华文仿宋" w:eastAsia="华文仿宋" w:hAnsi="华文仿宋" w:cs="宋体" w:hint="eastAsia"/>
          <w:color w:val="000000"/>
          <w:sz w:val="28"/>
          <w:szCs w:val="28"/>
        </w:rPr>
        <w:t xml:space="preserve"> 2.3 </w:t>
      </w:r>
      <w:r>
        <w:rPr>
          <w:rFonts w:ascii="华文仿宋" w:eastAsia="华文仿宋" w:hAnsi="华文仿宋" w:cs="宋体" w:hint="eastAsia"/>
          <w:color w:val="000000"/>
          <w:sz w:val="28"/>
          <w:szCs w:val="28"/>
        </w:rPr>
        <w:t xml:space="preserve"> </w:t>
      </w:r>
      <w:r w:rsidRPr="001A5332">
        <w:rPr>
          <w:rFonts w:ascii="华文仿宋" w:eastAsia="华文仿宋" w:hAnsi="华文仿宋" w:cs="宋体" w:hint="eastAsia"/>
          <w:color w:val="000000"/>
          <w:sz w:val="28"/>
          <w:szCs w:val="28"/>
        </w:rPr>
        <w:t>水箱水温在</w:t>
      </w:r>
      <w:smartTag w:uri="urn:schemas-microsoft-com:office:smarttags" w:element="chmetcnv">
        <w:smartTagPr>
          <w:attr w:name="TCSC" w:val="0"/>
          <w:attr w:name="NumberType" w:val="1"/>
          <w:attr w:name="Negative" w:val="False"/>
          <w:attr w:name="HasSpace" w:val="False"/>
          <w:attr w:name="SourceValue" w:val="0"/>
          <w:attr w:name="UnitName" w:val="℃"/>
        </w:smartTagPr>
        <w:r w:rsidRPr="001A5332">
          <w:rPr>
            <w:rFonts w:ascii="华文仿宋" w:eastAsia="华文仿宋" w:hAnsi="华文仿宋" w:cs="宋体" w:hint="eastAsia"/>
            <w:color w:val="000000"/>
            <w:sz w:val="28"/>
            <w:szCs w:val="28"/>
          </w:rPr>
          <w:t>0℃</w:t>
        </w:r>
      </w:smartTag>
      <w:r w:rsidRPr="001A5332">
        <w:rPr>
          <w:rFonts w:ascii="华文仿宋" w:eastAsia="华文仿宋" w:hAnsi="华文仿宋" w:cs="宋体" w:hint="eastAsia"/>
          <w:color w:val="000000"/>
          <w:sz w:val="28"/>
          <w:szCs w:val="28"/>
        </w:rPr>
        <w:t>时24小时内下降＜</w:t>
      </w:r>
      <w:smartTag w:uri="urn:schemas-microsoft-com:office:smarttags" w:element="chmetcnv">
        <w:smartTagPr>
          <w:attr w:name="TCSC" w:val="0"/>
          <w:attr w:name="NumberType" w:val="1"/>
          <w:attr w:name="Negative" w:val="False"/>
          <w:attr w:name="HasSpace" w:val="False"/>
          <w:attr w:name="SourceValue" w:val="5"/>
          <w:attr w:name="UnitName" w:val="℃"/>
        </w:smartTagPr>
        <w:r w:rsidRPr="001A5332">
          <w:rPr>
            <w:rFonts w:ascii="华文仿宋" w:eastAsia="华文仿宋" w:hAnsi="华文仿宋" w:cs="宋体" w:hint="eastAsia"/>
            <w:color w:val="000000"/>
            <w:sz w:val="28"/>
            <w:szCs w:val="28"/>
          </w:rPr>
          <w:t>5℃</w:t>
        </w:r>
      </w:smartTag>
      <w:r w:rsidRPr="001A5332">
        <w:rPr>
          <w:rFonts w:ascii="华文仿宋" w:eastAsia="华文仿宋" w:hAnsi="华文仿宋" w:cs="宋体" w:hint="eastAsia"/>
          <w:color w:val="000000"/>
          <w:sz w:val="28"/>
          <w:szCs w:val="28"/>
        </w:rPr>
        <w:t>（实测）；</w:t>
      </w:r>
    </w:p>
    <w:p w:rsidR="005A5137" w:rsidRPr="001A5332" w:rsidRDefault="005A5137" w:rsidP="005A5137">
      <w:pPr>
        <w:spacing w:line="460" w:lineRule="exact"/>
        <w:ind w:leftChars="-200" w:left="420" w:hangingChars="300" w:hanging="840"/>
        <w:rPr>
          <w:rFonts w:ascii="华文仿宋" w:eastAsia="华文仿宋" w:hAnsi="华文仿宋" w:cs="宋体" w:hint="eastAsia"/>
          <w:color w:val="000000"/>
          <w:sz w:val="28"/>
          <w:szCs w:val="28"/>
        </w:rPr>
      </w:pPr>
      <w:r w:rsidRPr="001A5332">
        <w:rPr>
          <w:rFonts w:ascii="华文仿宋" w:eastAsia="华文仿宋" w:hAnsi="华文仿宋" w:cs="宋体" w:hint="eastAsia"/>
          <w:color w:val="000000"/>
          <w:sz w:val="28"/>
          <w:szCs w:val="28"/>
        </w:rPr>
        <w:t xml:space="preserve">  </w:t>
      </w:r>
      <w:r>
        <w:rPr>
          <w:rFonts w:ascii="华文仿宋" w:eastAsia="华文仿宋" w:hAnsi="华文仿宋" w:cs="宋体" w:hint="eastAsia"/>
          <w:color w:val="000000"/>
          <w:sz w:val="28"/>
          <w:szCs w:val="28"/>
        </w:rPr>
        <w:t xml:space="preserve"> </w:t>
      </w:r>
      <w:r w:rsidRPr="001A5332">
        <w:rPr>
          <w:rFonts w:ascii="华文仿宋" w:eastAsia="华文仿宋" w:hAnsi="华文仿宋" w:hint="eastAsia"/>
          <w:b/>
          <w:color w:val="000000"/>
          <w:sz w:val="28"/>
          <w:szCs w:val="28"/>
        </w:rPr>
        <w:t>*</w:t>
      </w:r>
      <w:r w:rsidRPr="001A5332">
        <w:rPr>
          <w:rFonts w:ascii="华文仿宋" w:eastAsia="华文仿宋" w:hAnsi="华文仿宋" w:cs="宋体" w:hint="eastAsia"/>
          <w:color w:val="000000"/>
          <w:sz w:val="28"/>
          <w:szCs w:val="28"/>
        </w:rPr>
        <w:t>2.4</w:t>
      </w:r>
      <w:r w:rsidRPr="001A5332">
        <w:rPr>
          <w:rFonts w:ascii="华文仿宋" w:eastAsia="华文仿宋" w:hAnsi="华文仿宋" w:hint="eastAsia"/>
          <w:b/>
          <w:color w:val="000000"/>
          <w:sz w:val="28"/>
          <w:szCs w:val="28"/>
        </w:rPr>
        <w:t xml:space="preserve"> </w:t>
      </w:r>
      <w:r>
        <w:rPr>
          <w:rFonts w:ascii="华文仿宋" w:eastAsia="华文仿宋" w:hAnsi="华文仿宋" w:cs="宋体" w:hint="eastAsia"/>
          <w:color w:val="000000"/>
          <w:sz w:val="28"/>
          <w:szCs w:val="28"/>
        </w:rPr>
        <w:t>热水终端出口水温</w:t>
      </w:r>
      <w:r w:rsidRPr="005F2B03">
        <w:rPr>
          <w:rFonts w:ascii="华文仿宋" w:eastAsia="华文仿宋" w:hAnsi="华文仿宋" w:cs="宋体" w:hint="eastAsia"/>
          <w:color w:val="000000"/>
          <w:sz w:val="28"/>
          <w:szCs w:val="28"/>
        </w:rPr>
        <w:t>45—</w:t>
      </w:r>
      <w:smartTag w:uri="urn:schemas-microsoft-com:office:smarttags" w:element="chmetcnv">
        <w:smartTagPr>
          <w:attr w:name="TCSC" w:val="0"/>
          <w:attr w:name="NumberType" w:val="1"/>
          <w:attr w:name="Negative" w:val="False"/>
          <w:attr w:name="HasSpace" w:val="False"/>
          <w:attr w:name="SourceValue" w:val="60"/>
          <w:attr w:name="UnitName" w:val="℃"/>
        </w:smartTagPr>
        <w:r w:rsidRPr="005F2B03">
          <w:rPr>
            <w:rFonts w:ascii="华文仿宋" w:eastAsia="华文仿宋" w:hAnsi="华文仿宋" w:cs="宋体" w:hint="eastAsia"/>
            <w:color w:val="000000"/>
            <w:sz w:val="28"/>
            <w:szCs w:val="28"/>
          </w:rPr>
          <w:t>60℃</w:t>
        </w:r>
      </w:smartTag>
      <w:r w:rsidRPr="001A5332">
        <w:rPr>
          <w:rFonts w:ascii="华文仿宋" w:eastAsia="华文仿宋" w:hAnsi="华文仿宋" w:cs="宋体" w:hint="eastAsia"/>
          <w:color w:val="000000"/>
          <w:sz w:val="28"/>
          <w:szCs w:val="28"/>
        </w:rPr>
        <w:t>。</w:t>
      </w:r>
    </w:p>
    <w:p w:rsidR="005A5137" w:rsidRPr="001A5332" w:rsidRDefault="005A5137" w:rsidP="005A5137">
      <w:pPr>
        <w:spacing w:line="460" w:lineRule="exact"/>
        <w:ind w:leftChars="-200" w:left="420" w:hangingChars="300" w:hanging="840"/>
        <w:rPr>
          <w:rFonts w:ascii="华文仿宋" w:eastAsia="华文仿宋" w:hAnsi="华文仿宋" w:cs="宋体" w:hint="eastAsia"/>
          <w:color w:val="000000"/>
          <w:sz w:val="28"/>
          <w:szCs w:val="28"/>
        </w:rPr>
      </w:pPr>
      <w:r w:rsidRPr="001A5332">
        <w:rPr>
          <w:rFonts w:ascii="华文仿宋" w:eastAsia="华文仿宋" w:hAnsi="华文仿宋" w:cs="宋体" w:hint="eastAsia"/>
          <w:color w:val="000000"/>
          <w:sz w:val="28"/>
          <w:szCs w:val="28"/>
        </w:rPr>
        <w:t xml:space="preserve">  </w:t>
      </w:r>
      <w:r>
        <w:rPr>
          <w:rFonts w:ascii="华文仿宋" w:eastAsia="华文仿宋" w:hAnsi="华文仿宋" w:cs="宋体" w:hint="eastAsia"/>
          <w:color w:val="000000"/>
          <w:sz w:val="28"/>
          <w:szCs w:val="28"/>
        </w:rPr>
        <w:t xml:space="preserve"> </w:t>
      </w:r>
      <w:r w:rsidRPr="001A5332">
        <w:rPr>
          <w:rFonts w:ascii="华文仿宋" w:eastAsia="华文仿宋" w:hAnsi="华文仿宋" w:hint="eastAsia"/>
          <w:b/>
          <w:color w:val="000000"/>
          <w:sz w:val="28"/>
          <w:szCs w:val="28"/>
        </w:rPr>
        <w:t>*</w:t>
      </w:r>
      <w:r w:rsidRPr="001A5332">
        <w:rPr>
          <w:rFonts w:ascii="华文仿宋" w:eastAsia="华文仿宋" w:hAnsi="华文仿宋" w:cs="宋体" w:hint="eastAsia"/>
          <w:color w:val="000000"/>
          <w:sz w:val="28"/>
          <w:szCs w:val="28"/>
        </w:rPr>
        <w:t>2.5学生每次开始使用时热水温度低于</w:t>
      </w:r>
      <w:smartTag w:uri="urn:schemas-microsoft-com:office:smarttags" w:element="chmetcnv">
        <w:smartTagPr>
          <w:attr w:name="TCSC" w:val="0"/>
          <w:attr w:name="NumberType" w:val="1"/>
          <w:attr w:name="Negative" w:val="False"/>
          <w:attr w:name="HasSpace" w:val="False"/>
          <w:attr w:name="SourceValue" w:val="45"/>
          <w:attr w:name="UnitName" w:val="℃"/>
        </w:smartTagPr>
        <w:r w:rsidRPr="001A5332">
          <w:rPr>
            <w:rFonts w:ascii="华文仿宋" w:eastAsia="华文仿宋" w:hAnsi="华文仿宋" w:cs="宋体" w:hint="eastAsia"/>
            <w:color w:val="000000"/>
            <w:sz w:val="28"/>
            <w:szCs w:val="28"/>
          </w:rPr>
          <w:t>45℃</w:t>
        </w:r>
      </w:smartTag>
      <w:r w:rsidRPr="001A5332">
        <w:rPr>
          <w:rFonts w:ascii="华文仿宋" w:eastAsia="华文仿宋" w:hAnsi="华文仿宋" w:cs="宋体" w:hint="eastAsia"/>
          <w:color w:val="000000"/>
          <w:sz w:val="28"/>
          <w:szCs w:val="28"/>
        </w:rPr>
        <w:t>的不超过</w:t>
      </w:r>
      <w:smartTag w:uri="urn:schemas-microsoft-com:office:smarttags" w:element="chmetcnv">
        <w:smartTagPr>
          <w:attr w:name="TCSC" w:val="0"/>
          <w:attr w:name="NumberType" w:val="1"/>
          <w:attr w:name="Negative" w:val="False"/>
          <w:attr w:name="HasSpace" w:val="False"/>
          <w:attr w:name="SourceValue" w:val="2"/>
          <w:attr w:name="UnitName" w:val="l"/>
        </w:smartTagPr>
        <w:r w:rsidRPr="001A5332">
          <w:rPr>
            <w:rFonts w:ascii="华文仿宋" w:eastAsia="华文仿宋" w:hAnsi="华文仿宋" w:cs="宋体" w:hint="eastAsia"/>
            <w:color w:val="000000"/>
            <w:sz w:val="28"/>
            <w:szCs w:val="28"/>
          </w:rPr>
          <w:t>2L</w:t>
        </w:r>
      </w:smartTag>
      <w:r w:rsidRPr="001A5332">
        <w:rPr>
          <w:rFonts w:ascii="华文仿宋" w:eastAsia="华文仿宋" w:hAnsi="华文仿宋" w:cs="宋体" w:hint="eastAsia"/>
          <w:color w:val="000000"/>
          <w:sz w:val="28"/>
          <w:szCs w:val="28"/>
        </w:rPr>
        <w:t>（实测）；</w:t>
      </w:r>
    </w:p>
    <w:p w:rsidR="005A5137" w:rsidRDefault="005A5137" w:rsidP="005A5137">
      <w:pPr>
        <w:spacing w:line="460" w:lineRule="exact"/>
        <w:ind w:leftChars="-200" w:left="420" w:hangingChars="300" w:hanging="840"/>
        <w:rPr>
          <w:rFonts w:ascii="华文仿宋" w:eastAsia="华文仿宋" w:hAnsi="华文仿宋" w:cs="宋体" w:hint="eastAsia"/>
          <w:color w:val="000000"/>
          <w:sz w:val="28"/>
          <w:szCs w:val="28"/>
        </w:rPr>
      </w:pPr>
      <w:r w:rsidRPr="001A5332">
        <w:rPr>
          <w:rFonts w:ascii="华文仿宋" w:eastAsia="华文仿宋" w:hAnsi="华文仿宋" w:cs="宋体" w:hint="eastAsia"/>
          <w:color w:val="000000"/>
          <w:sz w:val="28"/>
          <w:szCs w:val="28"/>
        </w:rPr>
        <w:t xml:space="preserve">  </w:t>
      </w:r>
      <w:r>
        <w:rPr>
          <w:rFonts w:ascii="华文仿宋" w:eastAsia="华文仿宋" w:hAnsi="华文仿宋" w:cs="宋体" w:hint="eastAsia"/>
          <w:color w:val="000000"/>
          <w:sz w:val="28"/>
          <w:szCs w:val="28"/>
        </w:rPr>
        <w:t xml:space="preserve"> </w:t>
      </w:r>
      <w:r w:rsidRPr="001A5332">
        <w:rPr>
          <w:rFonts w:ascii="华文仿宋" w:eastAsia="华文仿宋" w:hAnsi="华文仿宋" w:hint="eastAsia"/>
          <w:b/>
          <w:color w:val="000000"/>
          <w:sz w:val="28"/>
          <w:szCs w:val="28"/>
        </w:rPr>
        <w:t>*</w:t>
      </w:r>
      <w:r w:rsidRPr="001A5332">
        <w:rPr>
          <w:rFonts w:ascii="华文仿宋" w:eastAsia="华文仿宋" w:hAnsi="华文仿宋" w:cs="宋体" w:hint="eastAsia"/>
          <w:color w:val="000000"/>
          <w:sz w:val="28"/>
          <w:szCs w:val="28"/>
        </w:rPr>
        <w:t>2.6保证在环境温度</w:t>
      </w:r>
      <w:smartTag w:uri="urn:schemas-microsoft-com:office:smarttags" w:element="chmetcnv">
        <w:smartTagPr>
          <w:attr w:name="TCSC" w:val="0"/>
          <w:attr w:name="NumberType" w:val="1"/>
          <w:attr w:name="Negative" w:val="True"/>
          <w:attr w:name="HasSpace" w:val="False"/>
          <w:attr w:name="SourceValue" w:val="5"/>
          <w:attr w:name="UnitName" w:val="℃"/>
        </w:smartTagPr>
        <w:r w:rsidRPr="001A5332">
          <w:rPr>
            <w:rFonts w:ascii="华文仿宋" w:eastAsia="华文仿宋" w:hAnsi="华文仿宋" w:cs="宋体" w:hint="eastAsia"/>
            <w:color w:val="000000"/>
            <w:sz w:val="28"/>
            <w:szCs w:val="28"/>
          </w:rPr>
          <w:t>-5℃</w:t>
        </w:r>
      </w:smartTag>
      <w:r w:rsidRPr="001A5332">
        <w:rPr>
          <w:rFonts w:ascii="华文仿宋" w:eastAsia="华文仿宋" w:hAnsi="华文仿宋" w:cs="宋体" w:hint="eastAsia"/>
          <w:color w:val="000000"/>
          <w:sz w:val="28"/>
          <w:szCs w:val="28"/>
        </w:rPr>
        <w:t>时，设备制热量可以满足用水量。</w:t>
      </w:r>
    </w:p>
    <w:p w:rsidR="005A5137" w:rsidRPr="001A5332" w:rsidRDefault="005A5137" w:rsidP="005A5137">
      <w:pPr>
        <w:spacing w:line="460" w:lineRule="exact"/>
        <w:rPr>
          <w:rFonts w:ascii="华文仿宋" w:eastAsia="华文仿宋" w:hAnsi="华文仿宋" w:cs="宋体" w:hint="eastAsia"/>
          <w:color w:val="000000"/>
          <w:sz w:val="28"/>
          <w:szCs w:val="28"/>
        </w:rPr>
      </w:pPr>
      <w:r w:rsidRPr="001A5332">
        <w:rPr>
          <w:rFonts w:ascii="华文仿宋" w:eastAsia="华文仿宋" w:hAnsi="华文仿宋" w:hint="eastAsia"/>
          <w:b/>
          <w:color w:val="000000"/>
          <w:sz w:val="28"/>
          <w:szCs w:val="28"/>
        </w:rPr>
        <w:t>*</w:t>
      </w:r>
      <w:r w:rsidRPr="001A5332">
        <w:rPr>
          <w:rFonts w:ascii="华文仿宋" w:eastAsia="华文仿宋" w:hAnsi="华文仿宋" w:cs="宋体" w:hint="eastAsia"/>
          <w:color w:val="000000"/>
          <w:sz w:val="28"/>
          <w:szCs w:val="28"/>
        </w:rPr>
        <w:t>2.7确保所有住宿学生房间的生活热水供应量（设计不少于每人每天30L），每天至少满足在6：00-8：00、11：30-14：00、16：00-23：30三个时间段供应热水,但22-23号楼栋要求24小时全天供</w:t>
      </w:r>
      <w:r w:rsidRPr="005F2B03">
        <w:rPr>
          <w:rFonts w:ascii="华文仿宋" w:eastAsia="华文仿宋" w:hAnsi="华文仿宋" w:cs="宋体" w:hint="eastAsia"/>
          <w:color w:val="000000"/>
          <w:sz w:val="28"/>
          <w:szCs w:val="28"/>
        </w:rPr>
        <w:t>应热</w:t>
      </w:r>
      <w:r w:rsidRPr="001A5332">
        <w:rPr>
          <w:rFonts w:ascii="华文仿宋" w:eastAsia="华文仿宋" w:hAnsi="华文仿宋" w:cs="宋体" w:hint="eastAsia"/>
          <w:color w:val="000000"/>
          <w:sz w:val="28"/>
          <w:szCs w:val="28"/>
        </w:rPr>
        <w:t>水。</w:t>
      </w:r>
    </w:p>
    <w:p w:rsidR="005A5137" w:rsidRPr="001A5332" w:rsidRDefault="005A5137" w:rsidP="005A5137">
      <w:pPr>
        <w:spacing w:line="460" w:lineRule="exact"/>
        <w:ind w:left="841" w:hangingChars="300" w:hanging="841"/>
        <w:rPr>
          <w:rFonts w:ascii="华文仿宋" w:eastAsia="华文仿宋" w:hAnsi="华文仿宋" w:hint="eastAsia"/>
          <w:b/>
          <w:color w:val="000000"/>
          <w:sz w:val="28"/>
          <w:szCs w:val="28"/>
        </w:rPr>
      </w:pPr>
      <w:r w:rsidRPr="001A5332">
        <w:rPr>
          <w:rFonts w:ascii="华文仿宋" w:eastAsia="华文仿宋" w:hAnsi="华文仿宋" w:hint="eastAsia"/>
          <w:b/>
          <w:color w:val="000000"/>
          <w:sz w:val="28"/>
          <w:szCs w:val="28"/>
        </w:rPr>
        <w:t>3</w:t>
      </w:r>
      <w:r>
        <w:rPr>
          <w:rFonts w:ascii="华文仿宋" w:eastAsia="华文仿宋" w:hAnsi="华文仿宋" w:hint="eastAsia"/>
          <w:b/>
          <w:color w:val="000000"/>
          <w:sz w:val="28"/>
          <w:szCs w:val="28"/>
        </w:rPr>
        <w:t>、</w:t>
      </w:r>
      <w:r w:rsidRPr="001A5332">
        <w:rPr>
          <w:rFonts w:ascii="华文仿宋" w:eastAsia="华文仿宋" w:hAnsi="华文仿宋" w:hint="eastAsia"/>
          <w:b/>
          <w:color w:val="000000"/>
          <w:sz w:val="28"/>
          <w:szCs w:val="28"/>
        </w:rPr>
        <w:t>设备及材料要求：</w:t>
      </w:r>
    </w:p>
    <w:p w:rsidR="005A5137" w:rsidRPr="001A5332" w:rsidRDefault="005A5137" w:rsidP="005A5137">
      <w:pPr>
        <w:spacing w:line="460" w:lineRule="exact"/>
        <w:ind w:left="840" w:hangingChars="300" w:hanging="840"/>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3.1 空气能中央热水机组</w:t>
      </w:r>
    </w:p>
    <w:p w:rsidR="005A5137" w:rsidRPr="001A5332" w:rsidRDefault="005A5137" w:rsidP="005A5137">
      <w:pPr>
        <w:spacing w:line="460" w:lineRule="exact"/>
        <w:rPr>
          <w:rFonts w:ascii="华文仿宋" w:eastAsia="华文仿宋" w:hAnsi="华文仿宋" w:hint="eastAsia"/>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1A5332">
          <w:rPr>
            <w:rFonts w:ascii="华文仿宋" w:eastAsia="华文仿宋" w:hAnsi="华文仿宋" w:hint="eastAsia"/>
            <w:color w:val="000000"/>
            <w:sz w:val="28"/>
            <w:szCs w:val="28"/>
          </w:rPr>
          <w:t>3.1.1</w:t>
        </w:r>
      </w:smartTag>
      <w:r w:rsidRPr="001A5332">
        <w:rPr>
          <w:rFonts w:ascii="华文仿宋" w:eastAsia="华文仿宋" w:hAnsi="华文仿宋" w:hint="eastAsia"/>
          <w:color w:val="000000"/>
          <w:sz w:val="28"/>
          <w:szCs w:val="28"/>
        </w:rPr>
        <w:t>可以采用直热式/循环式供水。压缩机采用名牌涡旋压缩机。投标人应提供机组所配置的压缩机品牌，并提供压缩机系统稳定运行的专利证书或技术说明。</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3.1.2空气源热泵必须是符合低碳、环保、安全的CCC</w:t>
      </w:r>
      <w:r>
        <w:rPr>
          <w:rFonts w:ascii="华文仿宋" w:eastAsia="华文仿宋" w:hAnsi="华文仿宋" w:hint="eastAsia"/>
          <w:color w:val="000000"/>
          <w:sz w:val="28"/>
          <w:szCs w:val="28"/>
        </w:rPr>
        <w:t>强制认证产品，</w:t>
      </w:r>
      <w:r w:rsidRPr="001A5332">
        <w:rPr>
          <w:rFonts w:ascii="华文仿宋" w:eastAsia="华文仿宋" w:hAnsi="华文仿宋" w:hint="eastAsia"/>
          <w:color w:val="000000"/>
          <w:sz w:val="28"/>
          <w:szCs w:val="28"/>
        </w:rPr>
        <w:t>制热量≥24.36KW</w:t>
      </w:r>
      <w:r>
        <w:rPr>
          <w:rFonts w:ascii="华文仿宋" w:eastAsia="华文仿宋" w:hAnsi="华文仿宋" w:hint="eastAsia"/>
          <w:color w:val="000000"/>
          <w:sz w:val="28"/>
          <w:szCs w:val="28"/>
        </w:rPr>
        <w:t>的机组还须提供生产许可</w:t>
      </w:r>
      <w:r w:rsidRPr="005F2B03">
        <w:rPr>
          <w:rFonts w:ascii="华文仿宋" w:eastAsia="华文仿宋" w:hAnsi="华文仿宋" w:hint="eastAsia"/>
          <w:color w:val="000000"/>
          <w:sz w:val="28"/>
          <w:szCs w:val="28"/>
        </w:rPr>
        <w:t>文件</w:t>
      </w:r>
      <w:r w:rsidRPr="001A5332">
        <w:rPr>
          <w:rFonts w:ascii="华文仿宋" w:eastAsia="华文仿宋" w:hAnsi="华文仿宋" w:hint="eastAsia"/>
          <w:color w:val="000000"/>
          <w:sz w:val="28"/>
          <w:szCs w:val="28"/>
        </w:rPr>
        <w:t xml:space="preserve">。要求在周边工作环境气温范围－7 </w:t>
      </w:r>
      <w:r w:rsidRPr="001A5332">
        <w:rPr>
          <w:rFonts w:ascii="华文仿宋" w:eastAsia="华文仿宋" w:hAnsi="华文仿宋"/>
          <w:color w:val="000000"/>
          <w:sz w:val="28"/>
          <w:szCs w:val="28"/>
        </w:rPr>
        <w:t>~</w:t>
      </w:r>
      <w:r w:rsidRPr="001A5332">
        <w:rPr>
          <w:rFonts w:ascii="华文仿宋" w:eastAsia="华文仿宋" w:hAnsi="华文仿宋" w:hint="eastAsia"/>
          <w:color w:val="000000"/>
          <w:sz w:val="28"/>
          <w:szCs w:val="28"/>
        </w:rPr>
        <w:t xml:space="preserve"> </w:t>
      </w:r>
      <w:smartTag w:uri="urn:schemas-microsoft-com:office:smarttags" w:element="chmetcnv">
        <w:smartTagPr>
          <w:attr w:name="TCSC" w:val="0"/>
          <w:attr w:name="NumberType" w:val="1"/>
          <w:attr w:name="Negative" w:val="False"/>
          <w:attr w:name="HasSpace" w:val="True"/>
          <w:attr w:name="SourceValue" w:val="43"/>
          <w:attr w:name="UnitName" w:val="℃"/>
        </w:smartTagPr>
        <w:r w:rsidRPr="001A5332">
          <w:rPr>
            <w:rFonts w:ascii="华文仿宋" w:eastAsia="华文仿宋" w:hAnsi="华文仿宋" w:hint="eastAsia"/>
            <w:color w:val="000000"/>
            <w:sz w:val="28"/>
            <w:szCs w:val="28"/>
          </w:rPr>
          <w:t>43 ℃</w:t>
        </w:r>
      </w:smartTag>
      <w:r w:rsidRPr="001A5332">
        <w:rPr>
          <w:rFonts w:ascii="华文仿宋" w:eastAsia="华文仿宋" w:hAnsi="华文仿宋" w:hint="eastAsia"/>
          <w:color w:val="000000"/>
          <w:sz w:val="28"/>
          <w:szCs w:val="28"/>
        </w:rPr>
        <w:t>时可以正常工作，投标人必须提供－</w:t>
      </w:r>
      <w:smartTag w:uri="urn:schemas-microsoft-com:office:smarttags" w:element="chmetcnv">
        <w:smartTagPr>
          <w:attr w:name="TCSC" w:val="0"/>
          <w:attr w:name="NumberType" w:val="1"/>
          <w:attr w:name="Negative" w:val="False"/>
          <w:attr w:name="HasSpace" w:val="False"/>
          <w:attr w:name="SourceValue" w:val="7"/>
          <w:attr w:name="UnitName" w:val="℃"/>
        </w:smartTagPr>
        <w:r w:rsidRPr="001A5332">
          <w:rPr>
            <w:rFonts w:ascii="华文仿宋" w:eastAsia="华文仿宋" w:hAnsi="华文仿宋" w:hint="eastAsia"/>
            <w:color w:val="000000"/>
            <w:sz w:val="28"/>
            <w:szCs w:val="28"/>
          </w:rPr>
          <w:t>7℃</w:t>
        </w:r>
      </w:smartTag>
      <w:r w:rsidRPr="001A5332">
        <w:rPr>
          <w:rFonts w:ascii="华文仿宋" w:eastAsia="华文仿宋" w:hAnsi="华文仿宋" w:hint="eastAsia"/>
          <w:color w:val="000000"/>
          <w:sz w:val="28"/>
          <w:szCs w:val="28"/>
        </w:rPr>
        <w:t>低温工作下的检测报告，并出具检测报告原件备查。投标人提供设备生产厂家的相关资质证明和质量检测报告的复印件（生产厂家盖章）以及相关节能产品认证证书。所有设备噪音检测不能超过国家相关标准规定值并保证满足学生的正常生活要求，如有投诉需按照要求进行整改。</w:t>
      </w:r>
    </w:p>
    <w:p w:rsidR="005A5137" w:rsidRPr="001A5332" w:rsidRDefault="005A5137" w:rsidP="005A5137">
      <w:pPr>
        <w:spacing w:line="460" w:lineRule="exact"/>
        <w:rPr>
          <w:rFonts w:ascii="华文仿宋" w:eastAsia="华文仿宋" w:hAnsi="华文仿宋" w:hint="eastAsia"/>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1A5332">
          <w:rPr>
            <w:rFonts w:ascii="华文仿宋" w:eastAsia="华文仿宋" w:hAnsi="华文仿宋" w:hint="eastAsia"/>
            <w:color w:val="000000"/>
            <w:sz w:val="28"/>
            <w:szCs w:val="28"/>
          </w:rPr>
          <w:t>3.1.3</w:t>
        </w:r>
      </w:smartTag>
      <w:r w:rsidRPr="001A5332">
        <w:rPr>
          <w:rFonts w:ascii="华文仿宋" w:eastAsia="华文仿宋" w:hAnsi="华文仿宋" w:hint="eastAsia"/>
          <w:color w:val="000000"/>
          <w:sz w:val="28"/>
          <w:szCs w:val="28"/>
        </w:rPr>
        <w:t>如果机组为直热式机组，机组水路控制采用进口品牌电子膨胀水阀调节水量。</w:t>
      </w:r>
    </w:p>
    <w:p w:rsidR="005A5137" w:rsidRPr="001A5332" w:rsidRDefault="005A5137" w:rsidP="005A5137">
      <w:pPr>
        <w:spacing w:line="460" w:lineRule="exact"/>
        <w:rPr>
          <w:rFonts w:ascii="华文仿宋" w:eastAsia="华文仿宋" w:hAnsi="华文仿宋" w:hint="eastAsia"/>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1A5332">
          <w:rPr>
            <w:rFonts w:ascii="华文仿宋" w:eastAsia="华文仿宋" w:hAnsi="华文仿宋" w:hint="eastAsia"/>
            <w:color w:val="000000"/>
            <w:sz w:val="28"/>
            <w:szCs w:val="28"/>
          </w:rPr>
          <w:t>3.1.4</w:t>
        </w:r>
      </w:smartTag>
      <w:r w:rsidRPr="001A5332">
        <w:rPr>
          <w:rFonts w:ascii="华文仿宋" w:eastAsia="华文仿宋" w:hAnsi="华文仿宋" w:hint="eastAsia"/>
          <w:color w:val="000000"/>
          <w:sz w:val="28"/>
          <w:szCs w:val="28"/>
        </w:rPr>
        <w:t xml:space="preserve"> 控制系统</w:t>
      </w:r>
    </w:p>
    <w:p w:rsidR="005A5137" w:rsidRPr="001A5332" w:rsidRDefault="005A5137" w:rsidP="005A5137">
      <w:pPr>
        <w:spacing w:line="460" w:lineRule="exact"/>
        <w:ind w:left="-2"/>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（1）机组采用高科技非接触式水位控制系统，精确满足客户用水量要求，水位设置通过可视控制器调节显示，可与主机电脑保持联动；</w:t>
      </w:r>
    </w:p>
    <w:p w:rsidR="005A5137" w:rsidRPr="001A5332" w:rsidRDefault="005A5137" w:rsidP="005A5137">
      <w:pPr>
        <w:spacing w:line="460" w:lineRule="exact"/>
        <w:ind w:leftChars="7" w:left="15"/>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（2）机组可以模块化进行拓展，自由连接，可同能力机组组合亦可不同能力机组组合，机组允许最大模块连接数</w:t>
      </w:r>
      <w:r w:rsidRPr="005F2B03">
        <w:rPr>
          <w:rFonts w:ascii="华文仿宋" w:eastAsia="华文仿宋" w:hAnsi="华文仿宋" w:hint="eastAsia"/>
          <w:color w:val="000000"/>
          <w:sz w:val="28"/>
          <w:szCs w:val="28"/>
        </w:rPr>
        <w:t>至少</w:t>
      </w:r>
      <w:r w:rsidRPr="001A5332">
        <w:rPr>
          <w:rFonts w:ascii="华文仿宋" w:eastAsia="华文仿宋" w:hAnsi="华文仿宋" w:hint="eastAsia"/>
          <w:color w:val="000000"/>
          <w:sz w:val="28"/>
          <w:szCs w:val="28"/>
        </w:rPr>
        <w:t>16台；</w:t>
      </w:r>
    </w:p>
    <w:p w:rsidR="005A5137" w:rsidRPr="001A5332" w:rsidRDefault="005A5137" w:rsidP="005A5137">
      <w:pPr>
        <w:spacing w:line="460" w:lineRule="exact"/>
        <w:ind w:leftChars="21" w:left="44"/>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（4）并联后的机组可以统一进行控制，机组控制系统具有自动控制功能，并且机组之间可以实现互为备用；</w:t>
      </w:r>
    </w:p>
    <w:p w:rsidR="005A5137" w:rsidRPr="001A5332" w:rsidRDefault="005A5137" w:rsidP="005A5137">
      <w:pPr>
        <w:spacing w:line="460" w:lineRule="exact"/>
        <w:ind w:leftChars="21" w:left="44"/>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（5）为方便操作，要求机组能由线控器操作控制，只需通过线控器就可设定出水温度，补水量，查询机组参数，显示水位高度。线控器都为弱电操作；安全可靠；且机组之间最远距离能达到</w:t>
      </w:r>
      <w:smartTag w:uri="urn:schemas-microsoft-com:office:smarttags" w:element="chmetcnv">
        <w:smartTagPr>
          <w:attr w:name="UnitName" w:val="m"/>
          <w:attr w:name="SourceValue" w:val="1200"/>
          <w:attr w:name="HasSpace" w:val="False"/>
          <w:attr w:name="Negative" w:val="False"/>
          <w:attr w:name="NumberType" w:val="1"/>
          <w:attr w:name="TCSC" w:val="0"/>
        </w:smartTagPr>
        <w:r w:rsidRPr="001A5332">
          <w:rPr>
            <w:rFonts w:ascii="华文仿宋" w:eastAsia="华文仿宋" w:hAnsi="华文仿宋" w:hint="eastAsia"/>
            <w:color w:val="000000"/>
            <w:sz w:val="28"/>
            <w:szCs w:val="28"/>
          </w:rPr>
          <w:t>1200m</w:t>
        </w:r>
      </w:smartTag>
      <w:r w:rsidRPr="001A5332">
        <w:rPr>
          <w:rFonts w:ascii="华文仿宋" w:eastAsia="华文仿宋" w:hAnsi="华文仿宋" w:hint="eastAsia"/>
          <w:color w:val="000000"/>
          <w:sz w:val="28"/>
          <w:szCs w:val="28"/>
        </w:rPr>
        <w:t>；</w:t>
      </w:r>
    </w:p>
    <w:p w:rsidR="005A5137" w:rsidRDefault="005A5137" w:rsidP="005A5137">
      <w:pPr>
        <w:spacing w:line="460" w:lineRule="exact"/>
        <w:ind w:leftChars="16" w:left="34"/>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（6）机组</w:t>
      </w:r>
      <w:r>
        <w:rPr>
          <w:rFonts w:ascii="华文仿宋" w:eastAsia="华文仿宋" w:hAnsi="华文仿宋" w:hint="eastAsia"/>
          <w:color w:val="000000"/>
          <w:sz w:val="28"/>
          <w:szCs w:val="28"/>
        </w:rPr>
        <w:t>具有掉电记忆，定时开机功能；</w:t>
      </w:r>
    </w:p>
    <w:p w:rsidR="005A5137" w:rsidRPr="001A5332" w:rsidRDefault="005A5137" w:rsidP="005A5137">
      <w:pPr>
        <w:spacing w:line="460" w:lineRule="exact"/>
        <w:ind w:leftChars="16" w:left="34"/>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（7）噪音要求</w:t>
      </w:r>
      <w:r>
        <w:rPr>
          <w:rFonts w:ascii="华文仿宋" w:eastAsia="华文仿宋" w:hAnsi="华文仿宋" w:hint="eastAsia"/>
          <w:color w:val="000000"/>
          <w:sz w:val="28"/>
          <w:szCs w:val="28"/>
        </w:rPr>
        <w:t>，</w:t>
      </w:r>
      <w:r w:rsidRPr="001A5332">
        <w:rPr>
          <w:rFonts w:ascii="华文仿宋" w:eastAsia="华文仿宋" w:hAnsi="华文仿宋" w:hint="eastAsia"/>
          <w:color w:val="000000"/>
          <w:sz w:val="28"/>
          <w:szCs w:val="28"/>
        </w:rPr>
        <w:t>与主机额定输入功率相对应的参考噪音指标：</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额定输入功率小于</w:t>
      </w:r>
      <w:r w:rsidRPr="005F2B03">
        <w:rPr>
          <w:rFonts w:ascii="华文仿宋" w:eastAsia="华文仿宋" w:hAnsi="华文仿宋" w:hint="eastAsia"/>
          <w:color w:val="000000"/>
          <w:sz w:val="28"/>
          <w:szCs w:val="28"/>
        </w:rPr>
        <w:t>等于</w:t>
      </w:r>
      <w:r w:rsidRPr="001A5332">
        <w:rPr>
          <w:rFonts w:ascii="华文仿宋" w:eastAsia="华文仿宋" w:hAnsi="华文仿宋" w:hint="eastAsia"/>
          <w:color w:val="000000"/>
          <w:sz w:val="28"/>
          <w:szCs w:val="28"/>
        </w:rPr>
        <w:t>9.8KW</w:t>
      </w:r>
      <w:r>
        <w:rPr>
          <w:rFonts w:ascii="华文仿宋" w:eastAsia="华文仿宋" w:hAnsi="华文仿宋" w:hint="eastAsia"/>
          <w:color w:val="000000"/>
          <w:sz w:val="28"/>
          <w:szCs w:val="28"/>
        </w:rPr>
        <w:t>的</w:t>
      </w:r>
      <w:r w:rsidRPr="005F2B03">
        <w:rPr>
          <w:rFonts w:ascii="华文仿宋" w:eastAsia="华文仿宋" w:hAnsi="华文仿宋" w:hint="eastAsia"/>
          <w:color w:val="000000"/>
          <w:sz w:val="28"/>
          <w:szCs w:val="28"/>
        </w:rPr>
        <w:t>主机</w:t>
      </w:r>
      <w:r w:rsidRPr="001A5332">
        <w:rPr>
          <w:rFonts w:ascii="华文仿宋" w:eastAsia="华文仿宋" w:hAnsi="华文仿宋" w:hint="eastAsia"/>
          <w:color w:val="000000"/>
          <w:sz w:val="28"/>
          <w:szCs w:val="28"/>
        </w:rPr>
        <w:t>，对应的噪音</w:t>
      </w:r>
      <w:r>
        <w:rPr>
          <w:rFonts w:ascii="华文仿宋" w:eastAsia="华文仿宋" w:hAnsi="华文仿宋" w:hint="eastAsia"/>
          <w:color w:val="000000"/>
          <w:sz w:val="28"/>
          <w:szCs w:val="28"/>
        </w:rPr>
        <w:t>应</w:t>
      </w:r>
      <w:r w:rsidRPr="001A5332">
        <w:rPr>
          <w:rFonts w:ascii="华文仿宋" w:eastAsia="华文仿宋" w:hAnsi="华文仿宋" w:hint="eastAsia"/>
          <w:color w:val="000000"/>
          <w:sz w:val="28"/>
          <w:szCs w:val="28"/>
        </w:rPr>
        <w:t>小于等于64分贝；</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额定输入功率小于</w:t>
      </w:r>
      <w:r w:rsidRPr="005F2B03">
        <w:rPr>
          <w:rFonts w:ascii="华文仿宋" w:eastAsia="华文仿宋" w:hAnsi="华文仿宋" w:hint="eastAsia"/>
          <w:color w:val="000000"/>
          <w:sz w:val="28"/>
          <w:szCs w:val="28"/>
        </w:rPr>
        <w:t>等于</w:t>
      </w:r>
      <w:r w:rsidRPr="001A5332">
        <w:rPr>
          <w:rFonts w:ascii="华文仿宋" w:eastAsia="华文仿宋" w:hAnsi="华文仿宋" w:hint="eastAsia"/>
          <w:color w:val="000000"/>
          <w:sz w:val="28"/>
          <w:szCs w:val="28"/>
        </w:rPr>
        <w:t>19.5KW</w:t>
      </w:r>
      <w:r>
        <w:rPr>
          <w:rFonts w:ascii="华文仿宋" w:eastAsia="华文仿宋" w:hAnsi="华文仿宋" w:hint="eastAsia"/>
          <w:color w:val="000000"/>
          <w:sz w:val="28"/>
          <w:szCs w:val="28"/>
        </w:rPr>
        <w:t>的</w:t>
      </w:r>
      <w:r w:rsidRPr="005F2B03">
        <w:rPr>
          <w:rFonts w:ascii="华文仿宋" w:eastAsia="华文仿宋" w:hAnsi="华文仿宋" w:hint="eastAsia"/>
          <w:color w:val="000000"/>
          <w:sz w:val="28"/>
          <w:szCs w:val="28"/>
        </w:rPr>
        <w:t>主机</w:t>
      </w:r>
      <w:r w:rsidRPr="001A5332">
        <w:rPr>
          <w:rFonts w:ascii="华文仿宋" w:eastAsia="华文仿宋" w:hAnsi="华文仿宋" w:hint="eastAsia"/>
          <w:color w:val="000000"/>
          <w:sz w:val="28"/>
          <w:szCs w:val="28"/>
        </w:rPr>
        <w:t>，对应的噪音</w:t>
      </w:r>
      <w:r>
        <w:rPr>
          <w:rFonts w:ascii="华文仿宋" w:eastAsia="华文仿宋" w:hAnsi="华文仿宋" w:hint="eastAsia"/>
          <w:color w:val="000000"/>
          <w:sz w:val="28"/>
          <w:szCs w:val="28"/>
        </w:rPr>
        <w:t>应</w:t>
      </w:r>
      <w:r w:rsidRPr="001A5332">
        <w:rPr>
          <w:rFonts w:ascii="华文仿宋" w:eastAsia="华文仿宋" w:hAnsi="华文仿宋" w:hint="eastAsia"/>
          <w:color w:val="000000"/>
          <w:sz w:val="28"/>
          <w:szCs w:val="28"/>
        </w:rPr>
        <w:t>小于等于65分贝。</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b/>
          <w:color w:val="000000"/>
          <w:sz w:val="28"/>
          <w:szCs w:val="28"/>
        </w:rPr>
        <w:t xml:space="preserve">* </w:t>
      </w:r>
      <w:r w:rsidRPr="001A5332">
        <w:rPr>
          <w:rFonts w:ascii="华文仿宋" w:eastAsia="华文仿宋" w:hAnsi="华文仿宋" w:hint="eastAsia"/>
          <w:color w:val="000000"/>
          <w:sz w:val="28"/>
          <w:szCs w:val="28"/>
        </w:rPr>
        <w:t>3.1.5热泵能效比COP值必须达到4.2以上。</w:t>
      </w:r>
    </w:p>
    <w:p w:rsidR="005A5137" w:rsidRPr="001A5332" w:rsidRDefault="005A5137" w:rsidP="005A5137">
      <w:pPr>
        <w:tabs>
          <w:tab w:val="left" w:pos="567"/>
        </w:tabs>
        <w:spacing w:line="460" w:lineRule="exact"/>
        <w:rPr>
          <w:rFonts w:ascii="华文仿宋" w:eastAsia="华文仿宋" w:hAnsi="华文仿宋" w:hint="eastAsia"/>
          <w:bCs/>
          <w:color w:val="000000"/>
          <w:sz w:val="28"/>
          <w:szCs w:val="28"/>
        </w:rPr>
      </w:pPr>
      <w:r w:rsidRPr="001A5332">
        <w:rPr>
          <w:rFonts w:ascii="华文仿宋" w:eastAsia="华文仿宋" w:hAnsi="华文仿宋" w:hint="eastAsia"/>
          <w:color w:val="000000"/>
          <w:sz w:val="28"/>
          <w:szCs w:val="28"/>
        </w:rPr>
        <w:t>3.1.</w:t>
      </w:r>
      <w:r>
        <w:rPr>
          <w:rFonts w:ascii="华文仿宋" w:eastAsia="华文仿宋" w:hAnsi="华文仿宋" w:hint="eastAsia"/>
          <w:color w:val="000000"/>
          <w:sz w:val="28"/>
          <w:szCs w:val="28"/>
        </w:rPr>
        <w:t>6</w:t>
      </w:r>
      <w:r w:rsidRPr="001A5332">
        <w:rPr>
          <w:rFonts w:ascii="华文仿宋" w:eastAsia="华文仿宋" w:hAnsi="华文仿宋" w:hint="eastAsia"/>
          <w:color w:val="000000"/>
          <w:sz w:val="28"/>
          <w:szCs w:val="28"/>
        </w:rPr>
        <w:t xml:space="preserve">  </w:t>
      </w:r>
      <w:r>
        <w:rPr>
          <w:rFonts w:ascii="华文仿宋" w:eastAsia="华文仿宋" w:hAnsi="华文仿宋" w:hint="eastAsia"/>
          <w:bCs/>
          <w:color w:val="000000"/>
          <w:sz w:val="28"/>
          <w:szCs w:val="28"/>
        </w:rPr>
        <w:t>机组必须选用</w:t>
      </w:r>
      <w:r w:rsidRPr="005F2B03">
        <w:rPr>
          <w:rFonts w:ascii="华文仿宋" w:eastAsia="华文仿宋" w:hAnsi="华文仿宋" w:hint="eastAsia"/>
          <w:color w:val="000000"/>
          <w:sz w:val="28"/>
          <w:szCs w:val="28"/>
        </w:rPr>
        <w:t>高效套管式换热器，需</w:t>
      </w:r>
      <w:r w:rsidRPr="001A5332">
        <w:rPr>
          <w:rFonts w:ascii="华文仿宋" w:eastAsia="华文仿宋" w:hAnsi="华文仿宋" w:hint="eastAsia"/>
          <w:bCs/>
          <w:color w:val="000000"/>
          <w:sz w:val="28"/>
          <w:szCs w:val="28"/>
        </w:rPr>
        <w:t>具有四通阀换向智能化霜功能，并详细描叙其化霜功能。</w:t>
      </w:r>
    </w:p>
    <w:p w:rsidR="005A5137" w:rsidRPr="001A5332" w:rsidRDefault="005A5137" w:rsidP="005A5137">
      <w:pPr>
        <w:tabs>
          <w:tab w:val="left" w:pos="567"/>
        </w:tabs>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 xml:space="preserve">3.2 保温水箱   </w:t>
      </w:r>
    </w:p>
    <w:p w:rsidR="005A5137" w:rsidRPr="001A5332" w:rsidRDefault="005A5137" w:rsidP="005A5137">
      <w:pPr>
        <w:spacing w:line="460" w:lineRule="exact"/>
        <w:ind w:firstLineChars="100" w:firstLine="280"/>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 xml:space="preserve">  材质要求内壁304不锈钢，壁厚≥</w:t>
      </w:r>
      <w:smartTag w:uri="urn:schemas-microsoft-com:office:smarttags" w:element="chmetcnv">
        <w:smartTagPr>
          <w:attr w:name="UnitName" w:val="mm"/>
          <w:attr w:name="SourceValue" w:val="1"/>
          <w:attr w:name="HasSpace" w:val="False"/>
          <w:attr w:name="Negative" w:val="False"/>
          <w:attr w:name="NumberType" w:val="1"/>
          <w:attr w:name="TCSC" w:val="0"/>
        </w:smartTagPr>
        <w:r w:rsidRPr="001A5332">
          <w:rPr>
            <w:rFonts w:ascii="华文仿宋" w:eastAsia="华文仿宋" w:hAnsi="华文仿宋" w:hint="eastAsia"/>
            <w:color w:val="000000"/>
            <w:sz w:val="28"/>
            <w:szCs w:val="28"/>
          </w:rPr>
          <w:t>1.0MM</w:t>
        </w:r>
      </w:smartTag>
      <w:r>
        <w:rPr>
          <w:rFonts w:ascii="华文仿宋" w:eastAsia="华文仿宋" w:hAnsi="华文仿宋" w:hint="eastAsia"/>
          <w:color w:val="000000"/>
          <w:sz w:val="28"/>
          <w:szCs w:val="28"/>
        </w:rPr>
        <w:t>，</w:t>
      </w:r>
      <w:r w:rsidRPr="001A5332">
        <w:rPr>
          <w:rFonts w:ascii="华文仿宋" w:eastAsia="华文仿宋" w:hAnsi="华文仿宋" w:hint="eastAsia"/>
          <w:color w:val="000000"/>
          <w:sz w:val="28"/>
          <w:szCs w:val="28"/>
        </w:rPr>
        <w:t>外壁201不锈钢，壁厚≥</w:t>
      </w:r>
      <w:smartTag w:uri="urn:schemas-microsoft-com:office:smarttags" w:element="chmetcnv">
        <w:smartTagPr>
          <w:attr w:name="UnitName" w:val="mm"/>
          <w:attr w:name="SourceValue" w:val=".6"/>
          <w:attr w:name="HasSpace" w:val="False"/>
          <w:attr w:name="Negative" w:val="False"/>
          <w:attr w:name="NumberType" w:val="1"/>
          <w:attr w:name="TCSC" w:val="0"/>
        </w:smartTagPr>
        <w:r w:rsidRPr="001A5332">
          <w:rPr>
            <w:rFonts w:ascii="华文仿宋" w:eastAsia="华文仿宋" w:hAnsi="华文仿宋" w:hint="eastAsia"/>
            <w:color w:val="000000"/>
            <w:sz w:val="28"/>
            <w:szCs w:val="28"/>
          </w:rPr>
          <w:t>0.6MM</w:t>
        </w:r>
      </w:smartTag>
      <w:r w:rsidRPr="001A5332">
        <w:rPr>
          <w:rFonts w:ascii="华文仿宋" w:eastAsia="华文仿宋" w:hAnsi="华文仿宋" w:hint="eastAsia"/>
          <w:color w:val="000000"/>
          <w:sz w:val="28"/>
          <w:szCs w:val="28"/>
        </w:rPr>
        <w:t>，中间保温采用</w:t>
      </w:r>
      <w:smartTag w:uri="urn:schemas-microsoft-com:office:smarttags" w:element="chmetcnv">
        <w:smartTagPr>
          <w:attr w:name="UnitName" w:val="cm"/>
          <w:attr w:name="SourceValue" w:val="10"/>
          <w:attr w:name="HasSpace" w:val="False"/>
          <w:attr w:name="Negative" w:val="False"/>
          <w:attr w:name="NumberType" w:val="1"/>
          <w:attr w:name="TCSC" w:val="0"/>
        </w:smartTagPr>
        <w:r w:rsidRPr="001A5332">
          <w:rPr>
            <w:rFonts w:ascii="华文仿宋" w:eastAsia="华文仿宋" w:hAnsi="华文仿宋" w:hint="eastAsia"/>
            <w:color w:val="000000"/>
            <w:sz w:val="28"/>
            <w:szCs w:val="28"/>
          </w:rPr>
          <w:t>10CM</w:t>
        </w:r>
      </w:smartTag>
      <w:r w:rsidRPr="001A5332">
        <w:rPr>
          <w:rFonts w:ascii="华文仿宋" w:eastAsia="华文仿宋" w:hAnsi="华文仿宋" w:hint="eastAsia"/>
          <w:color w:val="000000"/>
          <w:sz w:val="28"/>
          <w:szCs w:val="28"/>
        </w:rPr>
        <w:t>以上聚氨酯发泡保温。同时水箱必须设有完备的人员攀登梯、安全操作防护设施，同时设有便于操作的底部排空阀门便于清洁。水箱外表材料如有可能，最好采用无光材料，颜色为灰色，同建筑物主体色彩协调。</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3.3 热水增压泵</w:t>
      </w:r>
    </w:p>
    <w:p w:rsidR="005A5137" w:rsidRPr="001A5332" w:rsidRDefault="005A5137" w:rsidP="005A5137">
      <w:pPr>
        <w:spacing w:line="460" w:lineRule="exact"/>
        <w:ind w:firstLineChars="200" w:firstLine="560"/>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热水泵采用“德国威乐”、“格兰富”、“意大利DAB”三个品牌的其中一个。增压泵控制系统必须采用优质名牌变频控制系统，同时在泵的配置上必须要有备用泵的设计，在投标时必须做出说明。</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b/>
          <w:color w:val="000000"/>
          <w:sz w:val="28"/>
          <w:szCs w:val="28"/>
        </w:rPr>
        <w:t>*</w:t>
      </w:r>
      <w:r w:rsidRPr="001A5332">
        <w:rPr>
          <w:rFonts w:ascii="华文仿宋" w:eastAsia="华文仿宋" w:hAnsi="华文仿宋" w:hint="eastAsia"/>
          <w:color w:val="000000"/>
          <w:sz w:val="28"/>
          <w:szCs w:val="28"/>
        </w:rPr>
        <w:t>3.4 热水供应管道：</w:t>
      </w:r>
    </w:p>
    <w:p w:rsidR="005A5137" w:rsidRDefault="005A5137" w:rsidP="005A5137">
      <w:pPr>
        <w:spacing w:line="460" w:lineRule="exact"/>
        <w:ind w:firstLineChars="200" w:firstLine="560"/>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要求采用国内知名品牌的PPR保温套管，中间聚氨酯发泡或橡塑，外套PVC或PE管，提供产品检测报告。要求空气源热水系统所提供的热水符合</w:t>
      </w:r>
      <w:r>
        <w:rPr>
          <w:rFonts w:ascii="华文仿宋" w:eastAsia="华文仿宋" w:hAnsi="华文仿宋" w:hint="eastAsia"/>
          <w:color w:val="000000"/>
          <w:sz w:val="28"/>
          <w:szCs w:val="28"/>
        </w:rPr>
        <w:t>《</w:t>
      </w:r>
      <w:r w:rsidRPr="001A5332">
        <w:rPr>
          <w:rFonts w:ascii="华文仿宋" w:eastAsia="华文仿宋" w:hAnsi="华文仿宋" w:hint="eastAsia"/>
          <w:color w:val="000000"/>
          <w:sz w:val="28"/>
          <w:szCs w:val="28"/>
        </w:rPr>
        <w:t>生活饮用水卫生标准》（GB5749-2006）。其他配件（闸阀、排气阀、止回阀等）应为国内知名品牌，具体投标方自选。</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3.5 水控器以及消费管理系统</w:t>
      </w:r>
    </w:p>
    <w:p w:rsidR="005A5137" w:rsidRPr="005F2B03" w:rsidRDefault="005A5137" w:rsidP="005A5137">
      <w:pPr>
        <w:spacing w:line="460" w:lineRule="exact"/>
        <w:ind w:firstLineChars="200" w:firstLine="560"/>
        <w:rPr>
          <w:rFonts w:ascii="华文仿宋" w:eastAsia="华文仿宋" w:hAnsi="华文仿宋" w:hint="eastAsia"/>
          <w:color w:val="000000"/>
          <w:sz w:val="28"/>
          <w:szCs w:val="28"/>
        </w:rPr>
      </w:pPr>
      <w:r>
        <w:rPr>
          <w:rFonts w:ascii="华文仿宋" w:eastAsia="华文仿宋" w:hAnsi="华文仿宋" w:hint="eastAsia"/>
          <w:color w:val="000000"/>
          <w:sz w:val="28"/>
          <w:szCs w:val="28"/>
        </w:rPr>
        <w:t>必须满足计量准确、消费透明、仪器耐用等要求。</w:t>
      </w:r>
      <w:r w:rsidRPr="001A5332">
        <w:rPr>
          <w:rFonts w:ascii="华文仿宋" w:eastAsia="华文仿宋" w:hAnsi="华文仿宋" w:hint="eastAsia"/>
          <w:color w:val="000000"/>
          <w:sz w:val="28"/>
          <w:szCs w:val="28"/>
        </w:rPr>
        <w:t>要求采用一体式水控机进行计量管理，品牌要求为“正元智慧”、“新开普”、“新中新”、“深圳凯路”品牌。其中读卡设备能够准确识别温州医科大学所采用</w:t>
      </w:r>
      <w:r>
        <w:rPr>
          <w:rFonts w:ascii="华文仿宋" w:eastAsia="华文仿宋" w:hAnsi="华文仿宋" w:hint="eastAsia"/>
          <w:color w:val="000000"/>
          <w:sz w:val="28"/>
          <w:szCs w:val="28"/>
        </w:rPr>
        <w:t>的</w:t>
      </w:r>
      <w:r w:rsidRPr="001A5332">
        <w:rPr>
          <w:rFonts w:ascii="华文仿宋" w:eastAsia="华文仿宋" w:hAnsi="华文仿宋" w:hint="eastAsia"/>
          <w:color w:val="000000"/>
          <w:sz w:val="28"/>
          <w:szCs w:val="28"/>
        </w:rPr>
        <w:t>CPU型一卡通设施（学校负责协调一卡通供卡单位开放专门的一卡通模拟扇区供投标单位使用）。</w:t>
      </w:r>
      <w:r w:rsidRPr="005F2B03">
        <w:rPr>
          <w:rFonts w:ascii="华文仿宋" w:eastAsia="华文仿宋" w:hAnsi="华文仿宋" w:hint="eastAsia"/>
          <w:color w:val="000000"/>
          <w:sz w:val="28"/>
          <w:szCs w:val="28"/>
        </w:rPr>
        <w:t>水控采用的流量计需要提供计量精度证明文件。</w:t>
      </w:r>
      <w:r w:rsidRPr="001A5332">
        <w:rPr>
          <w:rFonts w:ascii="华文仿宋" w:eastAsia="华文仿宋" w:hAnsi="华文仿宋" w:hint="eastAsia"/>
          <w:color w:val="000000"/>
          <w:sz w:val="28"/>
          <w:szCs w:val="28"/>
        </w:rPr>
        <w:t>中标人负责在每个楼栋和指定公共区域内安装自助式转账机。学校负责提供网络资源情况说明，全部网络安装的费用由中标人承担。温州医科大学的一卡通服务商为浙江正元智慧科技有限公司，对方承诺按市场价提供转账机并有偿提供系统对接服务。</w:t>
      </w:r>
    </w:p>
    <w:p w:rsidR="005A5137" w:rsidRPr="001A5332" w:rsidRDefault="005A5137" w:rsidP="005A5137">
      <w:pPr>
        <w:spacing w:line="460" w:lineRule="exact"/>
        <w:ind w:left="841" w:hangingChars="300" w:hanging="841"/>
        <w:rPr>
          <w:rFonts w:ascii="华文仿宋" w:eastAsia="华文仿宋" w:hAnsi="华文仿宋" w:hint="eastAsia"/>
          <w:b/>
          <w:bCs/>
          <w:color w:val="000000"/>
          <w:sz w:val="28"/>
          <w:szCs w:val="28"/>
        </w:rPr>
      </w:pPr>
      <w:r w:rsidRPr="001A5332">
        <w:rPr>
          <w:rFonts w:ascii="华文仿宋" w:eastAsia="华文仿宋" w:hAnsi="华文仿宋" w:hint="eastAsia"/>
          <w:b/>
          <w:bCs/>
          <w:color w:val="000000"/>
          <w:sz w:val="28"/>
          <w:szCs w:val="28"/>
        </w:rPr>
        <w:t>4</w:t>
      </w:r>
      <w:r>
        <w:rPr>
          <w:rFonts w:ascii="华文仿宋" w:eastAsia="华文仿宋" w:hAnsi="华文仿宋" w:hint="eastAsia"/>
          <w:b/>
          <w:bCs/>
          <w:color w:val="000000"/>
          <w:sz w:val="28"/>
          <w:szCs w:val="28"/>
        </w:rPr>
        <w:t>、</w:t>
      </w:r>
      <w:r w:rsidRPr="001A5332">
        <w:rPr>
          <w:rFonts w:ascii="华文仿宋" w:eastAsia="华文仿宋" w:hAnsi="华文仿宋" w:hint="eastAsia"/>
          <w:b/>
          <w:bCs/>
          <w:color w:val="000000"/>
          <w:sz w:val="28"/>
          <w:szCs w:val="28"/>
        </w:rPr>
        <w:t>设计及安装要求</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4.1空气源热泵机组和水箱的安装原则上要</w:t>
      </w:r>
      <w:r>
        <w:rPr>
          <w:rFonts w:ascii="华文仿宋" w:eastAsia="华文仿宋" w:hAnsi="华文仿宋" w:hint="eastAsia"/>
          <w:color w:val="000000"/>
          <w:sz w:val="28"/>
          <w:szCs w:val="28"/>
        </w:rPr>
        <w:t>求在屋顶布设，我校已提供相关的楼栋结构设计图纸，投标单位可以根据自身技术特点</w:t>
      </w:r>
      <w:r w:rsidRPr="005F2B03">
        <w:rPr>
          <w:rFonts w:ascii="华文仿宋" w:eastAsia="华文仿宋" w:hAnsi="华文仿宋" w:hint="eastAsia"/>
          <w:color w:val="000000"/>
          <w:sz w:val="28"/>
          <w:szCs w:val="28"/>
        </w:rPr>
        <w:t>自行设计</w:t>
      </w:r>
      <w:r w:rsidRPr="001A5332">
        <w:rPr>
          <w:rFonts w:ascii="华文仿宋" w:eastAsia="华文仿宋" w:hAnsi="华文仿宋" w:hint="eastAsia"/>
          <w:color w:val="000000"/>
          <w:sz w:val="28"/>
          <w:szCs w:val="28"/>
        </w:rPr>
        <w:t>选型。</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b/>
          <w:color w:val="000000"/>
          <w:sz w:val="28"/>
          <w:szCs w:val="28"/>
        </w:rPr>
        <w:t>*</w:t>
      </w:r>
      <w:r w:rsidRPr="001A5332">
        <w:rPr>
          <w:rFonts w:ascii="华文仿宋" w:eastAsia="华文仿宋" w:hAnsi="华文仿宋" w:hint="eastAsia"/>
          <w:color w:val="000000"/>
          <w:sz w:val="28"/>
          <w:szCs w:val="28"/>
        </w:rPr>
        <w:t>（1</w:t>
      </w:r>
      <w:r w:rsidRPr="001A5332">
        <w:rPr>
          <w:rFonts w:ascii="华文仿宋" w:eastAsia="华文仿宋" w:hAnsi="华文仿宋"/>
          <w:color w:val="000000"/>
          <w:sz w:val="28"/>
          <w:szCs w:val="28"/>
        </w:rPr>
        <w:t>）</w:t>
      </w:r>
      <w:r w:rsidRPr="001A5332">
        <w:rPr>
          <w:rFonts w:ascii="华文仿宋" w:eastAsia="华文仿宋" w:hAnsi="华文仿宋" w:hint="eastAsia"/>
          <w:color w:val="000000"/>
          <w:sz w:val="28"/>
          <w:szCs w:val="28"/>
        </w:rPr>
        <w:t xml:space="preserve"> 整个系统的正常运行噪音满足国家规定的标准。</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b/>
          <w:color w:val="000000"/>
          <w:sz w:val="28"/>
          <w:szCs w:val="28"/>
        </w:rPr>
        <w:t>*</w:t>
      </w:r>
      <w:r w:rsidRPr="001A5332">
        <w:rPr>
          <w:rFonts w:ascii="华文仿宋" w:eastAsia="华文仿宋" w:hAnsi="华文仿宋" w:hint="eastAsia"/>
          <w:color w:val="000000"/>
          <w:sz w:val="28"/>
          <w:szCs w:val="28"/>
        </w:rPr>
        <w:t>（</w:t>
      </w:r>
      <w:r>
        <w:rPr>
          <w:rFonts w:ascii="华文仿宋" w:eastAsia="华文仿宋" w:hAnsi="华文仿宋" w:hint="eastAsia"/>
          <w:color w:val="000000"/>
          <w:sz w:val="28"/>
          <w:szCs w:val="28"/>
        </w:rPr>
        <w:t>2</w:t>
      </w:r>
      <w:r w:rsidRPr="001A5332">
        <w:rPr>
          <w:rFonts w:ascii="华文仿宋" w:eastAsia="华文仿宋" w:hAnsi="华文仿宋"/>
          <w:color w:val="000000"/>
          <w:sz w:val="28"/>
          <w:szCs w:val="28"/>
        </w:rPr>
        <w:t>）</w:t>
      </w:r>
      <w:r w:rsidRPr="001A5332">
        <w:rPr>
          <w:rFonts w:ascii="华文仿宋" w:eastAsia="华文仿宋" w:hAnsi="华文仿宋" w:hint="eastAsia"/>
          <w:color w:val="000000"/>
          <w:sz w:val="28"/>
          <w:szCs w:val="28"/>
        </w:rPr>
        <w:t xml:space="preserve"> </w:t>
      </w:r>
      <w:r w:rsidRPr="001A5332">
        <w:rPr>
          <w:rFonts w:ascii="华文仿宋" w:eastAsia="华文仿宋" w:hAnsi="华文仿宋" w:hint="eastAsia"/>
          <w:sz w:val="28"/>
          <w:szCs w:val="28"/>
        </w:rPr>
        <w:t>整个系统的正常运行符合</w:t>
      </w:r>
      <w:r w:rsidRPr="001A5332">
        <w:rPr>
          <w:rFonts w:ascii="华文仿宋" w:eastAsia="华文仿宋" w:hAnsi="华文仿宋" w:hint="eastAsia"/>
          <w:color w:val="000000"/>
          <w:sz w:val="28"/>
          <w:szCs w:val="28"/>
        </w:rPr>
        <w:t>城市区域环境振动标准。</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4.2投标单位必须提供有关设计的CAD图纸，并提供：</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（1）荷载计算</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（2）抗风计算（按防12级大风设计）</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（3）有关噪音、震动数据的说明</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（4）对于7-19号楼为坡屋面的楼栋，要求在机组安装位置下，利用目前的空间设计封闭的隔音空间。</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（5）管路安装必须规范美观。</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w:t>
      </w:r>
      <w:r>
        <w:rPr>
          <w:rFonts w:ascii="华文仿宋" w:eastAsia="华文仿宋" w:hAnsi="华文仿宋" w:hint="eastAsia"/>
          <w:color w:val="000000"/>
          <w:sz w:val="28"/>
          <w:szCs w:val="28"/>
        </w:rPr>
        <w:t>6</w:t>
      </w:r>
      <w:r w:rsidRPr="001A5332">
        <w:rPr>
          <w:rFonts w:ascii="华文仿宋" w:eastAsia="华文仿宋" w:hAnsi="华文仿宋"/>
          <w:color w:val="000000"/>
          <w:sz w:val="28"/>
          <w:szCs w:val="28"/>
        </w:rPr>
        <w:t>）</w:t>
      </w:r>
      <w:r w:rsidRPr="001A5332">
        <w:rPr>
          <w:rFonts w:ascii="华文仿宋" w:eastAsia="华文仿宋" w:hAnsi="华文仿宋" w:hint="eastAsia"/>
          <w:color w:val="000000"/>
          <w:sz w:val="28"/>
          <w:szCs w:val="28"/>
        </w:rPr>
        <w:t>所有楼栋必须在校方指定的位置（一般为管理员用房位置）的回水管上安装数字化温度计，要求显示数字清晰明确，计量</w:t>
      </w:r>
      <w:r w:rsidRPr="001A5332">
        <w:rPr>
          <w:rFonts w:ascii="华文仿宋" w:eastAsia="华文仿宋" w:hAnsi="华文仿宋"/>
          <w:color w:val="000000"/>
          <w:sz w:val="28"/>
          <w:szCs w:val="28"/>
        </w:rPr>
        <w:t>精度：±1.0%</w:t>
      </w:r>
      <w:r w:rsidRPr="001A5332">
        <w:rPr>
          <w:rFonts w:ascii="华文仿宋" w:eastAsia="华文仿宋" w:hAnsi="华文仿宋" w:hint="eastAsia"/>
          <w:color w:val="000000"/>
          <w:sz w:val="28"/>
          <w:szCs w:val="28"/>
        </w:rPr>
        <w:t>,</w:t>
      </w:r>
      <w:r w:rsidRPr="001A5332">
        <w:rPr>
          <w:rFonts w:ascii="华文仿宋" w:eastAsia="华文仿宋" w:hAnsi="华文仿宋"/>
          <w:color w:val="000000"/>
          <w:sz w:val="28"/>
          <w:szCs w:val="28"/>
        </w:rPr>
        <w:t xml:space="preserve"> 分辨率：</w:t>
      </w:r>
      <w:smartTag w:uri="urn:schemas-microsoft-com:office:smarttags" w:element="chmetcnv">
        <w:smartTagPr>
          <w:attr w:name="TCSC" w:val="0"/>
          <w:attr w:name="NumberType" w:val="1"/>
          <w:attr w:name="Negative" w:val="False"/>
          <w:attr w:name="HasSpace" w:val="False"/>
          <w:attr w:name="SourceValue" w:val=".1"/>
          <w:attr w:name="UnitName" w:val="℃"/>
        </w:smartTagPr>
        <w:r w:rsidRPr="001A5332">
          <w:rPr>
            <w:rFonts w:ascii="华文仿宋" w:eastAsia="华文仿宋" w:hAnsi="华文仿宋"/>
            <w:color w:val="000000"/>
            <w:sz w:val="28"/>
            <w:szCs w:val="28"/>
          </w:rPr>
          <w:t>0.1</w:t>
        </w:r>
        <w:r w:rsidRPr="001A5332">
          <w:rPr>
            <w:rFonts w:ascii="华文仿宋" w:eastAsia="华文仿宋" w:hAnsi="华文仿宋" w:hint="eastAsia"/>
            <w:color w:val="000000"/>
            <w:sz w:val="28"/>
            <w:szCs w:val="28"/>
          </w:rPr>
          <w:t>℃</w:t>
        </w:r>
      </w:smartTag>
      <w:r w:rsidRPr="001A5332">
        <w:rPr>
          <w:rFonts w:ascii="华文仿宋" w:eastAsia="华文仿宋" w:hAnsi="华文仿宋" w:hint="eastAsia"/>
          <w:color w:val="000000"/>
          <w:sz w:val="28"/>
          <w:szCs w:val="28"/>
        </w:rPr>
        <w:t>。</w:t>
      </w:r>
    </w:p>
    <w:p w:rsidR="005A5137" w:rsidRPr="001A5332" w:rsidRDefault="005A5137" w:rsidP="005A5137">
      <w:pPr>
        <w:spacing w:line="460" w:lineRule="exact"/>
        <w:ind w:firstLineChars="171" w:firstLine="479"/>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投标单位的设计方案中标后必须通过设计院的审核，关于设计变更的规定参见国</w:t>
      </w:r>
      <w:r>
        <w:rPr>
          <w:rFonts w:ascii="华文仿宋" w:eastAsia="华文仿宋" w:hAnsi="华文仿宋" w:hint="eastAsia"/>
          <w:color w:val="000000"/>
          <w:sz w:val="28"/>
          <w:szCs w:val="28"/>
        </w:rPr>
        <w:t>家管理相关规定。中标单位自行承担设计审核的全部工作和费用。水电</w:t>
      </w:r>
      <w:r w:rsidRPr="001A5332">
        <w:rPr>
          <w:rFonts w:ascii="华文仿宋" w:eastAsia="华文仿宋" w:hAnsi="华文仿宋" w:hint="eastAsia"/>
          <w:color w:val="000000"/>
          <w:sz w:val="28"/>
          <w:szCs w:val="28"/>
        </w:rPr>
        <w:t>设计必须根据实地勘察</w:t>
      </w:r>
      <w:r>
        <w:rPr>
          <w:rFonts w:ascii="华文仿宋" w:eastAsia="华文仿宋" w:hAnsi="华文仿宋" w:hint="eastAsia"/>
          <w:color w:val="000000"/>
          <w:sz w:val="28"/>
          <w:szCs w:val="28"/>
        </w:rPr>
        <w:t>确定</w:t>
      </w:r>
      <w:r w:rsidRPr="001A5332">
        <w:rPr>
          <w:rFonts w:ascii="华文仿宋" w:eastAsia="华文仿宋" w:hAnsi="华文仿宋" w:hint="eastAsia"/>
          <w:color w:val="000000"/>
          <w:sz w:val="28"/>
          <w:szCs w:val="28"/>
        </w:rPr>
        <w:t>合适的接入点，投标</w:t>
      </w:r>
      <w:r>
        <w:rPr>
          <w:rFonts w:ascii="华文仿宋" w:eastAsia="华文仿宋" w:hAnsi="华文仿宋" w:hint="eastAsia"/>
          <w:color w:val="000000"/>
          <w:sz w:val="28"/>
          <w:szCs w:val="28"/>
        </w:rPr>
        <w:t>单位负责提供楼宇内部的水电改造方案供学校管理部门审核，通过后</w:t>
      </w:r>
      <w:r w:rsidRPr="001A5332">
        <w:rPr>
          <w:rFonts w:ascii="华文仿宋" w:eastAsia="华文仿宋" w:hAnsi="华文仿宋" w:hint="eastAsia"/>
          <w:color w:val="000000"/>
          <w:sz w:val="28"/>
          <w:szCs w:val="28"/>
        </w:rPr>
        <w:t>实施，全部的改造费用由中标人承担。设计方案通过设计院审核后仍需将配套的施工方案（重点为水电方案）一并交温州医科大学相关部门审核。我校将从规范性、合理性、美观性等方面予以审核。</w:t>
      </w:r>
    </w:p>
    <w:p w:rsidR="005A5137" w:rsidRPr="001A5332" w:rsidRDefault="005A5137" w:rsidP="005A5137">
      <w:pPr>
        <w:spacing w:line="460" w:lineRule="exact"/>
        <w:rPr>
          <w:rFonts w:ascii="华文仿宋" w:eastAsia="华文仿宋" w:hAnsi="华文仿宋" w:hint="eastAsia"/>
          <w:color w:val="000000"/>
          <w:sz w:val="28"/>
          <w:szCs w:val="28"/>
        </w:rPr>
      </w:pPr>
      <w:r>
        <w:rPr>
          <w:rFonts w:ascii="华文仿宋" w:eastAsia="华文仿宋" w:hAnsi="华文仿宋" w:hint="eastAsia"/>
          <w:color w:val="000000"/>
          <w:sz w:val="28"/>
          <w:szCs w:val="28"/>
        </w:rPr>
        <w:t xml:space="preserve"> </w:t>
      </w:r>
      <w:r w:rsidRPr="001A5332">
        <w:rPr>
          <w:rFonts w:ascii="华文仿宋" w:eastAsia="华文仿宋" w:hAnsi="华文仿宋" w:hint="eastAsia"/>
          <w:color w:val="000000"/>
          <w:sz w:val="28"/>
          <w:szCs w:val="28"/>
        </w:rPr>
        <w:t xml:space="preserve">4.2 </w:t>
      </w:r>
      <w:r>
        <w:rPr>
          <w:rFonts w:ascii="华文仿宋" w:eastAsia="华文仿宋" w:hAnsi="华文仿宋" w:hint="eastAsia"/>
          <w:color w:val="000000"/>
          <w:sz w:val="28"/>
          <w:szCs w:val="28"/>
        </w:rPr>
        <w:t>水电改造方案必须安装</w:t>
      </w:r>
      <w:r w:rsidRPr="001A5332">
        <w:rPr>
          <w:rFonts w:ascii="华文仿宋" w:eastAsia="华文仿宋" w:hAnsi="华文仿宋" w:hint="eastAsia"/>
          <w:color w:val="000000"/>
          <w:sz w:val="28"/>
          <w:szCs w:val="28"/>
        </w:rPr>
        <w:t>符合我校规定的水电计量装具。中标人负责全部的给排水工程的费用，同时负担楼栋内电气改造的费用。</w:t>
      </w:r>
    </w:p>
    <w:p w:rsidR="005A5137" w:rsidRPr="001A5332" w:rsidRDefault="005A5137" w:rsidP="005A5137">
      <w:pPr>
        <w:spacing w:line="460" w:lineRule="exact"/>
        <w:ind w:leftChars="27" w:left="57"/>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4.3 服从学校校园的相关管理规定，并服从校方指派的管理人员或监理人员的管理。</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4.4 负责全部宿舍的卫生间因拆除电热水器或其它原因造成的天花缺口的封闭。要求样式于原样式相同或接近，坚固耐用。</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4.5  楼栋漏水的责任</w:t>
      </w:r>
    </w:p>
    <w:p w:rsidR="005A5137" w:rsidRPr="001A5332" w:rsidRDefault="005A5137" w:rsidP="005A5137">
      <w:pPr>
        <w:spacing w:line="460" w:lineRule="exact"/>
        <w:ind w:firstLineChars="200" w:firstLine="560"/>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由于热水系统涉及到屋面设备安装</w:t>
      </w:r>
      <w:r>
        <w:rPr>
          <w:rFonts w:ascii="华文仿宋" w:eastAsia="华文仿宋" w:hAnsi="华文仿宋" w:hint="eastAsia"/>
          <w:color w:val="000000"/>
          <w:sz w:val="28"/>
          <w:szCs w:val="28"/>
        </w:rPr>
        <w:t>、管道穿楼板等工程及以后设备运行等原因，中标人必须负责</w:t>
      </w:r>
      <w:r w:rsidRPr="005F2B03">
        <w:rPr>
          <w:rFonts w:ascii="华文仿宋" w:eastAsia="华文仿宋" w:hAnsi="华文仿宋" w:hint="eastAsia"/>
          <w:color w:val="000000"/>
          <w:sz w:val="28"/>
          <w:szCs w:val="28"/>
        </w:rPr>
        <w:t>全部所涉及的楼栋的漏水责任</w:t>
      </w:r>
      <w:r w:rsidRPr="001A5332">
        <w:rPr>
          <w:rFonts w:ascii="华文仿宋" w:eastAsia="华文仿宋" w:hAnsi="华文仿宋" w:hint="eastAsia"/>
          <w:color w:val="000000"/>
          <w:sz w:val="28"/>
          <w:szCs w:val="28"/>
        </w:rPr>
        <w:t>，负责在运营期间免费维修。</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4.6在设计方案中要充分考虑各种可能发生的问题，并提供合理化解决方案。</w:t>
      </w:r>
    </w:p>
    <w:p w:rsidR="005A5137" w:rsidRPr="001A5332" w:rsidRDefault="005A5137" w:rsidP="005A5137">
      <w:pPr>
        <w:spacing w:line="460" w:lineRule="exact"/>
        <w:ind w:left="841" w:hangingChars="300" w:hanging="841"/>
        <w:rPr>
          <w:rFonts w:ascii="华文仿宋" w:eastAsia="华文仿宋" w:hAnsi="华文仿宋" w:hint="eastAsia"/>
          <w:b/>
          <w:bCs/>
          <w:color w:val="000000"/>
          <w:sz w:val="28"/>
          <w:szCs w:val="28"/>
        </w:rPr>
      </w:pPr>
      <w:r w:rsidRPr="001A5332">
        <w:rPr>
          <w:rFonts w:ascii="华文仿宋" w:eastAsia="华文仿宋" w:hAnsi="华文仿宋" w:hint="eastAsia"/>
          <w:b/>
          <w:bCs/>
          <w:color w:val="000000"/>
          <w:sz w:val="28"/>
          <w:szCs w:val="28"/>
        </w:rPr>
        <w:t>5</w:t>
      </w:r>
      <w:r>
        <w:rPr>
          <w:rFonts w:ascii="华文仿宋" w:eastAsia="华文仿宋" w:hAnsi="华文仿宋" w:hint="eastAsia"/>
          <w:b/>
          <w:bCs/>
          <w:color w:val="000000"/>
          <w:sz w:val="28"/>
          <w:szCs w:val="28"/>
        </w:rPr>
        <w:t>、</w:t>
      </w:r>
      <w:r w:rsidRPr="001A5332">
        <w:rPr>
          <w:rFonts w:ascii="华文仿宋" w:eastAsia="华文仿宋" w:hAnsi="华文仿宋" w:hint="eastAsia"/>
          <w:b/>
          <w:bCs/>
          <w:color w:val="000000"/>
          <w:sz w:val="28"/>
          <w:szCs w:val="28"/>
        </w:rPr>
        <w:t>施工管理的要求</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5.1 符合学校管理规定：外来人员管理规定、水电的安全管理规定。</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5.2有关安装工程必要符合国家安装工程的管理规范，并按建设工程管理规定提供相关验收资料并组织中间验收。</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5.3学生财产保全：学校将所有涉及到施工改造的楼栋的管理(人员进出、学生物品保全、设备保全、水电安全等事物)移交中标人负责，工程完成后由中标人交还学校。期间中标人负责管理协调其它工程事项。学生如发现因施工造成的物品损坏或遗失，由中标人负责照价赔偿。</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5.4进度协调：要求与新生楼栋的维修工程的施工协调、与电热水器拆除工作的协调、做好在住学生的服务保障工作。</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5.5成品保全：自行负责全部的成品保全工作。</w:t>
      </w:r>
    </w:p>
    <w:p w:rsidR="005A5137" w:rsidRPr="001A5332" w:rsidRDefault="005A5137" w:rsidP="005A5137">
      <w:pPr>
        <w:spacing w:line="460" w:lineRule="exact"/>
        <w:ind w:left="841" w:hangingChars="300" w:hanging="841"/>
        <w:rPr>
          <w:rFonts w:ascii="华文仿宋" w:eastAsia="华文仿宋" w:hAnsi="华文仿宋" w:hint="eastAsia"/>
          <w:b/>
          <w:bCs/>
          <w:color w:val="000000"/>
          <w:sz w:val="28"/>
          <w:szCs w:val="28"/>
        </w:rPr>
      </w:pPr>
      <w:r>
        <w:rPr>
          <w:rFonts w:ascii="华文仿宋" w:eastAsia="华文仿宋" w:hAnsi="华文仿宋" w:hint="eastAsia"/>
          <w:b/>
          <w:bCs/>
          <w:color w:val="000000"/>
          <w:sz w:val="28"/>
          <w:szCs w:val="28"/>
        </w:rPr>
        <w:t>6、</w:t>
      </w:r>
      <w:r w:rsidRPr="001A5332">
        <w:rPr>
          <w:rFonts w:ascii="华文仿宋" w:eastAsia="华文仿宋" w:hAnsi="华文仿宋" w:hint="eastAsia"/>
          <w:b/>
          <w:bCs/>
          <w:color w:val="000000"/>
          <w:sz w:val="28"/>
          <w:szCs w:val="28"/>
        </w:rPr>
        <w:t xml:space="preserve">验收标准： </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6.1</w:t>
      </w:r>
      <w:r>
        <w:rPr>
          <w:rFonts w:ascii="华文仿宋" w:eastAsia="华文仿宋" w:hAnsi="华文仿宋" w:hint="eastAsia"/>
          <w:color w:val="000000"/>
          <w:sz w:val="28"/>
          <w:szCs w:val="28"/>
        </w:rPr>
        <w:t>应与产品原始样本技术数据、</w:t>
      </w:r>
      <w:r w:rsidRPr="001A5332">
        <w:rPr>
          <w:rFonts w:ascii="华文仿宋" w:eastAsia="华文仿宋" w:hAnsi="华文仿宋" w:hint="eastAsia"/>
          <w:color w:val="000000"/>
          <w:sz w:val="28"/>
          <w:szCs w:val="28"/>
        </w:rPr>
        <w:t>标书技术文件和实测数据一致，符合国产有关技术规范和技术标准。</w:t>
      </w:r>
    </w:p>
    <w:p w:rsidR="005A5137"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6.2验收时应进行检验</w:t>
      </w:r>
      <w:r>
        <w:rPr>
          <w:rFonts w:ascii="华文仿宋" w:eastAsia="华文仿宋" w:hAnsi="华文仿宋" w:hint="eastAsia"/>
          <w:color w:val="000000"/>
          <w:sz w:val="28"/>
          <w:szCs w:val="28"/>
        </w:rPr>
        <w:t>的</w:t>
      </w:r>
      <w:r w:rsidRPr="001A5332">
        <w:rPr>
          <w:rFonts w:ascii="华文仿宋" w:eastAsia="华文仿宋" w:hAnsi="华文仿宋" w:hint="eastAsia"/>
          <w:color w:val="000000"/>
          <w:sz w:val="28"/>
          <w:szCs w:val="28"/>
        </w:rPr>
        <w:t>项目。验收所涉及的全部费用中标单位负担。</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 xml:space="preserve">（1）水质与压力：应符合国家生活用水相关标准。 </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（2）出</w:t>
      </w:r>
      <w:r w:rsidRPr="005F2B03">
        <w:rPr>
          <w:rFonts w:ascii="华文仿宋" w:eastAsia="华文仿宋" w:hAnsi="华文仿宋" w:hint="eastAsia"/>
          <w:color w:val="000000"/>
          <w:sz w:val="28"/>
          <w:szCs w:val="28"/>
        </w:rPr>
        <w:t>45℃热</w:t>
      </w:r>
      <w:r w:rsidRPr="001A5332">
        <w:rPr>
          <w:rFonts w:ascii="华文仿宋" w:eastAsia="华文仿宋" w:hAnsi="华文仿宋" w:hint="eastAsia"/>
          <w:color w:val="000000"/>
          <w:sz w:val="28"/>
          <w:szCs w:val="28"/>
        </w:rPr>
        <w:t>水前冷水量(前面表示为</w:t>
      </w:r>
      <w:smartTag w:uri="urn:schemas-microsoft-com:office:smarttags" w:element="chmetcnv">
        <w:smartTagPr>
          <w:attr w:name="UnitName" w:val="l"/>
          <w:attr w:name="SourceValue" w:val="2"/>
          <w:attr w:name="HasSpace" w:val="False"/>
          <w:attr w:name="Negative" w:val="False"/>
          <w:attr w:name="NumberType" w:val="1"/>
          <w:attr w:name="TCSC" w:val="0"/>
        </w:smartTagPr>
        <w:r w:rsidRPr="001A5332">
          <w:rPr>
            <w:rFonts w:ascii="华文仿宋" w:eastAsia="华文仿宋" w:hAnsi="华文仿宋" w:hint="eastAsia"/>
            <w:color w:val="000000"/>
            <w:sz w:val="28"/>
            <w:szCs w:val="28"/>
          </w:rPr>
          <w:t>2L</w:t>
        </w:r>
      </w:smartTag>
      <w:r w:rsidRPr="001A5332">
        <w:rPr>
          <w:rFonts w:ascii="华文仿宋" w:eastAsia="华文仿宋" w:hAnsi="华文仿宋" w:hint="eastAsia"/>
          <w:color w:val="000000"/>
          <w:sz w:val="28"/>
          <w:szCs w:val="28"/>
        </w:rPr>
        <w:t>)</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（3）冷热水的压力平衡</w:t>
      </w:r>
    </w:p>
    <w:p w:rsidR="005A5137" w:rsidRPr="001A5332" w:rsidRDefault="005A5137" w:rsidP="005A5137">
      <w:pPr>
        <w:spacing w:line="460" w:lineRule="exact"/>
        <w:ind w:left="841" w:hangingChars="300" w:hanging="841"/>
        <w:rPr>
          <w:rFonts w:ascii="华文仿宋" w:eastAsia="华文仿宋" w:hAnsi="华文仿宋" w:hint="eastAsia"/>
          <w:b/>
          <w:bCs/>
          <w:color w:val="000000"/>
          <w:sz w:val="28"/>
          <w:szCs w:val="28"/>
        </w:rPr>
      </w:pPr>
      <w:r w:rsidRPr="001A5332">
        <w:rPr>
          <w:rFonts w:ascii="华文仿宋" w:eastAsia="华文仿宋" w:hAnsi="华文仿宋" w:hint="eastAsia"/>
          <w:b/>
          <w:bCs/>
          <w:color w:val="000000"/>
          <w:sz w:val="28"/>
          <w:szCs w:val="28"/>
        </w:rPr>
        <w:t>7</w:t>
      </w:r>
      <w:r>
        <w:rPr>
          <w:rFonts w:ascii="华文仿宋" w:eastAsia="华文仿宋" w:hAnsi="华文仿宋" w:hint="eastAsia"/>
          <w:b/>
          <w:bCs/>
          <w:color w:val="000000"/>
          <w:sz w:val="28"/>
          <w:szCs w:val="28"/>
        </w:rPr>
        <w:t>、</w:t>
      </w:r>
      <w:r w:rsidRPr="001A5332">
        <w:rPr>
          <w:rFonts w:ascii="华文仿宋" w:eastAsia="华文仿宋" w:hAnsi="华文仿宋" w:hint="eastAsia"/>
          <w:b/>
          <w:bCs/>
          <w:color w:val="000000"/>
          <w:sz w:val="28"/>
          <w:szCs w:val="28"/>
        </w:rPr>
        <w:t>服务与管理要求</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7.1 投标人保证热水供</w:t>
      </w:r>
      <w:r>
        <w:rPr>
          <w:rFonts w:ascii="华文仿宋" w:eastAsia="华文仿宋" w:hAnsi="华文仿宋" w:hint="eastAsia"/>
          <w:color w:val="000000"/>
          <w:sz w:val="28"/>
          <w:szCs w:val="28"/>
        </w:rPr>
        <w:t>应时间满足学生使用需求。提供专业维修人员抵达维修现场的最短时间，驻点办事人员（充值等工作）的工作流程，提供完成检修</w:t>
      </w:r>
      <w:r w:rsidRPr="00045D63">
        <w:rPr>
          <w:rFonts w:ascii="华文仿宋" w:eastAsia="华文仿宋" w:hAnsi="华文仿宋" w:hint="eastAsia"/>
          <w:color w:val="FF0000"/>
          <w:sz w:val="28"/>
          <w:szCs w:val="28"/>
        </w:rPr>
        <w:t>、</w:t>
      </w:r>
      <w:r w:rsidRPr="001A5332">
        <w:rPr>
          <w:rFonts w:ascii="华文仿宋" w:eastAsia="华文仿宋" w:hAnsi="华文仿宋" w:hint="eastAsia"/>
          <w:color w:val="000000"/>
          <w:sz w:val="28"/>
          <w:szCs w:val="28"/>
        </w:rPr>
        <w:t>维修或更换任务的处置方案，提高服务学生满意度的有效举措。</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7.2负责日常设备维护、检修、维修工作，保证系统正常运行，承担维护、维修项目、办公水、电费和管理人员等费用。对已投入的设备进行定期巡检，要求有巡检记录备校方检查。</w:t>
      </w:r>
    </w:p>
    <w:p w:rsidR="005A5137" w:rsidRPr="001A5332" w:rsidRDefault="005A5137" w:rsidP="005A5137">
      <w:pPr>
        <w:spacing w:line="460" w:lineRule="exact"/>
        <w:rPr>
          <w:rFonts w:ascii="华文仿宋" w:eastAsia="华文仿宋" w:hAnsi="华文仿宋" w:hint="eastAsia"/>
          <w:bCs/>
          <w:color w:val="000000"/>
          <w:sz w:val="28"/>
          <w:szCs w:val="28"/>
        </w:rPr>
      </w:pPr>
      <w:r w:rsidRPr="001A5332">
        <w:rPr>
          <w:rFonts w:ascii="华文仿宋" w:eastAsia="华文仿宋" w:hAnsi="华文仿宋" w:hint="eastAsia"/>
          <w:color w:val="000000"/>
          <w:sz w:val="28"/>
          <w:szCs w:val="28"/>
        </w:rPr>
        <w:t>7.4免费提供操作和维修培训：</w:t>
      </w:r>
      <w:r w:rsidRPr="001A5332">
        <w:rPr>
          <w:rFonts w:ascii="华文仿宋" w:eastAsia="华文仿宋" w:hAnsi="华文仿宋" w:hint="eastAsia"/>
          <w:bCs/>
          <w:color w:val="000000"/>
          <w:sz w:val="28"/>
          <w:szCs w:val="28"/>
        </w:rPr>
        <w:t>为甲方免费培训2名维修及操作人员，掌握合同设备的运行、操作、检修、修理和维护等技术，免费提供相关技术资料。</w:t>
      </w:r>
    </w:p>
    <w:p w:rsidR="005A5137" w:rsidRPr="001A5332" w:rsidRDefault="005A5137" w:rsidP="005A5137">
      <w:pPr>
        <w:spacing w:line="460" w:lineRule="exact"/>
        <w:rPr>
          <w:rFonts w:ascii="华文仿宋" w:eastAsia="华文仿宋" w:hAnsi="华文仿宋" w:hint="eastAsia"/>
          <w:bCs/>
          <w:color w:val="000000"/>
          <w:sz w:val="28"/>
          <w:szCs w:val="28"/>
        </w:rPr>
      </w:pPr>
      <w:r w:rsidRPr="001A5332">
        <w:rPr>
          <w:rFonts w:ascii="华文仿宋" w:eastAsia="华文仿宋" w:hAnsi="华文仿宋" w:hint="eastAsia"/>
          <w:color w:val="000000"/>
          <w:sz w:val="28"/>
          <w:szCs w:val="28"/>
        </w:rPr>
        <w:t>7.5负责对学校的毕业生或休退学的学生及时退费。要求中标人必须承诺在24小时内完成全部退费工作，不得以任何理由拒绝拖或延迟为学生提供退费服务。</w:t>
      </w:r>
    </w:p>
    <w:p w:rsidR="005A5137" w:rsidRPr="001A5332" w:rsidRDefault="005A5137" w:rsidP="005A5137">
      <w:pPr>
        <w:spacing w:line="460" w:lineRule="exact"/>
        <w:ind w:left="841" w:hangingChars="300" w:hanging="841"/>
        <w:rPr>
          <w:rFonts w:ascii="华文仿宋" w:eastAsia="华文仿宋" w:hAnsi="华文仿宋" w:hint="eastAsia"/>
          <w:b/>
          <w:bCs/>
          <w:color w:val="000000"/>
          <w:sz w:val="28"/>
          <w:szCs w:val="28"/>
        </w:rPr>
      </w:pPr>
      <w:r w:rsidRPr="001A5332">
        <w:rPr>
          <w:rFonts w:ascii="华文仿宋" w:eastAsia="华文仿宋" w:hAnsi="华文仿宋" w:hint="eastAsia"/>
          <w:b/>
          <w:bCs/>
          <w:color w:val="000000"/>
          <w:sz w:val="28"/>
          <w:szCs w:val="28"/>
        </w:rPr>
        <w:t>8</w:t>
      </w:r>
      <w:r>
        <w:rPr>
          <w:rFonts w:ascii="华文仿宋" w:eastAsia="华文仿宋" w:hAnsi="华文仿宋" w:hint="eastAsia"/>
          <w:b/>
          <w:bCs/>
          <w:color w:val="000000"/>
          <w:sz w:val="28"/>
          <w:szCs w:val="28"/>
        </w:rPr>
        <w:t>、</w:t>
      </w:r>
      <w:r w:rsidRPr="001A5332">
        <w:rPr>
          <w:rFonts w:ascii="华文仿宋" w:eastAsia="华文仿宋" w:hAnsi="华文仿宋" w:hint="eastAsia"/>
          <w:b/>
          <w:bCs/>
          <w:color w:val="000000"/>
          <w:sz w:val="28"/>
          <w:szCs w:val="28"/>
        </w:rPr>
        <w:t>合同合作年限以及热水供应价格标准：</w:t>
      </w:r>
    </w:p>
    <w:p w:rsidR="005A5137" w:rsidRPr="001A5332" w:rsidRDefault="005A5137" w:rsidP="005A5137">
      <w:pPr>
        <w:spacing w:line="460" w:lineRule="exact"/>
        <w:ind w:firstLineChars="171" w:firstLine="479"/>
        <w:rPr>
          <w:rFonts w:ascii="华文仿宋" w:eastAsia="华文仿宋" w:hAnsi="华文仿宋" w:hint="eastAsia"/>
          <w:color w:val="000000"/>
          <w:sz w:val="28"/>
          <w:szCs w:val="28"/>
        </w:rPr>
      </w:pPr>
      <w:r>
        <w:rPr>
          <w:rFonts w:ascii="华文仿宋" w:eastAsia="华文仿宋" w:hAnsi="华文仿宋" w:hint="eastAsia"/>
          <w:color w:val="000000"/>
          <w:sz w:val="28"/>
          <w:szCs w:val="28"/>
        </w:rPr>
        <w:t xml:space="preserve"> </w:t>
      </w:r>
      <w:r w:rsidRPr="001A5332">
        <w:rPr>
          <w:rFonts w:ascii="华文仿宋" w:eastAsia="华文仿宋" w:hAnsi="华文仿宋" w:hint="eastAsia"/>
          <w:color w:val="000000"/>
          <w:sz w:val="28"/>
          <w:szCs w:val="28"/>
        </w:rPr>
        <w:t>本项目合作年限为12年，收费标准每立方米热水40</w:t>
      </w:r>
      <w:r>
        <w:rPr>
          <w:rFonts w:ascii="华文仿宋" w:eastAsia="华文仿宋" w:hAnsi="华文仿宋" w:hint="eastAsia"/>
          <w:color w:val="000000"/>
          <w:sz w:val="28"/>
          <w:szCs w:val="28"/>
        </w:rPr>
        <w:t>元人民币。合同期内投标人向学校提供的管理费用按热水消费总额为基数（以一卡通自助划转的金额汇总为准）的比</w:t>
      </w:r>
      <w:r w:rsidRPr="001A5332">
        <w:rPr>
          <w:rFonts w:ascii="华文仿宋" w:eastAsia="华文仿宋" w:hAnsi="华文仿宋" w:hint="eastAsia"/>
          <w:color w:val="000000"/>
          <w:sz w:val="28"/>
          <w:szCs w:val="28"/>
        </w:rPr>
        <w:t>率的形式由投标人在投标书中明确，上限为2%，投标人可自行在0-2%之间选择。如遇水电费的价格调整，热水价格可经双方协商后调整。</w:t>
      </w:r>
    </w:p>
    <w:p w:rsidR="005A5137" w:rsidRPr="001A5332" w:rsidRDefault="005A5137" w:rsidP="005A5137">
      <w:pPr>
        <w:spacing w:line="460" w:lineRule="exact"/>
        <w:ind w:left="841" w:hangingChars="300" w:hanging="841"/>
        <w:rPr>
          <w:rFonts w:ascii="华文仿宋" w:eastAsia="华文仿宋" w:hAnsi="华文仿宋" w:hint="eastAsia"/>
          <w:b/>
          <w:bCs/>
          <w:color w:val="000000"/>
          <w:sz w:val="28"/>
          <w:szCs w:val="28"/>
        </w:rPr>
      </w:pPr>
      <w:r w:rsidRPr="001A5332">
        <w:rPr>
          <w:rFonts w:ascii="华文仿宋" w:eastAsia="华文仿宋" w:hAnsi="华文仿宋" w:hint="eastAsia"/>
          <w:b/>
          <w:bCs/>
          <w:color w:val="000000"/>
          <w:sz w:val="28"/>
          <w:szCs w:val="28"/>
        </w:rPr>
        <w:t>9</w:t>
      </w:r>
      <w:r>
        <w:rPr>
          <w:rFonts w:ascii="华文仿宋" w:eastAsia="华文仿宋" w:hAnsi="华文仿宋" w:hint="eastAsia"/>
          <w:b/>
          <w:bCs/>
          <w:color w:val="000000"/>
          <w:sz w:val="28"/>
          <w:szCs w:val="28"/>
        </w:rPr>
        <w:t>、</w:t>
      </w:r>
      <w:r w:rsidRPr="001A5332">
        <w:rPr>
          <w:rFonts w:ascii="华文仿宋" w:eastAsia="华文仿宋" w:hAnsi="华文仿宋" w:hint="eastAsia"/>
          <w:b/>
          <w:bCs/>
          <w:color w:val="000000"/>
          <w:sz w:val="28"/>
          <w:szCs w:val="28"/>
        </w:rPr>
        <w:t>投资分析的要求</w:t>
      </w:r>
    </w:p>
    <w:p w:rsidR="005A5137" w:rsidRPr="001A5332" w:rsidRDefault="005A5137" w:rsidP="005A5137">
      <w:pPr>
        <w:spacing w:line="460" w:lineRule="exact"/>
        <w:ind w:firstLineChars="200" w:firstLine="560"/>
        <w:rPr>
          <w:rFonts w:ascii="华文仿宋" w:eastAsia="华文仿宋" w:hAnsi="华文仿宋" w:hint="eastAsia"/>
          <w:color w:val="000000"/>
          <w:sz w:val="28"/>
          <w:szCs w:val="28"/>
        </w:rPr>
      </w:pPr>
      <w:r>
        <w:rPr>
          <w:rFonts w:ascii="华文仿宋" w:eastAsia="华文仿宋" w:hAnsi="华文仿宋" w:hint="eastAsia"/>
          <w:color w:val="000000"/>
          <w:sz w:val="28"/>
          <w:szCs w:val="28"/>
        </w:rPr>
        <w:t>要求中标人</w:t>
      </w:r>
      <w:r w:rsidRPr="001A5332">
        <w:rPr>
          <w:rFonts w:ascii="华文仿宋" w:eastAsia="华文仿宋" w:hAnsi="华文仿宋" w:hint="eastAsia"/>
          <w:color w:val="000000"/>
          <w:sz w:val="28"/>
          <w:szCs w:val="28"/>
        </w:rPr>
        <w:t>做出投资收益关系的</w:t>
      </w:r>
      <w:r w:rsidRPr="005F2B03">
        <w:rPr>
          <w:rFonts w:ascii="华文仿宋" w:eastAsia="华文仿宋" w:hAnsi="华文仿宋" w:hint="eastAsia"/>
          <w:color w:val="000000"/>
          <w:sz w:val="28"/>
          <w:szCs w:val="28"/>
        </w:rPr>
        <w:t>科学</w:t>
      </w:r>
      <w:r w:rsidRPr="001A5332">
        <w:rPr>
          <w:rFonts w:ascii="华文仿宋" w:eastAsia="华文仿宋" w:hAnsi="华文仿宋" w:hint="eastAsia"/>
          <w:color w:val="000000"/>
          <w:sz w:val="28"/>
          <w:szCs w:val="28"/>
        </w:rPr>
        <w:t>分析。</w:t>
      </w:r>
    </w:p>
    <w:p w:rsidR="005A5137" w:rsidRDefault="005A5137" w:rsidP="005A5137">
      <w:pPr>
        <w:spacing w:line="460" w:lineRule="exact"/>
        <w:ind w:left="840" w:hangingChars="300" w:hanging="840"/>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9.1相关经济指标：</w:t>
      </w:r>
    </w:p>
    <w:p w:rsidR="005A5137" w:rsidRDefault="005A5137" w:rsidP="005A5137">
      <w:pPr>
        <w:adjustRightInd w:val="0"/>
        <w:snapToGrid w:val="0"/>
        <w:spacing w:line="460" w:lineRule="exact"/>
        <w:ind w:left="840" w:hangingChars="300" w:hanging="840"/>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w:t>
      </w:r>
      <w:r w:rsidRPr="001A5332">
        <w:rPr>
          <w:rFonts w:ascii="华文仿宋" w:eastAsia="华文仿宋" w:hAnsi="华文仿宋"/>
          <w:color w:val="000000"/>
          <w:sz w:val="28"/>
          <w:szCs w:val="28"/>
        </w:rPr>
        <w:t>）</w:t>
      </w:r>
      <w:r w:rsidRPr="001A5332">
        <w:rPr>
          <w:rFonts w:ascii="华文仿宋" w:eastAsia="华文仿宋" w:hAnsi="华文仿宋" w:hint="eastAsia"/>
          <w:color w:val="000000"/>
          <w:sz w:val="28"/>
          <w:szCs w:val="28"/>
        </w:rPr>
        <w:t>空气源热泵热水系统的投资概算额已经包含其他辅助项目投资。</w:t>
      </w:r>
    </w:p>
    <w:p w:rsidR="005A5137" w:rsidRPr="00413455" w:rsidRDefault="005A5137" w:rsidP="005A5137">
      <w:pPr>
        <w:adjustRightInd w:val="0"/>
        <w:snapToGrid w:val="0"/>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（2）“投资回报年限”是指按照目标状态每吨热水40元收费标准按投标单位的投标条件下的经营模式测算的。</w:t>
      </w:r>
    </w:p>
    <w:p w:rsidR="005A5137" w:rsidRPr="001A5332" w:rsidRDefault="005A5137" w:rsidP="005A5137">
      <w:pPr>
        <w:adjustRightInd w:val="0"/>
        <w:snapToGrid w:val="0"/>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（3）年用水天数按9个月270天计算，在校学生按15000人计算。根据相似高校经验，每日人均用水量为</w:t>
      </w:r>
      <w:r w:rsidRPr="005F2B03">
        <w:rPr>
          <w:rFonts w:ascii="华文仿宋" w:eastAsia="华文仿宋" w:hAnsi="华文仿宋" w:hint="eastAsia"/>
          <w:color w:val="000000"/>
          <w:sz w:val="28"/>
          <w:szCs w:val="28"/>
        </w:rPr>
        <w:t>15</w:t>
      </w:r>
      <w:r>
        <w:rPr>
          <w:rFonts w:ascii="华文仿宋" w:eastAsia="华文仿宋" w:hAnsi="华文仿宋" w:hint="eastAsia"/>
          <w:color w:val="000000"/>
          <w:sz w:val="28"/>
          <w:szCs w:val="28"/>
        </w:rPr>
        <w:t>升</w:t>
      </w:r>
      <w:r w:rsidRPr="001A5332">
        <w:rPr>
          <w:rFonts w:ascii="华文仿宋" w:eastAsia="华文仿宋" w:hAnsi="华文仿宋" w:hint="eastAsia"/>
          <w:color w:val="000000"/>
          <w:sz w:val="28"/>
          <w:szCs w:val="28"/>
        </w:rPr>
        <w:t>。</w:t>
      </w:r>
    </w:p>
    <w:p w:rsidR="005A5137" w:rsidRPr="00FB58EF" w:rsidRDefault="005A5137" w:rsidP="005A5137">
      <w:pPr>
        <w:adjustRightInd w:val="0"/>
        <w:snapToGrid w:val="0"/>
        <w:spacing w:line="460" w:lineRule="exact"/>
        <w:rPr>
          <w:rFonts w:ascii="华文仿宋" w:eastAsia="华文仿宋" w:hAnsi="华文仿宋" w:hint="eastAsia"/>
          <w:color w:val="FF0000"/>
          <w:sz w:val="28"/>
          <w:szCs w:val="28"/>
        </w:rPr>
      </w:pPr>
      <w:r w:rsidRPr="001A5332">
        <w:rPr>
          <w:rFonts w:ascii="华文仿宋" w:eastAsia="华文仿宋" w:hAnsi="华文仿宋" w:hint="eastAsia"/>
          <w:color w:val="000000"/>
          <w:sz w:val="28"/>
          <w:szCs w:val="28"/>
        </w:rPr>
        <w:t>（4）空气源系统用水、用电的单价标准为：水价按我校向水务集团缴纳的水费单价计价，目前为2.7元/吨；电按学校单价标准加上10%的损耗计算</w:t>
      </w:r>
      <w:r>
        <w:rPr>
          <w:rFonts w:ascii="华文仿宋" w:eastAsia="华文仿宋" w:hAnsi="华文仿宋" w:hint="eastAsia"/>
          <w:color w:val="000000"/>
          <w:sz w:val="28"/>
          <w:szCs w:val="28"/>
        </w:rPr>
        <w:t>，</w:t>
      </w:r>
      <w:r w:rsidRPr="005F2B03">
        <w:rPr>
          <w:rFonts w:ascii="华文仿宋" w:eastAsia="华文仿宋" w:hAnsi="华文仿宋" w:hint="eastAsia"/>
          <w:color w:val="000000"/>
          <w:sz w:val="28"/>
          <w:szCs w:val="28"/>
        </w:rPr>
        <w:t>0.538*1.1</w:t>
      </w:r>
      <w:r>
        <w:rPr>
          <w:rFonts w:ascii="华文仿宋" w:eastAsia="华文仿宋" w:hAnsi="华文仿宋" w:hint="eastAsia"/>
          <w:color w:val="000000"/>
          <w:sz w:val="28"/>
          <w:szCs w:val="28"/>
        </w:rPr>
        <w:t>即</w:t>
      </w:r>
      <w:r w:rsidRPr="005F2B03">
        <w:rPr>
          <w:rFonts w:ascii="华文仿宋" w:eastAsia="华文仿宋" w:hAnsi="华文仿宋" w:hint="eastAsia"/>
          <w:color w:val="000000"/>
          <w:sz w:val="28"/>
          <w:szCs w:val="28"/>
        </w:rPr>
        <w:t>为0.592元</w:t>
      </w:r>
      <w:r>
        <w:rPr>
          <w:rFonts w:ascii="华文仿宋" w:eastAsia="华文仿宋" w:hAnsi="华文仿宋" w:hint="eastAsia"/>
          <w:color w:val="000000"/>
          <w:sz w:val="28"/>
          <w:szCs w:val="28"/>
        </w:rPr>
        <w:t>/度。</w:t>
      </w:r>
    </w:p>
    <w:p w:rsidR="005A5137" w:rsidRPr="00413455" w:rsidRDefault="005A5137" w:rsidP="005A5137">
      <w:pPr>
        <w:adjustRightInd w:val="0"/>
        <w:snapToGrid w:val="0"/>
        <w:spacing w:line="460" w:lineRule="exact"/>
        <w:ind w:firstLineChars="100" w:firstLine="280"/>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（5）各种税、费合计按有关政策规定计算，如遇政策性调整所造成的收益变更全由中标人承受。</w:t>
      </w:r>
    </w:p>
    <w:p w:rsidR="005A5137" w:rsidRPr="001A5332" w:rsidRDefault="005A5137" w:rsidP="005A5137">
      <w:pPr>
        <w:spacing w:line="460" w:lineRule="exact"/>
        <w:ind w:left="841" w:hangingChars="300" w:hanging="841"/>
        <w:rPr>
          <w:rFonts w:ascii="华文仿宋" w:eastAsia="华文仿宋" w:hAnsi="华文仿宋" w:hint="eastAsia"/>
          <w:b/>
          <w:bCs/>
          <w:color w:val="000000"/>
          <w:sz w:val="28"/>
          <w:szCs w:val="28"/>
        </w:rPr>
      </w:pPr>
      <w:r w:rsidRPr="001A5332">
        <w:rPr>
          <w:rFonts w:ascii="华文仿宋" w:eastAsia="华文仿宋" w:hAnsi="华文仿宋" w:hint="eastAsia"/>
          <w:b/>
          <w:bCs/>
          <w:color w:val="000000"/>
          <w:sz w:val="28"/>
          <w:szCs w:val="28"/>
        </w:rPr>
        <w:t>10</w:t>
      </w:r>
      <w:r>
        <w:rPr>
          <w:rFonts w:ascii="华文仿宋" w:eastAsia="华文仿宋" w:hAnsi="华文仿宋" w:hint="eastAsia"/>
          <w:b/>
          <w:bCs/>
          <w:color w:val="000000"/>
          <w:sz w:val="28"/>
          <w:szCs w:val="28"/>
        </w:rPr>
        <w:t>、</w:t>
      </w:r>
      <w:r w:rsidRPr="001A5332">
        <w:rPr>
          <w:rFonts w:ascii="华文仿宋" w:eastAsia="华文仿宋" w:hAnsi="华文仿宋" w:hint="eastAsia"/>
          <w:b/>
          <w:bCs/>
          <w:color w:val="000000"/>
          <w:sz w:val="28"/>
          <w:szCs w:val="28"/>
        </w:rPr>
        <w:t>合同的中止有关问题</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10.1中止后的法律关系</w:t>
      </w:r>
    </w:p>
    <w:p w:rsidR="005A5137" w:rsidRPr="001A5332" w:rsidRDefault="005A5137" w:rsidP="005A5137">
      <w:pPr>
        <w:spacing w:line="460" w:lineRule="exact"/>
        <w:ind w:leftChars="150" w:left="735" w:hangingChars="150" w:hanging="420"/>
        <w:rPr>
          <w:rFonts w:ascii="华文仿宋" w:eastAsia="华文仿宋" w:hAnsi="华文仿宋" w:hint="eastAsia"/>
          <w:color w:val="000000"/>
          <w:sz w:val="28"/>
          <w:szCs w:val="28"/>
        </w:rPr>
      </w:pPr>
      <w:r>
        <w:rPr>
          <w:rFonts w:ascii="华文仿宋" w:eastAsia="华文仿宋" w:hAnsi="华文仿宋" w:hint="eastAsia"/>
          <w:color w:val="000000"/>
          <w:sz w:val="28"/>
          <w:szCs w:val="28"/>
        </w:rPr>
        <w:t xml:space="preserve"> </w:t>
      </w:r>
      <w:r w:rsidRPr="001A5332">
        <w:rPr>
          <w:rFonts w:ascii="华文仿宋" w:eastAsia="华文仿宋" w:hAnsi="华文仿宋" w:hint="eastAsia"/>
          <w:color w:val="000000"/>
          <w:sz w:val="28"/>
          <w:szCs w:val="28"/>
        </w:rPr>
        <w:t>工程系统的所有权归学校所有。</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10.2中止的条件</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（1）如因双方无法控制的政策性原因，导致该合作合同无法继续履行</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（2</w:t>
      </w:r>
      <w:r w:rsidRPr="001A5332">
        <w:rPr>
          <w:rFonts w:ascii="华文仿宋" w:eastAsia="华文仿宋" w:hAnsi="华文仿宋"/>
          <w:color w:val="000000"/>
          <w:sz w:val="28"/>
          <w:szCs w:val="28"/>
        </w:rPr>
        <w:t>）</w:t>
      </w:r>
      <w:r w:rsidRPr="001A5332">
        <w:rPr>
          <w:rFonts w:ascii="华文仿宋" w:eastAsia="华文仿宋" w:hAnsi="华文仿宋" w:hint="eastAsia"/>
          <w:color w:val="000000"/>
          <w:sz w:val="28"/>
          <w:szCs w:val="28"/>
        </w:rPr>
        <w:t>中标人因自身经营原因，无法继续履行合同，要求中止</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（3）学校因其它考虑，要求中止。</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（4）中标人因系统无法达到设计要求，校方要求整改而无法达成的；或服务无法达到约定标准的将被强制中止合同。其中以下事项视为服务无法达到约定标准：</w:t>
      </w:r>
    </w:p>
    <w:p w:rsidR="005A5137" w:rsidRPr="001A5332" w:rsidRDefault="005A5137" w:rsidP="005A5137">
      <w:pPr>
        <w:numPr>
          <w:ilvl w:val="0"/>
          <w:numId w:val="41"/>
        </w:numPr>
        <w:spacing w:line="460" w:lineRule="exact"/>
        <w:rPr>
          <w:rFonts w:ascii="华文仿宋" w:eastAsia="华文仿宋" w:hAnsi="华文仿宋" w:hint="eastAsia"/>
          <w:color w:val="000000"/>
          <w:sz w:val="28"/>
          <w:szCs w:val="28"/>
        </w:rPr>
      </w:pPr>
      <w:r>
        <w:rPr>
          <w:rFonts w:ascii="华文仿宋" w:eastAsia="华文仿宋" w:hAnsi="华文仿宋" w:hint="eastAsia"/>
          <w:color w:val="000000"/>
          <w:sz w:val="28"/>
          <w:szCs w:val="28"/>
        </w:rPr>
        <w:t>因乙方原因造成热水</w:t>
      </w:r>
      <w:r w:rsidRPr="001A5332">
        <w:rPr>
          <w:rFonts w:ascii="华文仿宋" w:eastAsia="华文仿宋" w:hAnsi="华文仿宋" w:hint="eastAsia"/>
          <w:color w:val="000000"/>
          <w:sz w:val="28"/>
          <w:szCs w:val="28"/>
        </w:rPr>
        <w:t>连续3</w:t>
      </w:r>
      <w:r>
        <w:rPr>
          <w:rFonts w:ascii="华文仿宋" w:eastAsia="华文仿宋" w:hAnsi="华文仿宋" w:hint="eastAsia"/>
          <w:color w:val="000000"/>
          <w:sz w:val="28"/>
          <w:szCs w:val="28"/>
        </w:rPr>
        <w:t>天不能正常供应</w:t>
      </w:r>
      <w:r w:rsidRPr="001A5332">
        <w:rPr>
          <w:rFonts w:ascii="华文仿宋" w:eastAsia="华文仿宋" w:hAnsi="华文仿宋" w:hint="eastAsia"/>
          <w:color w:val="000000"/>
          <w:sz w:val="28"/>
          <w:szCs w:val="28"/>
        </w:rPr>
        <w:t>；</w:t>
      </w:r>
    </w:p>
    <w:p w:rsidR="005A5137" w:rsidRPr="001A5332" w:rsidRDefault="005A5137" w:rsidP="005A5137">
      <w:pPr>
        <w:numPr>
          <w:ilvl w:val="0"/>
          <w:numId w:val="41"/>
        </w:num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因乙方服务原因导致学生发生群体性事件；</w:t>
      </w:r>
    </w:p>
    <w:p w:rsidR="005A5137" w:rsidRPr="001A5332" w:rsidRDefault="005A5137" w:rsidP="005A5137">
      <w:pPr>
        <w:numPr>
          <w:ilvl w:val="0"/>
          <w:numId w:val="41"/>
        </w:num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因乙方原因，造成甲方房舍、设施、人员重大损失；</w:t>
      </w:r>
    </w:p>
    <w:p w:rsidR="005A5137" w:rsidRPr="001A5332" w:rsidRDefault="005A5137" w:rsidP="005A5137">
      <w:pPr>
        <w:numPr>
          <w:ilvl w:val="0"/>
          <w:numId w:val="41"/>
        </w:num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乙方恶意停止供应热水24小时以上。</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10.3中止的责任和罚则</w:t>
      </w:r>
    </w:p>
    <w:p w:rsidR="005A5137" w:rsidRPr="001A5332" w:rsidRDefault="005A5137" w:rsidP="005A5137">
      <w:pPr>
        <w:numPr>
          <w:ilvl w:val="0"/>
          <w:numId w:val="41"/>
        </w:numPr>
        <w:spacing w:line="460" w:lineRule="exact"/>
        <w:rPr>
          <w:rFonts w:ascii="华文仿宋" w:eastAsia="华文仿宋" w:hAnsi="华文仿宋" w:hint="eastAsia"/>
          <w:color w:val="000000"/>
          <w:sz w:val="28"/>
          <w:szCs w:val="28"/>
        </w:rPr>
      </w:pPr>
      <w:r w:rsidRPr="005F2B03">
        <w:rPr>
          <w:rFonts w:ascii="华文仿宋" w:eastAsia="华文仿宋" w:hAnsi="华文仿宋" w:hint="eastAsia"/>
          <w:color w:val="000000"/>
          <w:sz w:val="28"/>
          <w:szCs w:val="28"/>
        </w:rPr>
        <w:t>针对10.2（1）点的情况</w:t>
      </w:r>
      <w:r w:rsidRPr="001A5332">
        <w:rPr>
          <w:rFonts w:ascii="华文仿宋" w:eastAsia="华文仿宋" w:hAnsi="华文仿宋" w:hint="eastAsia"/>
          <w:color w:val="000000"/>
          <w:sz w:val="28"/>
          <w:szCs w:val="28"/>
        </w:rPr>
        <w:t>，按照系统折旧后价值计算物权价值。</w:t>
      </w:r>
    </w:p>
    <w:p w:rsidR="005A5137" w:rsidRPr="001A5332" w:rsidRDefault="005A5137" w:rsidP="005A5137">
      <w:pPr>
        <w:numPr>
          <w:ilvl w:val="0"/>
          <w:numId w:val="41"/>
        </w:numPr>
        <w:spacing w:line="460" w:lineRule="exact"/>
        <w:rPr>
          <w:rFonts w:ascii="华文仿宋" w:eastAsia="华文仿宋" w:hAnsi="华文仿宋" w:hint="eastAsia"/>
          <w:color w:val="000000"/>
          <w:sz w:val="28"/>
          <w:szCs w:val="28"/>
        </w:rPr>
      </w:pPr>
      <w:r w:rsidRPr="005F2B03">
        <w:rPr>
          <w:rFonts w:ascii="华文仿宋" w:eastAsia="华文仿宋" w:hAnsi="华文仿宋" w:hint="eastAsia"/>
          <w:color w:val="000000"/>
          <w:sz w:val="28"/>
          <w:szCs w:val="28"/>
        </w:rPr>
        <w:t>针对10.2（2）点的情况</w:t>
      </w:r>
      <w:r>
        <w:rPr>
          <w:rFonts w:ascii="华文仿宋" w:eastAsia="华文仿宋" w:hAnsi="华文仿宋" w:hint="eastAsia"/>
          <w:color w:val="000000"/>
          <w:sz w:val="28"/>
          <w:szCs w:val="28"/>
        </w:rPr>
        <w:t>，</w:t>
      </w:r>
      <w:r w:rsidRPr="001A5332">
        <w:rPr>
          <w:rFonts w:ascii="华文仿宋" w:eastAsia="华文仿宋" w:hAnsi="华文仿宋" w:hint="eastAsia"/>
          <w:color w:val="000000"/>
          <w:sz w:val="28"/>
          <w:szCs w:val="28"/>
        </w:rPr>
        <w:t>在系统折旧后价值计算物权价值</w:t>
      </w:r>
      <w:r>
        <w:rPr>
          <w:rFonts w:ascii="华文仿宋" w:eastAsia="华文仿宋" w:hAnsi="华文仿宋" w:hint="eastAsia"/>
          <w:color w:val="000000"/>
          <w:sz w:val="28"/>
          <w:szCs w:val="28"/>
        </w:rPr>
        <w:t>之</w:t>
      </w:r>
      <w:r w:rsidRPr="001A5332">
        <w:rPr>
          <w:rFonts w:ascii="华文仿宋" w:eastAsia="华文仿宋" w:hAnsi="华文仿宋" w:hint="eastAsia"/>
          <w:color w:val="000000"/>
          <w:sz w:val="28"/>
          <w:szCs w:val="28"/>
        </w:rPr>
        <w:t>后，履约保证金不予退回。</w:t>
      </w:r>
    </w:p>
    <w:p w:rsidR="005A5137" w:rsidRDefault="005A5137" w:rsidP="005A5137">
      <w:pPr>
        <w:numPr>
          <w:ilvl w:val="0"/>
          <w:numId w:val="41"/>
        </w:numPr>
        <w:spacing w:line="460" w:lineRule="exact"/>
        <w:rPr>
          <w:rFonts w:ascii="华文仿宋" w:eastAsia="华文仿宋" w:hAnsi="华文仿宋" w:hint="eastAsia"/>
          <w:color w:val="000000"/>
          <w:sz w:val="28"/>
          <w:szCs w:val="28"/>
        </w:rPr>
      </w:pPr>
      <w:r w:rsidRPr="005F2B03">
        <w:rPr>
          <w:rFonts w:ascii="华文仿宋" w:eastAsia="华文仿宋" w:hAnsi="华文仿宋" w:hint="eastAsia"/>
          <w:color w:val="000000"/>
          <w:sz w:val="28"/>
          <w:szCs w:val="28"/>
        </w:rPr>
        <w:t>针对10.2（3）点的情况</w:t>
      </w:r>
      <w:r w:rsidRPr="001A5332">
        <w:rPr>
          <w:rFonts w:ascii="华文仿宋" w:eastAsia="华文仿宋" w:hAnsi="华文仿宋" w:hint="eastAsia"/>
          <w:color w:val="000000"/>
          <w:sz w:val="28"/>
          <w:szCs w:val="28"/>
        </w:rPr>
        <w:t>，在系统折旧后价值计算物权价值</w:t>
      </w:r>
      <w:r>
        <w:rPr>
          <w:rFonts w:ascii="华文仿宋" w:eastAsia="华文仿宋" w:hAnsi="华文仿宋" w:hint="eastAsia"/>
          <w:color w:val="000000"/>
          <w:sz w:val="28"/>
          <w:szCs w:val="28"/>
        </w:rPr>
        <w:t>之</w:t>
      </w:r>
      <w:r w:rsidRPr="001A5332">
        <w:rPr>
          <w:rFonts w:ascii="华文仿宋" w:eastAsia="华文仿宋" w:hAnsi="华文仿宋" w:hint="eastAsia"/>
          <w:color w:val="000000"/>
          <w:sz w:val="28"/>
          <w:szCs w:val="28"/>
        </w:rPr>
        <w:t>后</w:t>
      </w:r>
      <w:r>
        <w:rPr>
          <w:rFonts w:ascii="华文仿宋" w:eastAsia="华文仿宋" w:hAnsi="华文仿宋" w:hint="eastAsia"/>
          <w:color w:val="000000"/>
          <w:sz w:val="28"/>
          <w:szCs w:val="28"/>
        </w:rPr>
        <w:t>，</w:t>
      </w:r>
      <w:r w:rsidRPr="001A5332">
        <w:rPr>
          <w:rFonts w:ascii="华文仿宋" w:eastAsia="华文仿宋" w:hAnsi="华文仿宋" w:hint="eastAsia"/>
          <w:color w:val="000000"/>
          <w:sz w:val="28"/>
          <w:szCs w:val="28"/>
        </w:rPr>
        <w:t>学校向对方支付与履约保证金等额的赔偿。</w:t>
      </w:r>
    </w:p>
    <w:p w:rsidR="005A5137" w:rsidRPr="00413455" w:rsidRDefault="005A5137" w:rsidP="005A5137">
      <w:pPr>
        <w:numPr>
          <w:ilvl w:val="0"/>
          <w:numId w:val="41"/>
        </w:numPr>
        <w:spacing w:line="460" w:lineRule="exact"/>
        <w:rPr>
          <w:rFonts w:ascii="华文仿宋" w:eastAsia="华文仿宋" w:hAnsi="华文仿宋" w:hint="eastAsia"/>
          <w:color w:val="000000"/>
          <w:sz w:val="28"/>
          <w:szCs w:val="28"/>
        </w:rPr>
      </w:pPr>
      <w:r w:rsidRPr="005F2B03">
        <w:rPr>
          <w:rFonts w:ascii="华文仿宋" w:eastAsia="华文仿宋" w:hAnsi="华文仿宋" w:hint="eastAsia"/>
          <w:color w:val="000000"/>
          <w:sz w:val="28"/>
          <w:szCs w:val="28"/>
        </w:rPr>
        <w:t>针对于10.2（4）点的情况</w:t>
      </w:r>
      <w:r w:rsidRPr="00413455">
        <w:rPr>
          <w:rFonts w:ascii="华文仿宋" w:eastAsia="华文仿宋" w:hAnsi="华文仿宋" w:hint="eastAsia"/>
          <w:color w:val="000000"/>
          <w:sz w:val="28"/>
          <w:szCs w:val="28"/>
        </w:rPr>
        <w:t>，校方有权立即接管全部系统的运行。善后事宜校方有权委托第三方单位进行综合判断，对中标人收取相应补偿金并没收招标人的履约保证金。</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10.4系统折旧后价值计算标准：</w:t>
      </w:r>
    </w:p>
    <w:p w:rsidR="005A5137" w:rsidRPr="001A5332" w:rsidRDefault="005A5137" w:rsidP="005A5137">
      <w:pPr>
        <w:spacing w:line="460" w:lineRule="exact"/>
        <w:ind w:leftChars="-200" w:left="420" w:hangingChars="300" w:hanging="840"/>
        <w:jc w:val="lef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 xml:space="preserve"> （1）系统由制热机组系统（含泵系统）、管道及水箱系统、计量计费系统三个部分组成。</w:t>
      </w:r>
    </w:p>
    <w:p w:rsidR="005A5137" w:rsidRPr="001A5332" w:rsidRDefault="005A5137" w:rsidP="005A5137">
      <w:pPr>
        <w:spacing w:line="460" w:lineRule="exact"/>
        <w:ind w:leftChars="-200" w:left="420" w:hangingChars="300" w:hanging="840"/>
        <w:jc w:val="lef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 xml:space="preserve"> （2）折旧统一按照</w:t>
      </w:r>
      <w:r>
        <w:rPr>
          <w:rFonts w:ascii="华文仿宋" w:eastAsia="华文仿宋" w:hAnsi="华文仿宋" w:hint="eastAsia"/>
          <w:color w:val="000000"/>
          <w:sz w:val="28"/>
          <w:szCs w:val="28"/>
        </w:rPr>
        <w:t>以下表格计算</w:t>
      </w:r>
      <w:r w:rsidRPr="001A5332">
        <w:rPr>
          <w:rFonts w:ascii="华文仿宋" w:eastAsia="华文仿宋" w:hAnsi="华文仿宋" w:hint="eastAsia"/>
          <w:color w:val="000000"/>
          <w:sz w:val="28"/>
          <w:szCs w:val="28"/>
        </w:rPr>
        <w:t>：</w:t>
      </w:r>
    </w:p>
    <w:tbl>
      <w:tblPr>
        <w:tblW w:w="0" w:type="auto"/>
        <w:tblLook w:val="0000"/>
      </w:tblPr>
      <w:tblGrid>
        <w:gridCol w:w="3891"/>
        <w:gridCol w:w="741"/>
        <w:gridCol w:w="636"/>
        <w:gridCol w:w="741"/>
        <w:gridCol w:w="426"/>
        <w:gridCol w:w="636"/>
        <w:gridCol w:w="426"/>
        <w:gridCol w:w="636"/>
        <w:gridCol w:w="426"/>
      </w:tblGrid>
      <w:tr w:rsidR="005A5137" w:rsidRPr="00413455" w:rsidTr="00B70C2D">
        <w:trPr>
          <w:trHeight w:val="375"/>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7年周期内的物品剩余价值</w:t>
            </w:r>
          </w:p>
        </w:tc>
      </w:tr>
      <w:tr w:rsidR="005A5137" w:rsidRPr="00413455" w:rsidTr="00B70C2D">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left"/>
              <w:rPr>
                <w:rFonts w:ascii="宋体" w:hAnsi="宋体" w:cs="宋体"/>
                <w:color w:val="000000"/>
                <w:kern w:val="0"/>
                <w:szCs w:val="21"/>
              </w:rPr>
            </w:pPr>
            <w:r w:rsidRPr="00413455">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tcPr>
          <w:p w:rsidR="005A5137" w:rsidRPr="005F2B03" w:rsidRDefault="005A5137" w:rsidP="00B70C2D">
            <w:pPr>
              <w:widowControl/>
              <w:spacing w:line="460" w:lineRule="exact"/>
              <w:jc w:val="center"/>
              <w:rPr>
                <w:rFonts w:ascii="宋体" w:hAnsi="宋体" w:cs="宋体"/>
                <w:kern w:val="0"/>
                <w:szCs w:val="21"/>
              </w:rPr>
            </w:pPr>
            <w:r w:rsidRPr="00413455">
              <w:rPr>
                <w:rFonts w:ascii="宋体" w:hAnsi="宋体" w:cs="宋体" w:hint="eastAsia"/>
                <w:color w:val="000000"/>
                <w:kern w:val="0"/>
                <w:szCs w:val="21"/>
              </w:rPr>
              <w:t xml:space="preserve"> </w:t>
            </w:r>
            <w:r w:rsidRPr="005F2B03">
              <w:rPr>
                <w:rFonts w:ascii="宋体" w:hAnsi="宋体" w:cs="宋体" w:hint="eastAsia"/>
                <w:kern w:val="0"/>
                <w:szCs w:val="21"/>
              </w:rPr>
              <w:t>权重</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1</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2</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3</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4</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5</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6</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7</w:t>
            </w:r>
          </w:p>
        </w:tc>
      </w:tr>
      <w:tr w:rsidR="005A5137" w:rsidRPr="00413455" w:rsidTr="00B70C2D">
        <w:trPr>
          <w:trHeight w:val="645"/>
        </w:trPr>
        <w:tc>
          <w:tcPr>
            <w:tcW w:w="0" w:type="auto"/>
            <w:tcBorders>
              <w:top w:val="nil"/>
              <w:left w:val="single" w:sz="4" w:space="0" w:color="auto"/>
              <w:bottom w:val="single" w:sz="4" w:space="0" w:color="auto"/>
              <w:right w:val="single" w:sz="4" w:space="0" w:color="auto"/>
            </w:tcBorders>
            <w:shd w:val="clear" w:color="auto" w:fill="auto"/>
            <w:vAlign w:val="center"/>
          </w:tcPr>
          <w:p w:rsidR="005A5137" w:rsidRPr="00413455" w:rsidRDefault="005A5137" w:rsidP="00B70C2D">
            <w:pPr>
              <w:widowControl/>
              <w:spacing w:line="460" w:lineRule="exact"/>
              <w:jc w:val="left"/>
              <w:rPr>
                <w:rFonts w:ascii="宋体" w:hAnsi="宋体" w:cs="宋体"/>
                <w:color w:val="000000"/>
                <w:kern w:val="0"/>
                <w:szCs w:val="21"/>
              </w:rPr>
            </w:pPr>
            <w:r w:rsidRPr="00413455">
              <w:rPr>
                <w:rFonts w:ascii="宋体" w:hAnsi="宋体" w:cs="宋体" w:hint="eastAsia"/>
                <w:color w:val="000000"/>
                <w:kern w:val="0"/>
                <w:szCs w:val="21"/>
              </w:rPr>
              <w:t>制热机组系统（含泵系统）残余率（%）</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35%</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70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60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30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20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0</w:t>
            </w:r>
          </w:p>
        </w:tc>
      </w:tr>
      <w:tr w:rsidR="005A5137" w:rsidRPr="00413455" w:rsidTr="00B70C2D">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left"/>
              <w:rPr>
                <w:rFonts w:ascii="宋体" w:hAnsi="宋体" w:cs="宋体"/>
                <w:color w:val="000000"/>
                <w:kern w:val="0"/>
                <w:szCs w:val="21"/>
              </w:rPr>
            </w:pPr>
            <w:r w:rsidRPr="00413455">
              <w:rPr>
                <w:rFonts w:ascii="宋体" w:hAnsi="宋体" w:cs="宋体" w:hint="eastAsia"/>
                <w:color w:val="000000"/>
                <w:kern w:val="0"/>
                <w:szCs w:val="21"/>
              </w:rPr>
              <w:t>管道及水箱系统残余率（%）</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30%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80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70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60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45</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40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35</w:t>
            </w:r>
          </w:p>
        </w:tc>
      </w:tr>
      <w:tr w:rsidR="005A5137" w:rsidRPr="00413455" w:rsidTr="00B70C2D">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left"/>
              <w:rPr>
                <w:rFonts w:ascii="宋体" w:hAnsi="宋体" w:cs="宋体"/>
                <w:color w:val="000000"/>
                <w:kern w:val="0"/>
                <w:szCs w:val="21"/>
              </w:rPr>
            </w:pPr>
            <w:r w:rsidRPr="00413455">
              <w:rPr>
                <w:rFonts w:ascii="宋体" w:hAnsi="宋体" w:cs="宋体" w:hint="eastAsia"/>
                <w:color w:val="000000"/>
                <w:kern w:val="0"/>
                <w:szCs w:val="21"/>
              </w:rPr>
              <w:t>计量计费系统残余率（%）</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35%</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80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75</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70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60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50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40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30</w:t>
            </w:r>
          </w:p>
        </w:tc>
      </w:tr>
      <w:tr w:rsidR="005A5137" w:rsidRPr="00413455" w:rsidTr="00B70C2D">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left"/>
              <w:rPr>
                <w:rFonts w:ascii="宋体" w:hAnsi="宋体" w:cs="宋体"/>
                <w:color w:val="000000"/>
                <w:kern w:val="0"/>
                <w:szCs w:val="21"/>
              </w:rPr>
            </w:pPr>
            <w:r w:rsidRPr="00413455">
              <w:rPr>
                <w:rFonts w:ascii="宋体" w:hAnsi="宋体" w:cs="宋体" w:hint="eastAsia"/>
                <w:color w:val="000000"/>
                <w:kern w:val="0"/>
                <w:szCs w:val="21"/>
              </w:rPr>
              <w:t>加权残余率（%）</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76.5</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68.25</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60</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46.5</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38</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29.5</w:t>
            </w:r>
          </w:p>
        </w:tc>
        <w:tc>
          <w:tcPr>
            <w:tcW w:w="0" w:type="auto"/>
            <w:tcBorders>
              <w:top w:val="nil"/>
              <w:left w:val="nil"/>
              <w:bottom w:val="single" w:sz="4" w:space="0" w:color="auto"/>
              <w:right w:val="single" w:sz="4" w:space="0" w:color="auto"/>
            </w:tcBorders>
            <w:shd w:val="clear" w:color="auto" w:fill="auto"/>
            <w:noWrap/>
            <w:vAlign w:val="center"/>
          </w:tcPr>
          <w:p w:rsidR="005A5137" w:rsidRPr="00413455" w:rsidRDefault="005A5137" w:rsidP="00B70C2D">
            <w:pPr>
              <w:widowControl/>
              <w:spacing w:line="460" w:lineRule="exact"/>
              <w:jc w:val="center"/>
              <w:rPr>
                <w:rFonts w:ascii="宋体" w:hAnsi="宋体" w:cs="宋体"/>
                <w:color w:val="000000"/>
                <w:kern w:val="0"/>
                <w:szCs w:val="21"/>
              </w:rPr>
            </w:pPr>
            <w:r w:rsidRPr="00413455">
              <w:rPr>
                <w:rFonts w:ascii="宋体" w:hAnsi="宋体" w:cs="宋体" w:hint="eastAsia"/>
                <w:color w:val="000000"/>
                <w:kern w:val="0"/>
                <w:szCs w:val="21"/>
              </w:rPr>
              <w:t>21</w:t>
            </w:r>
          </w:p>
        </w:tc>
      </w:tr>
    </w:tbl>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（3）7年之后投标单位根据系统实际情况对系统进行整改</w:t>
      </w:r>
      <w:r>
        <w:rPr>
          <w:rFonts w:ascii="华文仿宋" w:eastAsia="华文仿宋" w:hAnsi="华文仿宋" w:hint="eastAsia"/>
          <w:color w:val="000000"/>
          <w:sz w:val="28"/>
          <w:szCs w:val="28"/>
        </w:rPr>
        <w:t>后，上报整改费用交校方审计。其后残值参照上述模式。其中整改项目也依然按照上述分类分别加入总价并重新计算权重，再</w:t>
      </w:r>
      <w:r w:rsidRPr="001A5332">
        <w:rPr>
          <w:rFonts w:ascii="华文仿宋" w:eastAsia="华文仿宋" w:hAnsi="华文仿宋" w:hint="eastAsia"/>
          <w:color w:val="000000"/>
          <w:sz w:val="28"/>
          <w:szCs w:val="28"/>
        </w:rPr>
        <w:t>按照顺序计算折旧（第八年套用表中1序列的折旧率）。</w:t>
      </w:r>
    </w:p>
    <w:p w:rsidR="005A5137" w:rsidRPr="001A5332" w:rsidRDefault="005A5137" w:rsidP="005A5137">
      <w:pPr>
        <w:spacing w:line="460" w:lineRule="exact"/>
        <w:ind w:leftChars="50" w:left="805" w:hangingChars="250" w:hanging="700"/>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10.5 如遇特殊原因双方协议结束合作，上述计算作为计算依据。</w:t>
      </w:r>
    </w:p>
    <w:p w:rsidR="005A5137" w:rsidRPr="001A5332" w:rsidRDefault="005A5137" w:rsidP="005A5137">
      <w:pPr>
        <w:spacing w:line="460" w:lineRule="exact"/>
        <w:ind w:left="841" w:hangingChars="300" w:hanging="841"/>
        <w:rPr>
          <w:rFonts w:ascii="华文仿宋" w:eastAsia="华文仿宋" w:hAnsi="华文仿宋" w:hint="eastAsia"/>
          <w:b/>
          <w:bCs/>
          <w:color w:val="000000"/>
          <w:sz w:val="28"/>
          <w:szCs w:val="28"/>
        </w:rPr>
      </w:pPr>
      <w:r w:rsidRPr="001A5332">
        <w:rPr>
          <w:rFonts w:ascii="华文仿宋" w:eastAsia="华文仿宋" w:hAnsi="华文仿宋" w:hint="eastAsia"/>
          <w:b/>
          <w:bCs/>
          <w:color w:val="000000"/>
          <w:sz w:val="28"/>
          <w:szCs w:val="28"/>
        </w:rPr>
        <w:t>11</w:t>
      </w:r>
      <w:r>
        <w:rPr>
          <w:rFonts w:ascii="华文仿宋" w:eastAsia="华文仿宋" w:hAnsi="华文仿宋" w:hint="eastAsia"/>
          <w:b/>
          <w:bCs/>
          <w:color w:val="000000"/>
          <w:sz w:val="28"/>
          <w:szCs w:val="28"/>
        </w:rPr>
        <w:t>、</w:t>
      </w:r>
      <w:r w:rsidRPr="001A5332">
        <w:rPr>
          <w:rFonts w:ascii="华文仿宋" w:eastAsia="华文仿宋" w:hAnsi="华文仿宋" w:hint="eastAsia"/>
          <w:b/>
          <w:bCs/>
          <w:color w:val="000000"/>
          <w:sz w:val="28"/>
          <w:szCs w:val="28"/>
        </w:rPr>
        <w:t>投标人必须接受的其它要约条件(共三项)</w:t>
      </w:r>
    </w:p>
    <w:p w:rsidR="005A5137" w:rsidRPr="001A5332" w:rsidRDefault="005A5137" w:rsidP="005A5137">
      <w:pPr>
        <w:spacing w:line="460" w:lineRule="exact"/>
        <w:rPr>
          <w:rFonts w:ascii="华文仿宋" w:eastAsia="华文仿宋" w:hAnsi="华文仿宋" w:hint="eastAsia"/>
          <w:b/>
          <w:color w:val="000000"/>
          <w:sz w:val="28"/>
          <w:szCs w:val="28"/>
        </w:rPr>
      </w:pPr>
      <w:r w:rsidRPr="001A5332">
        <w:rPr>
          <w:rFonts w:ascii="华文仿宋" w:eastAsia="华文仿宋" w:hAnsi="华文仿宋" w:hint="eastAsia"/>
          <w:color w:val="000000"/>
          <w:sz w:val="28"/>
          <w:szCs w:val="28"/>
        </w:rPr>
        <w:t xml:space="preserve">11.1 </w:t>
      </w:r>
      <w:r>
        <w:rPr>
          <w:rFonts w:ascii="华文仿宋" w:eastAsia="华文仿宋" w:hAnsi="华文仿宋" w:hint="eastAsia"/>
          <w:color w:val="000000"/>
          <w:sz w:val="28"/>
          <w:szCs w:val="28"/>
        </w:rPr>
        <w:t xml:space="preserve"> </w:t>
      </w:r>
      <w:r w:rsidRPr="001A5332">
        <w:rPr>
          <w:rFonts w:ascii="华文仿宋" w:eastAsia="华文仿宋" w:hAnsi="华文仿宋" w:hint="eastAsia"/>
          <w:b/>
          <w:color w:val="000000"/>
          <w:sz w:val="28"/>
          <w:szCs w:val="28"/>
        </w:rPr>
        <w:t>22-23号楼（建筑图纸名为研究生公寓和专家楼工程）在用空气源热水系统的租赁</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（1）投标人已经现场查验目前22-23号楼在用空气源热水系统情况</w:t>
      </w:r>
    </w:p>
    <w:p w:rsidR="005A5137" w:rsidRPr="005F2B03" w:rsidRDefault="005A5137" w:rsidP="005A5137">
      <w:pPr>
        <w:spacing w:line="460" w:lineRule="exact"/>
        <w:ind w:leftChars="64" w:left="134"/>
        <w:rPr>
          <w:rFonts w:ascii="华文仿宋" w:eastAsia="华文仿宋" w:hAnsi="华文仿宋" w:hint="eastAsia"/>
          <w:sz w:val="28"/>
          <w:szCs w:val="28"/>
        </w:rPr>
      </w:pPr>
      <w:r w:rsidRPr="001A5332">
        <w:rPr>
          <w:rFonts w:ascii="华文仿宋" w:eastAsia="华文仿宋" w:hAnsi="华文仿宋" w:hint="eastAsia"/>
          <w:color w:val="000000"/>
          <w:sz w:val="28"/>
          <w:szCs w:val="28"/>
        </w:rPr>
        <w:t>（2</w:t>
      </w:r>
      <w:r>
        <w:rPr>
          <w:rFonts w:ascii="华文仿宋" w:eastAsia="华文仿宋" w:hAnsi="华文仿宋" w:hint="eastAsia"/>
          <w:color w:val="000000"/>
          <w:sz w:val="28"/>
          <w:szCs w:val="28"/>
        </w:rPr>
        <w:t>）投标</w:t>
      </w:r>
      <w:r w:rsidRPr="005F2B03">
        <w:rPr>
          <w:rFonts w:ascii="华文仿宋" w:eastAsia="华文仿宋" w:hAnsi="华文仿宋" w:hint="eastAsia"/>
          <w:sz w:val="28"/>
          <w:szCs w:val="28"/>
        </w:rPr>
        <w:t>人必须从温州医科大学租赁该系统全部，租赁期为12年（租赁期与整个项目合同关联，一旦合同中止，租赁期也相应中止），租金为每年人民币五万元，合同一经成立，既需要立即支付租金，其后每年使用到期前支付下一年度租金。如租赁期间设备损坏，必要的维修和更换的费用，全部由中标人承担。</w:t>
      </w:r>
    </w:p>
    <w:p w:rsidR="005A5137" w:rsidRPr="001A5332" w:rsidRDefault="005A5137" w:rsidP="005A5137">
      <w:pPr>
        <w:spacing w:line="460" w:lineRule="exact"/>
        <w:rPr>
          <w:rFonts w:ascii="华文仿宋" w:eastAsia="华文仿宋" w:hAnsi="华文仿宋" w:hint="eastAsia"/>
          <w:color w:val="000000"/>
          <w:sz w:val="28"/>
          <w:szCs w:val="28"/>
        </w:rPr>
      </w:pPr>
      <w:r w:rsidRPr="005F2B03">
        <w:rPr>
          <w:rFonts w:ascii="华文仿宋" w:eastAsia="华文仿宋" w:hAnsi="华文仿宋" w:hint="eastAsia"/>
          <w:sz w:val="28"/>
          <w:szCs w:val="28"/>
        </w:rPr>
        <w:t>（3）中标人可以对该系统做修改使用，修改方案必须事先经过校方同</w:t>
      </w:r>
      <w:r w:rsidRPr="001A5332">
        <w:rPr>
          <w:rFonts w:ascii="华文仿宋" w:eastAsia="华文仿宋" w:hAnsi="华文仿宋" w:hint="eastAsia"/>
          <w:color w:val="000000"/>
          <w:sz w:val="28"/>
          <w:szCs w:val="28"/>
        </w:rPr>
        <w:t>意。</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11.2</w:t>
      </w:r>
      <w:r w:rsidRPr="001A5332">
        <w:rPr>
          <w:rFonts w:ascii="华文仿宋" w:eastAsia="华文仿宋" w:hAnsi="华文仿宋" w:hint="eastAsia"/>
          <w:b/>
          <w:color w:val="000000"/>
          <w:sz w:val="28"/>
          <w:szCs w:val="28"/>
        </w:rPr>
        <w:t>接受学生寝室内安装的电热水器资产处理方案</w:t>
      </w:r>
    </w:p>
    <w:p w:rsidR="005A5137" w:rsidRPr="001A5332" w:rsidRDefault="005A5137" w:rsidP="005A5137">
      <w:pPr>
        <w:spacing w:line="460" w:lineRule="exact"/>
        <w:rPr>
          <w:rFonts w:ascii="华文仿宋" w:eastAsia="华文仿宋" w:hAnsi="华文仿宋" w:hint="eastAsia"/>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1A5332">
          <w:rPr>
            <w:rFonts w:ascii="华文仿宋" w:eastAsia="华文仿宋" w:hAnsi="华文仿宋" w:hint="eastAsia"/>
            <w:color w:val="000000"/>
            <w:sz w:val="28"/>
            <w:szCs w:val="28"/>
          </w:rPr>
          <w:t>11.2.1</w:t>
        </w:r>
      </w:smartTag>
      <w:r>
        <w:rPr>
          <w:rFonts w:ascii="华文仿宋" w:eastAsia="华文仿宋" w:hAnsi="华文仿宋" w:hint="eastAsia"/>
          <w:color w:val="000000"/>
          <w:sz w:val="28"/>
          <w:szCs w:val="28"/>
        </w:rPr>
        <w:t>电热水器</w:t>
      </w:r>
      <w:r w:rsidRPr="001A5332">
        <w:rPr>
          <w:rFonts w:ascii="华文仿宋" w:eastAsia="华文仿宋" w:hAnsi="华文仿宋" w:hint="eastAsia"/>
          <w:color w:val="000000"/>
          <w:sz w:val="28"/>
          <w:szCs w:val="28"/>
        </w:rPr>
        <w:t>情况说明</w:t>
      </w:r>
    </w:p>
    <w:p w:rsidR="005A5137" w:rsidRPr="001A5332" w:rsidRDefault="005A5137" w:rsidP="005A5137">
      <w:pPr>
        <w:spacing w:line="460" w:lineRule="exact"/>
        <w:ind w:firstLineChars="200" w:firstLine="560"/>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目前在用的约3100台电热水器为康泉、美的、帅康品牌，绝大部分都可以正常工作。</w:t>
      </w:r>
    </w:p>
    <w:p w:rsidR="005A5137" w:rsidRPr="001A5332" w:rsidRDefault="005A5137" w:rsidP="005A5137">
      <w:pPr>
        <w:spacing w:line="460" w:lineRule="exact"/>
        <w:rPr>
          <w:rFonts w:ascii="华文仿宋" w:eastAsia="华文仿宋" w:hAnsi="华文仿宋" w:hint="eastAsia"/>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1A5332">
          <w:rPr>
            <w:rFonts w:ascii="华文仿宋" w:eastAsia="华文仿宋" w:hAnsi="华文仿宋" w:hint="eastAsia"/>
            <w:color w:val="000000"/>
            <w:sz w:val="28"/>
            <w:szCs w:val="28"/>
          </w:rPr>
          <w:t>11.2.2</w:t>
        </w:r>
      </w:smartTag>
      <w:r w:rsidRPr="001A5332">
        <w:rPr>
          <w:rFonts w:ascii="华文仿宋" w:eastAsia="华文仿宋" w:hAnsi="华文仿宋" w:hint="eastAsia"/>
          <w:color w:val="000000"/>
          <w:sz w:val="28"/>
          <w:szCs w:val="28"/>
        </w:rPr>
        <w:t xml:space="preserve"> 全部电热水器资产交由中标人处理，同时中标人必须承担全部卫生间天花板的孔洞封闭、破损维修工作。</w:t>
      </w:r>
    </w:p>
    <w:p w:rsidR="005A5137" w:rsidRPr="001A5332" w:rsidRDefault="005A5137" w:rsidP="005A5137">
      <w:pPr>
        <w:spacing w:line="460" w:lineRule="exact"/>
        <w:rPr>
          <w:rFonts w:ascii="华文仿宋" w:eastAsia="华文仿宋" w:hAnsi="华文仿宋" w:hint="eastAsia"/>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1A5332">
          <w:rPr>
            <w:rFonts w:ascii="华文仿宋" w:eastAsia="华文仿宋" w:hAnsi="华文仿宋" w:hint="eastAsia"/>
            <w:color w:val="000000"/>
            <w:sz w:val="28"/>
            <w:szCs w:val="28"/>
          </w:rPr>
          <w:t>11.2.3</w:t>
        </w:r>
      </w:smartTag>
      <w:r w:rsidRPr="001A5332">
        <w:rPr>
          <w:rFonts w:ascii="华文仿宋" w:eastAsia="华文仿宋" w:hAnsi="华文仿宋" w:hint="eastAsia"/>
          <w:color w:val="000000"/>
          <w:sz w:val="28"/>
          <w:szCs w:val="28"/>
        </w:rPr>
        <w:t>投标人在投标时须在履行全部卫生间天花板的孔洞封闭、破损维修工作后，对全部电热水器的残值进行报价，此报价将列入商务报价评价体系，具体参见商务标评标办法。</w:t>
      </w:r>
    </w:p>
    <w:p w:rsidR="005A5137" w:rsidRPr="001A5332" w:rsidRDefault="005A5137" w:rsidP="005A5137">
      <w:pPr>
        <w:spacing w:line="460" w:lineRule="exact"/>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11.3</w:t>
      </w:r>
      <w:r w:rsidRPr="001A5332">
        <w:rPr>
          <w:rFonts w:ascii="华文仿宋" w:eastAsia="华文仿宋" w:hAnsi="华文仿宋" w:hint="eastAsia"/>
          <w:b/>
          <w:color w:val="000000"/>
          <w:sz w:val="28"/>
          <w:szCs w:val="28"/>
        </w:rPr>
        <w:t xml:space="preserve">  招标人必须接受服务期内的考核办法:</w:t>
      </w:r>
    </w:p>
    <w:p w:rsidR="005A5137" w:rsidRPr="00413455" w:rsidRDefault="005A5137" w:rsidP="005A5137">
      <w:pPr>
        <w:spacing w:line="460" w:lineRule="exact"/>
        <w:jc w:val="center"/>
        <w:rPr>
          <w:rFonts w:ascii="华文仿宋" w:eastAsia="华文仿宋" w:hAnsi="华文仿宋" w:hint="eastAsia"/>
          <w:b/>
          <w:color w:val="000000"/>
          <w:sz w:val="28"/>
          <w:szCs w:val="28"/>
        </w:rPr>
      </w:pPr>
      <w:r w:rsidRPr="00413455">
        <w:rPr>
          <w:rFonts w:ascii="华文仿宋" w:eastAsia="华文仿宋" w:hAnsi="华文仿宋" w:hint="eastAsia"/>
          <w:b/>
          <w:color w:val="000000"/>
          <w:sz w:val="28"/>
          <w:szCs w:val="28"/>
        </w:rPr>
        <w:t>《空气能热水系统运行考核办法》</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1.所提供的热水供应设备设施应符合国家相关技术及安全卫生标准。</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2.在设备投入使用后，服务商（中标人）应保证在规定的时间段供水、供水温度不低于</w:t>
      </w:r>
      <w:smartTag w:uri="urn:schemas-microsoft-com:office:smarttags" w:element="chmetcnv">
        <w:smartTagPr>
          <w:attr w:name="UnitName" w:val="℃"/>
          <w:attr w:name="SourceValue" w:val="45"/>
          <w:attr w:name="HasSpace" w:val="False"/>
          <w:attr w:name="Negative" w:val="False"/>
          <w:attr w:name="NumberType" w:val="1"/>
          <w:attr w:name="TCSC" w:val="0"/>
        </w:smartTagPr>
        <w:r w:rsidRPr="00413455">
          <w:rPr>
            <w:rFonts w:ascii="华文仿宋" w:eastAsia="华文仿宋" w:hAnsi="华文仿宋" w:hint="eastAsia"/>
            <w:color w:val="000000"/>
            <w:sz w:val="28"/>
            <w:szCs w:val="28"/>
          </w:rPr>
          <w:t>45℃</w:t>
        </w:r>
      </w:smartTag>
      <w:r w:rsidRPr="00413455">
        <w:rPr>
          <w:rFonts w:ascii="华文仿宋" w:eastAsia="华文仿宋" w:hAnsi="华文仿宋" w:hint="eastAsia"/>
          <w:color w:val="000000"/>
          <w:sz w:val="28"/>
          <w:szCs w:val="28"/>
        </w:rPr>
        <w:t>、使用时排水2升</w:t>
      </w:r>
      <w:r>
        <w:rPr>
          <w:rFonts w:ascii="华文仿宋" w:eastAsia="华文仿宋" w:hAnsi="华文仿宋" w:hint="eastAsia"/>
          <w:color w:val="000000"/>
          <w:sz w:val="28"/>
          <w:szCs w:val="28"/>
        </w:rPr>
        <w:t>以内</w:t>
      </w:r>
      <w:r w:rsidRPr="00413455">
        <w:rPr>
          <w:rFonts w:ascii="华文仿宋" w:eastAsia="华文仿宋" w:hAnsi="华文仿宋" w:hint="eastAsia"/>
          <w:color w:val="000000"/>
          <w:sz w:val="28"/>
          <w:szCs w:val="28"/>
        </w:rPr>
        <w:t>水温可达到</w:t>
      </w:r>
      <w:smartTag w:uri="urn:schemas-microsoft-com:office:smarttags" w:element="chmetcnv">
        <w:smartTagPr>
          <w:attr w:name="UnitName" w:val="℃"/>
          <w:attr w:name="SourceValue" w:val="45"/>
          <w:attr w:name="HasSpace" w:val="False"/>
          <w:attr w:name="Negative" w:val="False"/>
          <w:attr w:name="NumberType" w:val="1"/>
          <w:attr w:name="TCSC" w:val="0"/>
        </w:smartTagPr>
        <w:r w:rsidRPr="00413455">
          <w:rPr>
            <w:rFonts w:ascii="华文仿宋" w:eastAsia="华文仿宋" w:hAnsi="华文仿宋" w:hint="eastAsia"/>
            <w:color w:val="000000"/>
            <w:sz w:val="28"/>
            <w:szCs w:val="28"/>
          </w:rPr>
          <w:t>45℃</w:t>
        </w:r>
      </w:smartTag>
      <w:r w:rsidRPr="00413455">
        <w:rPr>
          <w:rFonts w:ascii="华文仿宋" w:eastAsia="华文仿宋" w:hAnsi="华文仿宋" w:hint="eastAsia"/>
          <w:color w:val="000000"/>
          <w:sz w:val="28"/>
          <w:szCs w:val="28"/>
        </w:rPr>
        <w:t>。如违约每次将扣违约金1000元。</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3.校方学生应按收费系统所显示的实际用水量，暂按每升人民币0.04元为计算标准支付热水费用。如服务商未按实际计算标准违规（存在缺斤少两情况）进行收费的，每发现一次扣除违约金1000元。</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4. 对因热水系统的原因造成使用者伤害事故，服务商将承担全部责任，与校方无关。</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5.在系统试运行期间（</w:t>
      </w:r>
      <w:smartTag w:uri="urn:schemas-microsoft-com:office:smarttags" w:element="chsdate">
        <w:smartTagPr>
          <w:attr w:name="Year" w:val="2015"/>
          <w:attr w:name="Month" w:val="2"/>
          <w:attr w:name="Day" w:val="28"/>
          <w:attr w:name="IsLunarDate" w:val="False"/>
          <w:attr w:name="IsROCDate" w:val="False"/>
        </w:smartTagPr>
        <w:r w:rsidRPr="00413455">
          <w:rPr>
            <w:rFonts w:ascii="华文仿宋" w:eastAsia="华文仿宋" w:hAnsi="华文仿宋" w:hint="eastAsia"/>
            <w:color w:val="000000"/>
            <w:sz w:val="28"/>
            <w:szCs w:val="28"/>
          </w:rPr>
          <w:t>2015年2月28日</w:t>
        </w:r>
      </w:smartTag>
      <w:r w:rsidRPr="00413455">
        <w:rPr>
          <w:rFonts w:ascii="华文仿宋" w:eastAsia="华文仿宋" w:hAnsi="华文仿宋" w:hint="eastAsia"/>
          <w:color w:val="000000"/>
          <w:sz w:val="28"/>
          <w:szCs w:val="28"/>
        </w:rPr>
        <w:t>前），维修人员在接到保修电话后必须在30分钟内到场，答疑并进行技术支持，每发生一次</w:t>
      </w:r>
      <w:r>
        <w:rPr>
          <w:rFonts w:ascii="华文仿宋" w:eastAsia="华文仿宋" w:hAnsi="华文仿宋" w:hint="eastAsia"/>
          <w:color w:val="000000"/>
          <w:sz w:val="28"/>
          <w:szCs w:val="28"/>
        </w:rPr>
        <w:t>违约</w:t>
      </w:r>
      <w:r w:rsidRPr="00413455">
        <w:rPr>
          <w:rFonts w:ascii="华文仿宋" w:eastAsia="华文仿宋" w:hAnsi="华文仿宋" w:hint="eastAsia"/>
          <w:color w:val="000000"/>
          <w:sz w:val="28"/>
          <w:szCs w:val="28"/>
        </w:rPr>
        <w:t>扣除违约金1000元。</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 xml:space="preserve">6. </w:t>
      </w:r>
      <w:r>
        <w:rPr>
          <w:rFonts w:ascii="华文仿宋" w:eastAsia="华文仿宋" w:hAnsi="华文仿宋" w:hint="eastAsia"/>
          <w:color w:val="000000"/>
          <w:sz w:val="28"/>
          <w:szCs w:val="28"/>
        </w:rPr>
        <w:t>在试运行结束后，主要热水设备故障</w:t>
      </w:r>
      <w:r w:rsidRPr="005F2B03">
        <w:rPr>
          <w:rFonts w:ascii="华文仿宋" w:eastAsia="华文仿宋" w:hAnsi="华文仿宋" w:hint="eastAsia"/>
          <w:color w:val="000000"/>
          <w:sz w:val="28"/>
          <w:szCs w:val="28"/>
        </w:rPr>
        <w:t>维修</w:t>
      </w:r>
      <w:r w:rsidRPr="00413455">
        <w:rPr>
          <w:rFonts w:ascii="华文仿宋" w:eastAsia="华文仿宋" w:hAnsi="华文仿宋" w:hint="eastAsia"/>
          <w:color w:val="000000"/>
          <w:sz w:val="28"/>
          <w:szCs w:val="28"/>
        </w:rPr>
        <w:t>6小时</w:t>
      </w:r>
      <w:r>
        <w:rPr>
          <w:rFonts w:ascii="华文仿宋" w:eastAsia="华文仿宋" w:hAnsi="华文仿宋" w:hint="eastAsia"/>
          <w:color w:val="000000"/>
          <w:sz w:val="28"/>
          <w:szCs w:val="28"/>
        </w:rPr>
        <w:t>内</w:t>
      </w:r>
      <w:r w:rsidRPr="00413455">
        <w:rPr>
          <w:rFonts w:ascii="华文仿宋" w:eastAsia="华文仿宋" w:hAnsi="华文仿宋" w:hint="eastAsia"/>
          <w:color w:val="000000"/>
          <w:sz w:val="28"/>
          <w:szCs w:val="28"/>
        </w:rPr>
        <w:t>予以响应</w:t>
      </w:r>
      <w:r>
        <w:rPr>
          <w:rFonts w:ascii="华文仿宋" w:eastAsia="华文仿宋" w:hAnsi="华文仿宋" w:hint="eastAsia"/>
          <w:color w:val="000000"/>
          <w:sz w:val="28"/>
          <w:szCs w:val="28"/>
        </w:rPr>
        <w:t>，</w:t>
      </w:r>
      <w:r w:rsidRPr="00413455">
        <w:rPr>
          <w:rFonts w:ascii="华文仿宋" w:eastAsia="华文仿宋" w:hAnsi="华文仿宋" w:hint="eastAsia"/>
          <w:color w:val="000000"/>
          <w:sz w:val="28"/>
          <w:szCs w:val="28"/>
        </w:rPr>
        <w:t>并在24</w:t>
      </w:r>
      <w:r>
        <w:rPr>
          <w:rFonts w:ascii="华文仿宋" w:eastAsia="华文仿宋" w:hAnsi="华文仿宋" w:hint="eastAsia"/>
          <w:color w:val="000000"/>
          <w:sz w:val="28"/>
          <w:szCs w:val="28"/>
        </w:rPr>
        <w:t>小时内修复，如收费系统故障维修</w:t>
      </w:r>
      <w:r w:rsidRPr="00413455">
        <w:rPr>
          <w:rFonts w:ascii="华文仿宋" w:eastAsia="华文仿宋" w:hAnsi="华文仿宋" w:hint="eastAsia"/>
          <w:color w:val="000000"/>
          <w:sz w:val="28"/>
          <w:szCs w:val="28"/>
        </w:rPr>
        <w:t>3小时内响应并在12</w:t>
      </w:r>
      <w:r>
        <w:rPr>
          <w:rFonts w:ascii="华文仿宋" w:eastAsia="华文仿宋" w:hAnsi="华文仿宋" w:hint="eastAsia"/>
          <w:color w:val="000000"/>
          <w:sz w:val="28"/>
          <w:szCs w:val="28"/>
        </w:rPr>
        <w:t>小时内修复。如服务商</w:t>
      </w:r>
      <w:r w:rsidRPr="00413455">
        <w:rPr>
          <w:rFonts w:ascii="华文仿宋" w:eastAsia="华文仿宋" w:hAnsi="华文仿宋" w:hint="eastAsia"/>
          <w:color w:val="000000"/>
          <w:sz w:val="28"/>
          <w:szCs w:val="28"/>
        </w:rPr>
        <w:t>未按规定提供维修服务的，每发生一次扣除违约金1000元。年度累计达10次，每年另加扣违约金2万元。</w:t>
      </w:r>
    </w:p>
    <w:p w:rsidR="005A5137"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7.热水供应设备运行时的噪音指标未能达到标书注明的与主机额定输入功率相对应的参考指标的，每发现一处扣除违约金1万元。</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8.服务商应进行文明服务，校方可对其不文明行为酌情处罚。</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9.服务商对需办理退费的学生，应及时公示退费办理时间，在24小时内办结；如因服务商原因无法完成及时退费，每例扣500元。</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10.违约金从每月的结算款中扣除。</w:t>
      </w:r>
    </w:p>
    <w:p w:rsidR="005A5137" w:rsidRPr="001A5332"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11. 温州医科大学由学生社区工作处负责对服务商的监管</w:t>
      </w:r>
      <w:r>
        <w:rPr>
          <w:rFonts w:ascii="华文仿宋" w:eastAsia="华文仿宋" w:hAnsi="华文仿宋" w:hint="eastAsia"/>
          <w:color w:val="000000"/>
          <w:sz w:val="28"/>
          <w:szCs w:val="28"/>
        </w:rPr>
        <w:t>，</w:t>
      </w:r>
      <w:r w:rsidRPr="00413455">
        <w:rPr>
          <w:rFonts w:ascii="华文仿宋" w:eastAsia="华文仿宋" w:hAnsi="华文仿宋" w:hint="eastAsia"/>
          <w:color w:val="000000"/>
          <w:sz w:val="28"/>
          <w:szCs w:val="28"/>
        </w:rPr>
        <w:t>以其</w:t>
      </w:r>
      <w:r w:rsidRPr="00413455">
        <w:rPr>
          <w:rFonts w:ascii="华文仿宋" w:eastAsia="华文仿宋" w:hAnsi="华文仿宋" w:hint="eastAsia"/>
          <w:sz w:val="28"/>
          <w:szCs w:val="28"/>
        </w:rPr>
        <w:t>开具的不合格报告及整改通知书、处理意见为准。</w:t>
      </w:r>
    </w:p>
    <w:p w:rsidR="005A5137" w:rsidRPr="001A5332" w:rsidRDefault="005A5137" w:rsidP="005A5137">
      <w:pPr>
        <w:spacing w:line="460" w:lineRule="exact"/>
        <w:rPr>
          <w:rFonts w:ascii="华文仿宋" w:eastAsia="华文仿宋" w:hAnsi="华文仿宋" w:hint="eastAsia"/>
          <w:b/>
          <w:color w:val="000000"/>
          <w:sz w:val="28"/>
          <w:szCs w:val="28"/>
        </w:rPr>
      </w:pPr>
      <w:r w:rsidRPr="001A5332">
        <w:rPr>
          <w:rFonts w:ascii="华文仿宋" w:eastAsia="华文仿宋" w:hAnsi="华文仿宋" w:hint="eastAsia"/>
          <w:b/>
          <w:color w:val="000000"/>
          <w:sz w:val="28"/>
          <w:szCs w:val="28"/>
        </w:rPr>
        <w:t>12</w:t>
      </w:r>
      <w:r>
        <w:rPr>
          <w:rFonts w:ascii="华文仿宋" w:eastAsia="华文仿宋" w:hAnsi="华文仿宋" w:hint="eastAsia"/>
          <w:b/>
          <w:color w:val="000000"/>
          <w:sz w:val="28"/>
          <w:szCs w:val="28"/>
        </w:rPr>
        <w:t>、</w:t>
      </w:r>
      <w:r w:rsidRPr="001A5332">
        <w:rPr>
          <w:rFonts w:ascii="华文仿宋" w:eastAsia="华文仿宋" w:hAnsi="华文仿宋" w:hint="eastAsia"/>
          <w:b/>
          <w:color w:val="000000"/>
          <w:sz w:val="28"/>
          <w:szCs w:val="28"/>
        </w:rPr>
        <w:t>BOT服务期满的移交工作</w:t>
      </w:r>
    </w:p>
    <w:p w:rsidR="005A5137" w:rsidRPr="001A5332" w:rsidRDefault="005A5137" w:rsidP="005A5137">
      <w:pPr>
        <w:snapToGrid w:val="0"/>
        <w:spacing w:line="460" w:lineRule="exact"/>
        <w:ind w:firstLineChars="200" w:firstLine="560"/>
        <w:rPr>
          <w:rFonts w:ascii="华文仿宋" w:eastAsia="华文仿宋" w:hAnsi="华文仿宋" w:hint="eastAsia"/>
          <w:color w:val="000000"/>
          <w:sz w:val="28"/>
          <w:szCs w:val="28"/>
        </w:rPr>
      </w:pPr>
      <w:r w:rsidRPr="001A5332">
        <w:rPr>
          <w:rFonts w:ascii="华文仿宋" w:eastAsia="华文仿宋" w:hAnsi="华文仿宋" w:hint="eastAsia"/>
          <w:color w:val="000000"/>
          <w:sz w:val="28"/>
          <w:szCs w:val="28"/>
        </w:rPr>
        <w:t>双方约定，服务期满后，乙方负责将全部热水系统的所有权、经营权交给学校。</w:t>
      </w:r>
    </w:p>
    <w:p w:rsidR="005A5137" w:rsidRPr="00226096" w:rsidRDefault="005A5137" w:rsidP="005A5137">
      <w:pPr>
        <w:snapToGrid w:val="0"/>
        <w:rPr>
          <w:rFonts w:ascii="仿宋" w:eastAsia="仿宋" w:hAnsi="仿宋" w:hint="eastAsia"/>
          <w:sz w:val="28"/>
          <w:szCs w:val="28"/>
        </w:rPr>
      </w:pPr>
    </w:p>
    <w:p w:rsidR="005A5137" w:rsidRPr="00226096" w:rsidRDefault="005A5137" w:rsidP="005A5137">
      <w:pPr>
        <w:pStyle w:val="a9"/>
        <w:snapToGrid w:val="0"/>
        <w:spacing w:beforeLines="0" w:afterLines="0" w:line="240" w:lineRule="auto"/>
        <w:jc w:val="center"/>
        <w:outlineLvl w:val="0"/>
        <w:rPr>
          <w:rFonts w:ascii="仿宋" w:eastAsia="仿宋" w:hAnsi="仿宋"/>
          <w:b/>
          <w:sz w:val="36"/>
          <w:szCs w:val="36"/>
        </w:rPr>
      </w:pPr>
      <w:r w:rsidRPr="00226096">
        <w:rPr>
          <w:rFonts w:ascii="仿宋" w:eastAsia="仿宋" w:hAnsi="仿宋" w:hint="eastAsia"/>
          <w:b/>
          <w:sz w:val="36"/>
          <w:szCs w:val="36"/>
        </w:rPr>
        <w:t>第五章  合同主要条款</w:t>
      </w:r>
    </w:p>
    <w:p w:rsidR="005A5137" w:rsidRDefault="005A5137" w:rsidP="005A5137">
      <w:pPr>
        <w:spacing w:line="460" w:lineRule="exact"/>
        <w:ind w:firstLineChars="200" w:firstLine="56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以下所列条款为招投标必须遵守的基本条款，参加投标的单位必须在投标函中承诺。合作双方可以根据实际情况另行增加约定，正式合作协议（合同）以双方签字盖章的文本为准。</w:t>
      </w:r>
    </w:p>
    <w:p w:rsidR="005A5137" w:rsidRPr="00413455" w:rsidRDefault="005A5137" w:rsidP="005A5137">
      <w:pPr>
        <w:spacing w:line="460" w:lineRule="exact"/>
        <w:ind w:firstLineChars="200" w:firstLine="560"/>
        <w:rPr>
          <w:rFonts w:ascii="华文仿宋" w:eastAsia="华文仿宋" w:hAnsi="华文仿宋" w:hint="eastAsia"/>
          <w:color w:val="000000"/>
          <w:sz w:val="28"/>
          <w:szCs w:val="28"/>
        </w:rPr>
      </w:pP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甲方：温州医科大学</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乙方：</w:t>
      </w:r>
      <w:r>
        <w:rPr>
          <w:rFonts w:ascii="华文仿宋" w:eastAsia="华文仿宋" w:hAnsi="华文仿宋" w:hint="eastAsia"/>
          <w:color w:val="000000"/>
          <w:sz w:val="28"/>
          <w:szCs w:val="28"/>
        </w:rPr>
        <w:t>中标方</w:t>
      </w:r>
    </w:p>
    <w:p w:rsidR="005A5137" w:rsidRPr="00413455" w:rsidRDefault="005A5137" w:rsidP="005A5137">
      <w:pPr>
        <w:spacing w:line="460" w:lineRule="exact"/>
        <w:ind w:left="701" w:hangingChars="250" w:hanging="701"/>
        <w:rPr>
          <w:rFonts w:ascii="华文仿宋" w:eastAsia="华文仿宋" w:hAnsi="华文仿宋" w:hint="eastAsia"/>
          <w:b/>
          <w:color w:val="000000"/>
          <w:sz w:val="28"/>
          <w:szCs w:val="28"/>
        </w:rPr>
      </w:pPr>
      <w:r w:rsidRPr="00413455">
        <w:rPr>
          <w:rFonts w:ascii="华文仿宋" w:eastAsia="华文仿宋" w:hAnsi="华文仿宋" w:hint="eastAsia"/>
          <w:b/>
          <w:color w:val="000000"/>
          <w:sz w:val="28"/>
          <w:szCs w:val="28"/>
        </w:rPr>
        <w:t>一、 承包项目的名称、内容</w:t>
      </w:r>
    </w:p>
    <w:p w:rsidR="005A5137" w:rsidRPr="00413455" w:rsidRDefault="005A5137" w:rsidP="005A5137">
      <w:pPr>
        <w:spacing w:line="460" w:lineRule="exact"/>
        <w:outlineLvl w:val="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 项目名称：温州医科大学学生公寓空气源热水系统</w:t>
      </w:r>
      <w:r>
        <w:rPr>
          <w:rFonts w:ascii="华文仿宋" w:eastAsia="华文仿宋" w:hAnsi="华文仿宋" w:hint="eastAsia"/>
          <w:color w:val="000000"/>
          <w:sz w:val="28"/>
          <w:szCs w:val="28"/>
        </w:rPr>
        <w:t>建设</w:t>
      </w:r>
      <w:r w:rsidRPr="00413455">
        <w:rPr>
          <w:rFonts w:ascii="华文仿宋" w:eastAsia="华文仿宋" w:hAnsi="华文仿宋" w:hint="eastAsia"/>
          <w:color w:val="000000"/>
          <w:sz w:val="28"/>
          <w:szCs w:val="28"/>
        </w:rPr>
        <w:t>项目（以下简称“本项目”)。</w:t>
      </w:r>
    </w:p>
    <w:p w:rsidR="005A5137"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w:t>
      </w:r>
      <w:r>
        <w:rPr>
          <w:rFonts w:ascii="华文仿宋" w:eastAsia="华文仿宋" w:hAnsi="华文仿宋" w:hint="eastAsia"/>
          <w:color w:val="000000"/>
          <w:sz w:val="28"/>
          <w:szCs w:val="28"/>
        </w:rPr>
        <w:t xml:space="preserve"> </w:t>
      </w:r>
      <w:r w:rsidRPr="00413455">
        <w:rPr>
          <w:rFonts w:ascii="华文仿宋" w:eastAsia="华文仿宋" w:hAnsi="华文仿宋" w:hint="eastAsia"/>
          <w:color w:val="000000"/>
          <w:sz w:val="28"/>
          <w:szCs w:val="28"/>
        </w:rPr>
        <w:t>项目内容：本项目由乙方全额投资。由乙方负责项目的设计、设备材料的采购、安装、调</w:t>
      </w:r>
      <w:r>
        <w:rPr>
          <w:rFonts w:ascii="华文仿宋" w:eastAsia="华文仿宋" w:hAnsi="华文仿宋" w:hint="eastAsia"/>
          <w:color w:val="000000"/>
          <w:sz w:val="28"/>
          <w:szCs w:val="28"/>
        </w:rPr>
        <w:t>试、进行有偿服务，并在合同有效期内负责日常维修、维护、管理，确保为公寓内的学生每天供应生活热水</w:t>
      </w:r>
      <w:r w:rsidRPr="00413455">
        <w:rPr>
          <w:rFonts w:ascii="华文仿宋" w:eastAsia="华文仿宋" w:hAnsi="华文仿宋" w:hint="eastAsia"/>
          <w:color w:val="000000"/>
          <w:sz w:val="28"/>
          <w:szCs w:val="28"/>
        </w:rPr>
        <w:t>。</w:t>
      </w:r>
    </w:p>
    <w:p w:rsidR="005A5137" w:rsidRPr="0014749B"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b/>
          <w:color w:val="000000"/>
          <w:sz w:val="28"/>
          <w:szCs w:val="28"/>
        </w:rPr>
        <w:t>二、 项目所有权</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1．项目合作期内乙方以本项目投资的设备、管道、配件、水控设施等所有权属于乙方。合同期满，系统所有权归甲方所有。</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 如项目中止，系统所有权由学校获得，双方按招标文件约定进行所有权价值计算。</w:t>
      </w:r>
    </w:p>
    <w:p w:rsidR="005A5137" w:rsidRPr="00413455" w:rsidRDefault="005A5137" w:rsidP="005A5137">
      <w:pPr>
        <w:spacing w:line="460" w:lineRule="exact"/>
        <w:rPr>
          <w:rFonts w:ascii="华文仿宋" w:eastAsia="华文仿宋" w:hAnsi="华文仿宋" w:hint="eastAsia"/>
          <w:b/>
          <w:color w:val="000000"/>
          <w:sz w:val="28"/>
          <w:szCs w:val="28"/>
        </w:rPr>
      </w:pPr>
      <w:r w:rsidRPr="00413455">
        <w:rPr>
          <w:rFonts w:ascii="华文仿宋" w:eastAsia="华文仿宋" w:hAnsi="华文仿宋" w:hint="eastAsia"/>
          <w:b/>
          <w:color w:val="000000"/>
          <w:sz w:val="28"/>
          <w:szCs w:val="28"/>
        </w:rPr>
        <w:t>三、合作的起始日、期限</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1．本合同以双方签字之日为生效起始日。合同生效后，乙方开始实施设计的本项目设备材料的采购、安装及调试。</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 合作期限：本合同的有效期限为12年，自</w:t>
      </w:r>
      <w:smartTag w:uri="urn:schemas-microsoft-com:office:smarttags" w:element="chsdate">
        <w:smartTagPr>
          <w:attr w:name="Year" w:val="2014"/>
          <w:attr w:name="Month" w:val="7"/>
          <w:attr w:name="Day" w:val="1"/>
          <w:attr w:name="IsLunarDate" w:val="False"/>
          <w:attr w:name="IsROCDate" w:val="False"/>
        </w:smartTagPr>
        <w:r w:rsidRPr="00413455">
          <w:rPr>
            <w:rFonts w:ascii="华文仿宋" w:eastAsia="华文仿宋" w:hAnsi="华文仿宋" w:hint="eastAsia"/>
            <w:color w:val="000000"/>
            <w:sz w:val="28"/>
            <w:szCs w:val="28"/>
          </w:rPr>
          <w:t xml:space="preserve">2014 年7月 </w:t>
        </w:r>
      </w:smartTag>
      <w:r w:rsidRPr="00413455">
        <w:rPr>
          <w:rFonts w:ascii="华文仿宋" w:eastAsia="华文仿宋" w:hAnsi="华文仿宋" w:hint="eastAsia"/>
          <w:color w:val="000000"/>
          <w:sz w:val="28"/>
          <w:szCs w:val="28"/>
        </w:rPr>
        <w:t>1 日到</w:t>
      </w:r>
      <w:smartTag w:uri="urn:schemas-microsoft-com:office:smarttags" w:element="chsdate">
        <w:smartTagPr>
          <w:attr w:name="Year" w:val="2026"/>
          <w:attr w:name="Month" w:val="7"/>
          <w:attr w:name="Day" w:val="1"/>
          <w:attr w:name="IsLunarDate" w:val="False"/>
          <w:attr w:name="IsROCDate" w:val="False"/>
        </w:smartTagPr>
        <w:r w:rsidRPr="00413455">
          <w:rPr>
            <w:rFonts w:ascii="华文仿宋" w:eastAsia="华文仿宋" w:hAnsi="华文仿宋" w:hint="eastAsia"/>
            <w:color w:val="000000"/>
            <w:sz w:val="28"/>
            <w:szCs w:val="28"/>
          </w:rPr>
          <w:t>2026年7月 1</w:t>
        </w:r>
      </w:smartTag>
      <w:r w:rsidRPr="00413455">
        <w:rPr>
          <w:rFonts w:ascii="华文仿宋" w:eastAsia="华文仿宋" w:hAnsi="华文仿宋" w:hint="eastAsia"/>
          <w:color w:val="000000"/>
          <w:sz w:val="28"/>
          <w:szCs w:val="28"/>
        </w:rPr>
        <w:t xml:space="preserve"> 日止。甲方认为有必要，可选择与乙方续约2年。</w:t>
      </w:r>
    </w:p>
    <w:p w:rsidR="005A5137" w:rsidRPr="00413455" w:rsidRDefault="005A5137" w:rsidP="005A5137">
      <w:pPr>
        <w:spacing w:line="460" w:lineRule="exact"/>
        <w:rPr>
          <w:rFonts w:ascii="华文仿宋" w:eastAsia="华文仿宋" w:hAnsi="华文仿宋" w:hint="eastAsia"/>
          <w:b/>
          <w:color w:val="000000"/>
          <w:sz w:val="28"/>
          <w:szCs w:val="28"/>
        </w:rPr>
      </w:pPr>
      <w:r w:rsidRPr="00413455">
        <w:rPr>
          <w:rFonts w:ascii="华文仿宋" w:eastAsia="华文仿宋" w:hAnsi="华文仿宋" w:hint="eastAsia"/>
          <w:b/>
          <w:color w:val="000000"/>
          <w:sz w:val="28"/>
          <w:szCs w:val="28"/>
        </w:rPr>
        <w:t>四</w:t>
      </w:r>
      <w:r>
        <w:rPr>
          <w:rFonts w:ascii="华文仿宋" w:eastAsia="华文仿宋" w:hAnsi="华文仿宋" w:hint="eastAsia"/>
          <w:color w:val="000000"/>
          <w:sz w:val="28"/>
          <w:szCs w:val="28"/>
        </w:rPr>
        <w:t>、</w:t>
      </w:r>
      <w:r w:rsidRPr="00413455">
        <w:rPr>
          <w:rFonts w:ascii="华文仿宋" w:eastAsia="华文仿宋" w:hAnsi="华文仿宋" w:hint="eastAsia"/>
          <w:b/>
          <w:color w:val="000000"/>
          <w:sz w:val="28"/>
          <w:szCs w:val="28"/>
        </w:rPr>
        <w:t>项目采购、安装、调试、验收、培训与质保维修</w:t>
      </w:r>
    </w:p>
    <w:p w:rsidR="005A5137" w:rsidRPr="00413455" w:rsidRDefault="005A5137" w:rsidP="005A5137">
      <w:pPr>
        <w:spacing w:line="460" w:lineRule="exact"/>
        <w:outlineLvl w:val="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1．设备材料采购</w:t>
      </w:r>
    </w:p>
    <w:p w:rsidR="005A5137" w:rsidRPr="00413455" w:rsidRDefault="005A5137" w:rsidP="005A5137">
      <w:pPr>
        <w:spacing w:line="460" w:lineRule="exact"/>
        <w:ind w:firstLineChars="200" w:firstLine="56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乙方组织采购本项目所需的设备、材料，所购设备、材料必须符合协议附件要求和国家相关安全标准。本项目经甲方验收合格，签收验收合格单后方能交付使用。</w:t>
      </w:r>
    </w:p>
    <w:p w:rsidR="005A5137"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w:t>
      </w:r>
      <w:r>
        <w:rPr>
          <w:rFonts w:ascii="华文仿宋" w:eastAsia="华文仿宋" w:hAnsi="华文仿宋" w:hint="eastAsia"/>
          <w:color w:val="000000"/>
          <w:sz w:val="28"/>
          <w:szCs w:val="28"/>
        </w:rPr>
        <w:t>项目的实施</w:t>
      </w:r>
    </w:p>
    <w:p w:rsidR="005A5137" w:rsidRPr="00413455" w:rsidRDefault="005A5137" w:rsidP="005A5137">
      <w:pPr>
        <w:spacing w:line="460" w:lineRule="exact"/>
        <w:ind w:firstLineChars="200" w:firstLine="56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 xml:space="preserve">为保证工程质量与进度，乙方须积极落实项目管道、设备的安装施工 </w:t>
      </w:r>
      <w:r>
        <w:rPr>
          <w:rFonts w:ascii="华文仿宋" w:eastAsia="华文仿宋" w:hAnsi="华文仿宋" w:hint="eastAsia"/>
          <w:color w:val="000000"/>
          <w:sz w:val="28"/>
          <w:szCs w:val="28"/>
        </w:rPr>
        <w:t>，确保项目在</w:t>
      </w:r>
      <w:r w:rsidRPr="00413455">
        <w:rPr>
          <w:rFonts w:ascii="华文仿宋" w:eastAsia="华文仿宋" w:hAnsi="华文仿宋" w:hint="eastAsia"/>
          <w:color w:val="000000"/>
          <w:sz w:val="28"/>
          <w:szCs w:val="28"/>
        </w:rPr>
        <w:t>2014 年</w:t>
      </w:r>
      <w:r w:rsidRPr="005F2B03">
        <w:rPr>
          <w:rFonts w:ascii="华文仿宋" w:eastAsia="华文仿宋" w:hAnsi="华文仿宋" w:hint="eastAsia"/>
          <w:color w:val="000000"/>
          <w:sz w:val="28"/>
          <w:szCs w:val="28"/>
        </w:rPr>
        <w:t>8月31日</w:t>
      </w:r>
      <w:r w:rsidRPr="00413455">
        <w:rPr>
          <w:rFonts w:ascii="华文仿宋" w:eastAsia="华文仿宋" w:hAnsi="华文仿宋" w:hint="eastAsia"/>
          <w:color w:val="000000"/>
          <w:sz w:val="28"/>
          <w:szCs w:val="28"/>
        </w:rPr>
        <w:t>前完成。如因乙方</w:t>
      </w:r>
      <w:r>
        <w:rPr>
          <w:rFonts w:ascii="华文仿宋" w:eastAsia="华文仿宋" w:hAnsi="华文仿宋" w:hint="eastAsia"/>
          <w:color w:val="000000"/>
          <w:sz w:val="28"/>
          <w:szCs w:val="28"/>
        </w:rPr>
        <w:t>原因</w:t>
      </w:r>
      <w:r w:rsidRPr="00413455">
        <w:rPr>
          <w:rFonts w:ascii="华文仿宋" w:eastAsia="华文仿宋" w:hAnsi="华文仿宋" w:hint="eastAsia"/>
          <w:color w:val="000000"/>
          <w:sz w:val="28"/>
          <w:szCs w:val="28"/>
        </w:rPr>
        <w:t>不能及时完成，</w:t>
      </w:r>
      <w:r>
        <w:rPr>
          <w:rFonts w:ascii="华文仿宋" w:eastAsia="华文仿宋" w:hAnsi="华文仿宋" w:hint="eastAsia"/>
          <w:color w:val="000000"/>
          <w:sz w:val="28"/>
          <w:szCs w:val="28"/>
        </w:rPr>
        <w:t>甲方从乙方的履约保证金中扣除</w:t>
      </w:r>
      <w:r w:rsidRPr="00413455">
        <w:rPr>
          <w:rFonts w:ascii="华文仿宋" w:eastAsia="华文仿宋" w:hAnsi="华文仿宋" w:hint="eastAsia"/>
          <w:color w:val="000000"/>
          <w:sz w:val="28"/>
          <w:szCs w:val="28"/>
        </w:rPr>
        <w:t>10万元。</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3．调试、验收</w:t>
      </w:r>
    </w:p>
    <w:p w:rsidR="005A5137" w:rsidRPr="00413455" w:rsidRDefault="005A5137" w:rsidP="005A5137">
      <w:pPr>
        <w:spacing w:line="460" w:lineRule="exact"/>
        <w:ind w:firstLineChars="200" w:firstLine="56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本项目安装完毕后由乙方负责进行调试，试运行七个工作日。安装调</w:t>
      </w:r>
      <w:r>
        <w:rPr>
          <w:rFonts w:ascii="华文仿宋" w:eastAsia="华文仿宋" w:hAnsi="华文仿宋" w:hint="eastAsia"/>
          <w:color w:val="000000"/>
          <w:sz w:val="28"/>
          <w:szCs w:val="28"/>
        </w:rPr>
        <w:t>试</w:t>
      </w:r>
      <w:r w:rsidRPr="005F2B03">
        <w:rPr>
          <w:rFonts w:ascii="华文仿宋" w:eastAsia="华文仿宋" w:hAnsi="华文仿宋" w:hint="eastAsia"/>
          <w:sz w:val="28"/>
          <w:szCs w:val="28"/>
        </w:rPr>
        <w:t>完毕，乙方应书面通知甲方进行验收，由双方确定验收日期，甲方按合同要求对设备安装和技术指标达标情况进行验收，验收合格，则甲方应出具试运行正常的项目验收</w:t>
      </w:r>
      <w:r w:rsidRPr="00413455">
        <w:rPr>
          <w:rFonts w:ascii="华文仿宋" w:eastAsia="华文仿宋" w:hAnsi="华文仿宋" w:hint="eastAsia"/>
          <w:color w:val="000000"/>
          <w:sz w:val="28"/>
          <w:szCs w:val="28"/>
        </w:rPr>
        <w:t>证明文件，双方签字生效。涉及调试有关的费用由乙方承担，甲方积极配合乙方调试工作并为乙方提供便利条件。</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4．用户培训</w:t>
      </w:r>
    </w:p>
    <w:p w:rsidR="005A5137" w:rsidRPr="00413455" w:rsidRDefault="005A5137" w:rsidP="005A5137">
      <w:pPr>
        <w:spacing w:line="460" w:lineRule="exact"/>
        <w:ind w:firstLineChars="200" w:firstLine="560"/>
        <w:rPr>
          <w:rFonts w:ascii="华文仿宋" w:eastAsia="华文仿宋" w:hAnsi="华文仿宋" w:hint="eastAsia"/>
          <w:color w:val="000000"/>
          <w:sz w:val="28"/>
          <w:szCs w:val="28"/>
        </w:rPr>
      </w:pPr>
      <w:r>
        <w:rPr>
          <w:rFonts w:ascii="华文仿宋" w:eastAsia="华文仿宋" w:hAnsi="华文仿宋" w:hint="eastAsia"/>
          <w:color w:val="000000"/>
          <w:sz w:val="28"/>
          <w:szCs w:val="28"/>
        </w:rPr>
        <w:t>乙方免费为甲方</w:t>
      </w:r>
      <w:r w:rsidRPr="005F2B03">
        <w:rPr>
          <w:rFonts w:ascii="华文仿宋" w:eastAsia="华文仿宋" w:hAnsi="华文仿宋" w:hint="eastAsia"/>
          <w:color w:val="000000"/>
          <w:sz w:val="28"/>
          <w:szCs w:val="28"/>
        </w:rPr>
        <w:t>的</w:t>
      </w:r>
      <w:r w:rsidRPr="00413455">
        <w:rPr>
          <w:rFonts w:ascii="华文仿宋" w:eastAsia="华文仿宋" w:hAnsi="华文仿宋" w:hint="eastAsia"/>
          <w:color w:val="000000"/>
          <w:sz w:val="28"/>
          <w:szCs w:val="28"/>
        </w:rPr>
        <w:t>工程技术人员和操作人员进行操作和维护培训，使甲方工程技术人员和操作人员掌握有关设备的正确使用方法、维护知识和一般故障排除方法。</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5．质保维修</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 xml:space="preserve">  </w:t>
      </w:r>
      <w:r>
        <w:rPr>
          <w:rFonts w:ascii="华文仿宋" w:eastAsia="华文仿宋" w:hAnsi="华文仿宋" w:hint="eastAsia"/>
          <w:color w:val="000000"/>
          <w:sz w:val="28"/>
          <w:szCs w:val="28"/>
        </w:rPr>
        <w:t xml:space="preserve">  </w:t>
      </w:r>
      <w:r w:rsidRPr="00413455">
        <w:rPr>
          <w:rFonts w:ascii="华文仿宋" w:eastAsia="华文仿宋" w:hAnsi="华文仿宋" w:hint="eastAsia"/>
          <w:color w:val="000000"/>
          <w:sz w:val="28"/>
          <w:szCs w:val="28"/>
        </w:rPr>
        <w:t>在合作期内，乙方负责本项目的质保维修工作，保证其正常稳定运行。</w:t>
      </w:r>
    </w:p>
    <w:p w:rsidR="005A5137" w:rsidRPr="00413455" w:rsidRDefault="005A5137" w:rsidP="005A5137">
      <w:pPr>
        <w:spacing w:line="460" w:lineRule="exact"/>
        <w:ind w:left="701" w:hangingChars="250" w:hanging="701"/>
        <w:rPr>
          <w:rFonts w:ascii="华文仿宋" w:eastAsia="华文仿宋" w:hAnsi="华文仿宋" w:hint="eastAsia"/>
          <w:b/>
          <w:color w:val="000000"/>
          <w:sz w:val="28"/>
          <w:szCs w:val="28"/>
        </w:rPr>
      </w:pPr>
      <w:r w:rsidRPr="00413455">
        <w:rPr>
          <w:rFonts w:ascii="华文仿宋" w:eastAsia="华文仿宋" w:hAnsi="华文仿宋" w:hint="eastAsia"/>
          <w:b/>
          <w:color w:val="000000"/>
          <w:sz w:val="28"/>
          <w:szCs w:val="28"/>
        </w:rPr>
        <w:t>五、项目设备的变更和损坏等风险</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设备的改进。乙方为提高服务标准和经济效益，改善项目设备的运行状况或更新旧设备，经征得甲方书面同意后，乙方按程序改进项目设备。考虑到学生使用频率较高，乙方需按照国家相关规定一定周期对计价表进行校正或更换。</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2．设备的变更。政府要求或甲方提出正当理由需要乙方对设备进行变更，经双方研究落实改动方案，费用乙方承担。</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3．设备的拆除。任何一方如需对设备进行拆除，需征得另一方的书面同意方可进行。</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4. 上述设备的改进、改动和拆除完成后，双方应于当日签署书面文件予以认可，此种认可视为对方的接受。</w:t>
      </w:r>
    </w:p>
    <w:p w:rsidR="005A5137"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5. 未经对方书面许可，双方均不得对设备擅自进行大规模改造。如果在本合同有效期内，为提高节能效率而欲对设备进行改造、更新，甲、乙双方应事先达成书面一致意见，并对本合同有关条款进行变更之后，方可开始施工，费用由乙方承担。</w:t>
      </w:r>
    </w:p>
    <w:p w:rsidR="005A5137" w:rsidRPr="0014749B"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b/>
          <w:color w:val="000000"/>
          <w:sz w:val="28"/>
          <w:szCs w:val="28"/>
        </w:rPr>
        <w:t>六、投资收益与分配</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 投资收益计算：通过本项目向学生有偿提供生活热水，按照消费系统所显示的实际输出热水流量计价向学生收取热水费用。热水供应价格标准为</w:t>
      </w:r>
      <w:r w:rsidRPr="00413455">
        <w:rPr>
          <w:rFonts w:ascii="华文仿宋" w:eastAsia="华文仿宋" w:hAnsi="华文仿宋" w:hint="eastAsia"/>
          <w:color w:val="000000"/>
          <w:sz w:val="28"/>
          <w:szCs w:val="28"/>
          <w:u w:val="single"/>
        </w:rPr>
        <w:t xml:space="preserve"> 40</w:t>
      </w:r>
      <w:r w:rsidRPr="00413455">
        <w:rPr>
          <w:rFonts w:ascii="华文仿宋" w:eastAsia="华文仿宋" w:hAnsi="华文仿宋" w:hint="eastAsia"/>
          <w:color w:val="000000"/>
          <w:sz w:val="28"/>
          <w:szCs w:val="28"/>
        </w:rPr>
        <w:t>元/立方米，即每升热水价格为</w:t>
      </w:r>
      <w:r w:rsidRPr="00413455">
        <w:rPr>
          <w:rFonts w:ascii="华文仿宋" w:eastAsia="华文仿宋" w:hAnsi="华文仿宋" w:hint="eastAsia"/>
          <w:color w:val="000000"/>
          <w:sz w:val="28"/>
          <w:szCs w:val="28"/>
          <w:u w:val="single"/>
        </w:rPr>
        <w:t xml:space="preserve"> 0.04</w:t>
      </w:r>
      <w:r w:rsidRPr="00413455">
        <w:rPr>
          <w:rFonts w:ascii="华文仿宋" w:eastAsia="华文仿宋" w:hAnsi="华文仿宋" w:hint="eastAsia"/>
          <w:color w:val="000000"/>
          <w:sz w:val="28"/>
          <w:szCs w:val="28"/>
        </w:rPr>
        <w:t>元。水电费收费标准增减变动时，经与甲方协商后，热水价格可相应调整。</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 xml:space="preserve">2. 乙方按热水消费总额的 </w:t>
      </w:r>
      <w:r w:rsidRPr="0014749B">
        <w:rPr>
          <w:rFonts w:ascii="华文仿宋" w:eastAsia="华文仿宋" w:hAnsi="华文仿宋" w:hint="eastAsia"/>
          <w:color w:val="000000"/>
          <w:sz w:val="28"/>
          <w:szCs w:val="28"/>
          <w:u w:val="single"/>
        </w:rPr>
        <w:t xml:space="preserve"> </w:t>
      </w:r>
      <w:r w:rsidRPr="009B7674">
        <w:rPr>
          <w:rFonts w:ascii="华文仿宋" w:eastAsia="华文仿宋" w:hAnsi="华文仿宋" w:hint="eastAsia"/>
          <w:color w:val="FF0000"/>
          <w:sz w:val="28"/>
          <w:szCs w:val="28"/>
          <w:u w:val="single"/>
        </w:rPr>
        <w:t xml:space="preserve"> %</w:t>
      </w:r>
      <w:r w:rsidRPr="00413455">
        <w:rPr>
          <w:rFonts w:ascii="华文仿宋" w:eastAsia="华文仿宋" w:hAnsi="华文仿宋" w:hint="eastAsia"/>
          <w:color w:val="000000"/>
          <w:sz w:val="28"/>
          <w:szCs w:val="28"/>
        </w:rPr>
        <w:t>向甲方缴纳管理费。</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3. 结算方式</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 xml:space="preserve">  </w:t>
      </w:r>
      <w:r>
        <w:rPr>
          <w:rFonts w:ascii="华文仿宋" w:eastAsia="华文仿宋" w:hAnsi="华文仿宋" w:hint="eastAsia"/>
          <w:color w:val="000000"/>
          <w:sz w:val="28"/>
          <w:szCs w:val="28"/>
        </w:rPr>
        <w:t xml:space="preserve">  </w:t>
      </w:r>
      <w:r w:rsidRPr="00413455">
        <w:rPr>
          <w:rFonts w:ascii="华文仿宋" w:eastAsia="华文仿宋" w:hAnsi="华文仿宋" w:hint="eastAsia"/>
          <w:color w:val="000000"/>
          <w:sz w:val="28"/>
          <w:szCs w:val="28"/>
        </w:rPr>
        <w:t>乙方负责投资建设空气源中央热水刷卡消费系统，供甲方学生充值消费，乙方按照消费系统所显示的实际用热水量向甲方学生收取热水费用。甲方负责每月将自助转账机的转账明细汇总交乙方，同时将扣除水电成本、管理费用、违规处罚（如果有）后，支付乙方收益。乙方必须提供合法发票。</w:t>
      </w:r>
    </w:p>
    <w:p w:rsidR="005A5137" w:rsidRPr="00413455" w:rsidRDefault="005A5137" w:rsidP="005A5137">
      <w:pPr>
        <w:spacing w:line="460" w:lineRule="exact"/>
        <w:ind w:left="700" w:hangingChars="250" w:hanging="70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4</w:t>
      </w:r>
      <w:r>
        <w:rPr>
          <w:rFonts w:ascii="华文仿宋" w:eastAsia="华文仿宋" w:hAnsi="华文仿宋" w:hint="eastAsia"/>
          <w:color w:val="000000"/>
          <w:sz w:val="28"/>
          <w:szCs w:val="28"/>
        </w:rPr>
        <w:t>．税、</w:t>
      </w:r>
      <w:r w:rsidRPr="00413455">
        <w:rPr>
          <w:rFonts w:ascii="华文仿宋" w:eastAsia="华文仿宋" w:hAnsi="华文仿宋" w:hint="eastAsia"/>
          <w:color w:val="000000"/>
          <w:sz w:val="28"/>
          <w:szCs w:val="28"/>
        </w:rPr>
        <w:t>费</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 xml:space="preserve">  </w:t>
      </w:r>
      <w:r>
        <w:rPr>
          <w:rFonts w:ascii="华文仿宋" w:eastAsia="华文仿宋" w:hAnsi="华文仿宋" w:hint="eastAsia"/>
          <w:color w:val="000000"/>
          <w:sz w:val="28"/>
          <w:szCs w:val="28"/>
        </w:rPr>
        <w:t xml:space="preserve">  </w:t>
      </w:r>
      <w:r w:rsidRPr="00413455">
        <w:rPr>
          <w:rFonts w:ascii="华文仿宋" w:eastAsia="华文仿宋" w:hAnsi="华文仿宋" w:hint="eastAsia"/>
          <w:color w:val="000000"/>
          <w:sz w:val="28"/>
          <w:szCs w:val="28"/>
        </w:rPr>
        <w:t>在合同期内有关的税、费（如银行费用）应由乙方支付。</w:t>
      </w:r>
    </w:p>
    <w:p w:rsidR="005A5137" w:rsidRPr="00413455" w:rsidRDefault="005A5137" w:rsidP="005A5137">
      <w:pPr>
        <w:spacing w:line="460" w:lineRule="exact"/>
        <w:ind w:left="701" w:hangingChars="250" w:hanging="701"/>
        <w:rPr>
          <w:rFonts w:ascii="华文仿宋" w:eastAsia="华文仿宋" w:hAnsi="华文仿宋" w:hint="eastAsia"/>
          <w:b/>
          <w:color w:val="000000"/>
          <w:sz w:val="28"/>
          <w:szCs w:val="28"/>
        </w:rPr>
      </w:pPr>
      <w:r w:rsidRPr="00413455">
        <w:rPr>
          <w:rFonts w:ascii="华文仿宋" w:eastAsia="华文仿宋" w:hAnsi="华文仿宋" w:hint="eastAsia"/>
          <w:b/>
          <w:color w:val="000000"/>
          <w:sz w:val="28"/>
          <w:szCs w:val="28"/>
        </w:rPr>
        <w:t xml:space="preserve">七、甲乙双方权利与义务  </w:t>
      </w:r>
    </w:p>
    <w:p w:rsidR="005A5137" w:rsidRPr="00413455" w:rsidRDefault="005A5137" w:rsidP="005A5137">
      <w:pPr>
        <w:spacing w:line="460" w:lineRule="exact"/>
        <w:ind w:left="700" w:hangingChars="250" w:hanging="70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1.甲方的权利与义务</w:t>
      </w:r>
    </w:p>
    <w:p w:rsidR="005A5137" w:rsidRPr="00413455" w:rsidRDefault="005A5137" w:rsidP="005A5137">
      <w:pPr>
        <w:spacing w:line="460" w:lineRule="exact"/>
        <w:ind w:left="700" w:hangingChars="250" w:hanging="70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 xml:space="preserve">1.1  </w:t>
      </w:r>
      <w:r>
        <w:rPr>
          <w:rFonts w:ascii="华文仿宋" w:eastAsia="华文仿宋" w:hAnsi="华文仿宋" w:hint="eastAsia"/>
          <w:color w:val="000000"/>
          <w:sz w:val="28"/>
          <w:szCs w:val="28"/>
        </w:rPr>
        <w:t>甲方</w:t>
      </w:r>
      <w:r w:rsidRPr="00413455">
        <w:rPr>
          <w:rFonts w:ascii="华文仿宋" w:eastAsia="华文仿宋" w:hAnsi="华文仿宋" w:hint="eastAsia"/>
          <w:color w:val="000000"/>
          <w:sz w:val="28"/>
          <w:szCs w:val="28"/>
        </w:rPr>
        <w:t>监督乙方的全过程运营。</w:t>
      </w:r>
    </w:p>
    <w:p w:rsidR="005A5137" w:rsidRPr="00413455" w:rsidRDefault="005A5137" w:rsidP="005A5137">
      <w:pPr>
        <w:spacing w:line="460" w:lineRule="exact"/>
        <w:ind w:left="700" w:hangingChars="250" w:hanging="70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1.2为乙方免费提供办公场所一间、20平方的仓储场所。</w:t>
      </w:r>
    </w:p>
    <w:p w:rsidR="005A5137" w:rsidRPr="00413455" w:rsidRDefault="005A5137" w:rsidP="005A5137">
      <w:pPr>
        <w:spacing w:line="460" w:lineRule="exact"/>
        <w:ind w:left="700" w:hangingChars="250" w:hanging="70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1.3 在本校区核验招投标文件所列设备和相关材料、配件。</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1.4 按合同条款四.3验收本项目，及时提供确认安装完成和试运行正常的验收文件。</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1.5 在本合同有效期内，为乙方项目设施和设备安装、维护、检测、修理提供便利。甲方同意或配合乙方合理地接触使用与本项目有关的甲方设施和设备。</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1.6 在设备运行期间，应为乙方对室内投资的节能水控设备等易损件维修、设备维护提供协助。</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1.7本项目合同期满时，甲方接收乙方投资部分（包括设备、管道、配件、水控设备等）的一切所有权。</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1.8甲方按时提供合同范围内的学生宿舍入住率和寒暑假住宿分布情况，以便乙方及时调整设备配置，提高效率，节约耗损。</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1.9 在合作期限内，为维护乙方利益，乙方正常履行合同时甲方不在该项目范围内另建其它生活热水系统。</w:t>
      </w:r>
    </w:p>
    <w:p w:rsidR="005A5137" w:rsidRPr="00413455" w:rsidRDefault="005A5137" w:rsidP="005A5137">
      <w:pPr>
        <w:spacing w:line="460" w:lineRule="exact"/>
        <w:ind w:left="700" w:hangingChars="250" w:hanging="70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2．乙方的权利与义务：</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2.l  负责全额投资建设空气源热泵热水供应系统和与校园一卡通对接的消费管理系统，对系统设备进行设计、采购、安装与调试，按期完成施工，并积极配合甲方对产品进行测试和验收。</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2.2  确保合同期内每天为学生正常供应热水，且设备生产热水达到读卡器终端出水口温度≥</w:t>
      </w:r>
      <w:smartTag w:uri="urn:schemas-microsoft-com:office:smarttags" w:element="chmetcnv">
        <w:smartTagPr>
          <w:attr w:name="UnitName" w:val="℃"/>
          <w:attr w:name="SourceValue" w:val="45"/>
          <w:attr w:name="HasSpace" w:val="False"/>
          <w:attr w:name="Negative" w:val="False"/>
          <w:attr w:name="NumberType" w:val="1"/>
          <w:attr w:name="TCSC" w:val="0"/>
        </w:smartTagPr>
        <w:r w:rsidRPr="00413455">
          <w:rPr>
            <w:rFonts w:ascii="华文仿宋" w:eastAsia="华文仿宋" w:hAnsi="华文仿宋" w:hint="eastAsia"/>
            <w:color w:val="000000"/>
            <w:sz w:val="28"/>
            <w:szCs w:val="28"/>
          </w:rPr>
          <w:t>45℃</w:t>
        </w:r>
      </w:smartTag>
      <w:r w:rsidRPr="00413455">
        <w:rPr>
          <w:rFonts w:ascii="华文仿宋" w:eastAsia="华文仿宋" w:hAnsi="华文仿宋" w:hint="eastAsia"/>
          <w:color w:val="000000"/>
          <w:sz w:val="28"/>
          <w:szCs w:val="28"/>
        </w:rPr>
        <w:t>。学生每次开始使用时热水温度低于</w:t>
      </w:r>
      <w:smartTag w:uri="urn:schemas-microsoft-com:office:smarttags" w:element="chmetcnv">
        <w:smartTagPr>
          <w:attr w:name="UnitName" w:val="℃"/>
          <w:attr w:name="SourceValue" w:val="45"/>
          <w:attr w:name="HasSpace" w:val="False"/>
          <w:attr w:name="Negative" w:val="False"/>
          <w:attr w:name="NumberType" w:val="1"/>
          <w:attr w:name="TCSC" w:val="0"/>
        </w:smartTagPr>
        <w:r w:rsidRPr="00413455">
          <w:rPr>
            <w:rFonts w:ascii="华文仿宋" w:eastAsia="华文仿宋" w:hAnsi="华文仿宋" w:hint="eastAsia"/>
            <w:color w:val="000000"/>
            <w:sz w:val="28"/>
            <w:szCs w:val="28"/>
          </w:rPr>
          <w:t>45℃</w:t>
        </w:r>
      </w:smartTag>
      <w:r w:rsidRPr="00413455">
        <w:rPr>
          <w:rFonts w:ascii="华文仿宋" w:eastAsia="华文仿宋" w:hAnsi="华文仿宋" w:hint="eastAsia"/>
          <w:color w:val="000000"/>
          <w:sz w:val="28"/>
          <w:szCs w:val="28"/>
        </w:rPr>
        <w:t>的不超过</w:t>
      </w:r>
      <w:smartTag w:uri="urn:schemas-microsoft-com:office:smarttags" w:element="chmetcnv">
        <w:smartTagPr>
          <w:attr w:name="UnitName" w:val="l"/>
          <w:attr w:name="SourceValue" w:val="2"/>
          <w:attr w:name="HasSpace" w:val="False"/>
          <w:attr w:name="Negative" w:val="False"/>
          <w:attr w:name="NumberType" w:val="1"/>
          <w:attr w:name="TCSC" w:val="0"/>
        </w:smartTagPr>
        <w:r w:rsidRPr="00413455">
          <w:rPr>
            <w:rFonts w:ascii="华文仿宋" w:eastAsia="华文仿宋" w:hAnsi="华文仿宋" w:hint="eastAsia"/>
            <w:color w:val="000000"/>
            <w:sz w:val="28"/>
            <w:szCs w:val="28"/>
          </w:rPr>
          <w:t>2L</w:t>
        </w:r>
      </w:smartTag>
      <w:r w:rsidRPr="00413455">
        <w:rPr>
          <w:rFonts w:ascii="华文仿宋" w:eastAsia="华文仿宋" w:hAnsi="华文仿宋" w:hint="eastAsia"/>
          <w:color w:val="000000"/>
          <w:sz w:val="28"/>
          <w:szCs w:val="28"/>
        </w:rPr>
        <w:t>。</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2.3 负责本项目的正常运行，包括热水机组、智能消费系统、热水管道的管理、维护、检修等并承担相应费用。</w:t>
      </w:r>
    </w:p>
    <w:p w:rsidR="005A5137" w:rsidRPr="00413455" w:rsidRDefault="005A5137" w:rsidP="005A5137">
      <w:pPr>
        <w:spacing w:line="460" w:lineRule="exact"/>
        <w:ind w:left="700" w:hangingChars="250" w:hanging="70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2.4负责免费为甲方的相关人员进行操作和维护培训。</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2.5与甲方保持良好的合作关系，积极响应甲方提出的合理要求，尊重甲方的工作人员及其合理化建议，爱护甲方的设备和其它财产，在甲方的场地从事项目的安装运行工作时，遵守甲方工作场地的有关规章制度。</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2.6 保证本项目有可靠的安全保障措施，在设备运营过程中，如果发生因为设备故障引起的安全事故，则由乙方负全部责任。</w:t>
      </w:r>
    </w:p>
    <w:p w:rsidR="005A5137" w:rsidRPr="009B7674" w:rsidRDefault="005A5137" w:rsidP="005A5137">
      <w:pPr>
        <w:spacing w:line="460" w:lineRule="exact"/>
        <w:ind w:leftChars="54" w:left="113"/>
        <w:rPr>
          <w:rFonts w:ascii="华文仿宋" w:eastAsia="华文仿宋" w:hAnsi="华文仿宋" w:hint="eastAsia"/>
          <w:color w:val="FF0000"/>
          <w:sz w:val="28"/>
          <w:szCs w:val="28"/>
        </w:rPr>
      </w:pPr>
      <w:r w:rsidRPr="00413455">
        <w:rPr>
          <w:rFonts w:ascii="华文仿宋" w:eastAsia="华文仿宋" w:hAnsi="华文仿宋" w:hint="eastAsia"/>
          <w:color w:val="000000"/>
          <w:sz w:val="28"/>
          <w:szCs w:val="28"/>
        </w:rPr>
        <w:t>2.7热水系统使用甲方的水电费由乙方负责承担，并每月按电度表和水表计量的实际消耗量支付给甲方。水价按我校向水务集团缴纳的水费单价计价，目前为2.7元/吨；电按学校单价标准加上10%的损耗计算，</w:t>
      </w:r>
      <w:r w:rsidRPr="005F2B03">
        <w:rPr>
          <w:rFonts w:ascii="华文仿宋" w:eastAsia="华文仿宋" w:hAnsi="华文仿宋" w:hint="eastAsia"/>
          <w:color w:val="000000"/>
          <w:sz w:val="28"/>
          <w:szCs w:val="28"/>
        </w:rPr>
        <w:t>0.538*1.1</w:t>
      </w:r>
      <w:r>
        <w:rPr>
          <w:rFonts w:ascii="华文仿宋" w:eastAsia="华文仿宋" w:hAnsi="华文仿宋" w:hint="eastAsia"/>
          <w:color w:val="000000"/>
          <w:sz w:val="28"/>
          <w:szCs w:val="28"/>
        </w:rPr>
        <w:t>即</w:t>
      </w:r>
      <w:r w:rsidRPr="005F2B03">
        <w:rPr>
          <w:rFonts w:ascii="华文仿宋" w:eastAsia="华文仿宋" w:hAnsi="华文仿宋" w:hint="eastAsia"/>
          <w:color w:val="000000"/>
          <w:sz w:val="28"/>
          <w:szCs w:val="28"/>
        </w:rPr>
        <w:t>为0.592元</w:t>
      </w:r>
      <w:r>
        <w:rPr>
          <w:rFonts w:ascii="华文仿宋" w:eastAsia="华文仿宋" w:hAnsi="华文仿宋" w:hint="eastAsia"/>
          <w:color w:val="000000"/>
          <w:sz w:val="28"/>
          <w:szCs w:val="28"/>
        </w:rPr>
        <w:t>/度。</w:t>
      </w:r>
    </w:p>
    <w:p w:rsidR="005A5137" w:rsidRPr="00413455" w:rsidRDefault="005A5137" w:rsidP="005A5137">
      <w:pPr>
        <w:spacing w:line="460" w:lineRule="exact"/>
        <w:ind w:leftChars="27" w:left="57"/>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2.8合同有效期内，该项目设备设施的更新、更换、检测、维修材料、维护等所有费用由乙方支出。</w:t>
      </w:r>
    </w:p>
    <w:p w:rsidR="005A5137" w:rsidRPr="00413455" w:rsidRDefault="005A5137" w:rsidP="005A5137">
      <w:pPr>
        <w:spacing w:line="460" w:lineRule="exact"/>
        <w:ind w:left="700" w:hangingChars="250" w:hanging="700"/>
        <w:rPr>
          <w:rFonts w:ascii="华文仿宋" w:eastAsia="华文仿宋" w:hAnsi="华文仿宋" w:hint="eastAsia"/>
          <w:color w:val="000000"/>
          <w:sz w:val="28"/>
          <w:szCs w:val="28"/>
        </w:rPr>
      </w:pPr>
      <w:r>
        <w:rPr>
          <w:rFonts w:ascii="华文仿宋" w:eastAsia="华文仿宋" w:hAnsi="华文仿宋" w:hint="eastAsia"/>
          <w:color w:val="000000"/>
          <w:sz w:val="28"/>
          <w:szCs w:val="28"/>
        </w:rPr>
        <w:t xml:space="preserve"> </w:t>
      </w:r>
      <w:r w:rsidRPr="00413455">
        <w:rPr>
          <w:rFonts w:ascii="华文仿宋" w:eastAsia="华文仿宋" w:hAnsi="华文仿宋" w:hint="eastAsia"/>
          <w:color w:val="000000"/>
          <w:sz w:val="28"/>
          <w:szCs w:val="28"/>
        </w:rPr>
        <w:t>2.9 合同有效期内，乙方项目维护、管理人员的费用由乙方支出。</w:t>
      </w:r>
    </w:p>
    <w:p w:rsidR="005A5137" w:rsidRPr="00413455" w:rsidRDefault="005A5137" w:rsidP="005A5137">
      <w:pPr>
        <w:spacing w:line="460" w:lineRule="exact"/>
        <w:ind w:leftChars="23" w:left="48"/>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2.10乙方需针对温州多台风、暴雨的特点在项目实施的全部期间内做好相应措施并承担全部结果。</w:t>
      </w:r>
    </w:p>
    <w:p w:rsidR="005A5137" w:rsidRPr="00413455" w:rsidRDefault="005A5137" w:rsidP="005A5137">
      <w:pPr>
        <w:spacing w:line="460" w:lineRule="exact"/>
        <w:rPr>
          <w:rFonts w:ascii="华文仿宋" w:eastAsia="华文仿宋" w:hAnsi="华文仿宋" w:hint="eastAsia"/>
          <w:b/>
          <w:color w:val="000000"/>
          <w:sz w:val="28"/>
          <w:szCs w:val="28"/>
        </w:rPr>
      </w:pPr>
      <w:r w:rsidRPr="00413455">
        <w:rPr>
          <w:rFonts w:ascii="华文仿宋" w:eastAsia="华文仿宋" w:hAnsi="华文仿宋" w:hint="eastAsia"/>
          <w:b/>
          <w:color w:val="000000"/>
          <w:sz w:val="28"/>
          <w:szCs w:val="28"/>
        </w:rPr>
        <w:t>八、事故责任和赔偿</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1.因乙方设备设施故障或乙方人员故意或过失而导致本项目服务对象或甲方的任何人身伤害</w:t>
      </w:r>
      <w:r>
        <w:rPr>
          <w:rFonts w:ascii="华文仿宋" w:eastAsia="华文仿宋" w:hAnsi="华文仿宋" w:hint="eastAsia"/>
          <w:color w:val="000000"/>
          <w:sz w:val="28"/>
          <w:szCs w:val="28"/>
        </w:rPr>
        <w:t>或财产损害，乙方负全部责任</w:t>
      </w:r>
      <w:r w:rsidRPr="00413455">
        <w:rPr>
          <w:rFonts w:ascii="华文仿宋" w:eastAsia="华文仿宋" w:hAnsi="华文仿宋" w:hint="eastAsia"/>
          <w:color w:val="000000"/>
          <w:sz w:val="28"/>
          <w:szCs w:val="28"/>
        </w:rPr>
        <w:t>。发生重大事故责任被上级部门处理时，按照上级部门事故责任处理意见执行。</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2.因甲方或甲方所聘人员的故意或过失而导致乙方的任何财产损害或人</w:t>
      </w:r>
      <w:r>
        <w:rPr>
          <w:rFonts w:ascii="华文仿宋" w:eastAsia="华文仿宋" w:hAnsi="华文仿宋" w:hint="eastAsia"/>
          <w:color w:val="000000"/>
          <w:sz w:val="28"/>
          <w:szCs w:val="28"/>
        </w:rPr>
        <w:t>身伤害，甲方同意对乙方给予赔偿</w:t>
      </w:r>
      <w:r w:rsidRPr="00413455">
        <w:rPr>
          <w:rFonts w:ascii="华文仿宋" w:eastAsia="华文仿宋" w:hAnsi="华文仿宋" w:hint="eastAsia"/>
          <w:color w:val="000000"/>
          <w:sz w:val="28"/>
          <w:szCs w:val="28"/>
        </w:rPr>
        <w:t>。</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3.受损害或伤害的一方对损害或伤害的发生也有过错时，应当根据其过错程度承担相应的责任，并适当减轻造成损害或伤害一方的责任。</w:t>
      </w:r>
    </w:p>
    <w:p w:rsidR="005A5137" w:rsidRPr="00413455" w:rsidRDefault="005A5137" w:rsidP="005A5137">
      <w:pPr>
        <w:spacing w:line="460" w:lineRule="exact"/>
        <w:ind w:left="701" w:hangingChars="250" w:hanging="701"/>
        <w:rPr>
          <w:rFonts w:ascii="华文仿宋" w:eastAsia="华文仿宋" w:hAnsi="华文仿宋" w:hint="eastAsia"/>
          <w:b/>
          <w:color w:val="000000"/>
          <w:sz w:val="28"/>
          <w:szCs w:val="28"/>
        </w:rPr>
      </w:pPr>
      <w:r w:rsidRPr="00413455">
        <w:rPr>
          <w:rFonts w:ascii="华文仿宋" w:eastAsia="华文仿宋" w:hAnsi="华文仿宋" w:hint="eastAsia"/>
          <w:b/>
          <w:color w:val="000000"/>
          <w:sz w:val="28"/>
          <w:szCs w:val="28"/>
        </w:rPr>
        <w:t>九、保险</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 乙方应负责与本项目有关的责任保险、人身保险和财产保险，并承担保险费。</w:t>
      </w:r>
    </w:p>
    <w:p w:rsidR="005A5137" w:rsidRPr="00413455" w:rsidRDefault="005A5137" w:rsidP="005A5137">
      <w:pPr>
        <w:spacing w:line="460" w:lineRule="exact"/>
        <w:ind w:left="700" w:hangingChars="250" w:hanging="70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 所投保险的受益人在合同有效期内应为乙方。</w:t>
      </w:r>
    </w:p>
    <w:p w:rsidR="005A5137" w:rsidRPr="00413455" w:rsidRDefault="005A5137" w:rsidP="005A5137">
      <w:pPr>
        <w:spacing w:line="460" w:lineRule="exact"/>
        <w:ind w:left="701" w:hangingChars="250" w:hanging="701"/>
        <w:rPr>
          <w:rFonts w:ascii="华文仿宋" w:eastAsia="华文仿宋" w:hAnsi="华文仿宋" w:hint="eastAsia"/>
          <w:b/>
          <w:color w:val="000000"/>
          <w:sz w:val="28"/>
          <w:szCs w:val="28"/>
        </w:rPr>
      </w:pPr>
      <w:r>
        <w:rPr>
          <w:rFonts w:ascii="华文仿宋" w:eastAsia="华文仿宋" w:hAnsi="华文仿宋" w:hint="eastAsia"/>
          <w:b/>
          <w:color w:val="000000"/>
          <w:sz w:val="28"/>
          <w:szCs w:val="28"/>
        </w:rPr>
        <w:t>十、</w:t>
      </w:r>
      <w:r w:rsidRPr="00413455">
        <w:rPr>
          <w:rFonts w:ascii="华文仿宋" w:eastAsia="华文仿宋" w:hAnsi="华文仿宋" w:hint="eastAsia"/>
          <w:b/>
          <w:color w:val="000000"/>
          <w:sz w:val="28"/>
          <w:szCs w:val="28"/>
        </w:rPr>
        <w:t>履约保证金</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 双方约定，乙方向甲方缴纳20万元作为履约保证金。缴纳履约保证金后，双方签订的合同生效。</w:t>
      </w:r>
    </w:p>
    <w:p w:rsidR="005A5137" w:rsidRPr="00413455" w:rsidRDefault="005A5137" w:rsidP="005A5137">
      <w:pPr>
        <w:spacing w:line="460" w:lineRule="exact"/>
        <w:ind w:leftChars="33" w:left="69"/>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 履约保证金作为整个项目的履约保证。合同期双方履约完成后无服务质量问题或双方协商解除合同后，一次性无息退还20万元。</w:t>
      </w:r>
    </w:p>
    <w:p w:rsidR="005A5137"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3.出现以下情况履约保证金将不予退还：</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（1）中标人因自身经营原因，无法继续履行合同，要求中止</w:t>
      </w:r>
      <w:r>
        <w:rPr>
          <w:rFonts w:ascii="华文仿宋" w:eastAsia="华文仿宋" w:hAnsi="华文仿宋" w:hint="eastAsia"/>
          <w:color w:val="000000"/>
          <w:sz w:val="28"/>
          <w:szCs w:val="28"/>
        </w:rPr>
        <w:t>。</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（2）中标人因系统无法达到设计要求，校方要求整改而无法达成的；或服务无法达到约定标准的将被强制中止合同。</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（3）合同履行期满后，乙方未能及时按约将全部系统所有权交还学校。</w:t>
      </w:r>
    </w:p>
    <w:p w:rsidR="005A5137" w:rsidRPr="00413455" w:rsidRDefault="005A5137" w:rsidP="005A5137">
      <w:pPr>
        <w:spacing w:line="460" w:lineRule="exact"/>
        <w:ind w:left="701" w:hangingChars="250" w:hanging="701"/>
        <w:rPr>
          <w:rFonts w:ascii="华文仿宋" w:eastAsia="华文仿宋" w:hAnsi="华文仿宋" w:hint="eastAsia"/>
          <w:b/>
          <w:color w:val="000000"/>
          <w:sz w:val="28"/>
          <w:szCs w:val="28"/>
        </w:rPr>
      </w:pPr>
      <w:r w:rsidRPr="00413455">
        <w:rPr>
          <w:rFonts w:ascii="华文仿宋" w:eastAsia="华文仿宋" w:hAnsi="华文仿宋" w:hint="eastAsia"/>
          <w:b/>
          <w:color w:val="000000"/>
          <w:sz w:val="28"/>
          <w:szCs w:val="28"/>
        </w:rPr>
        <w:t>十</w:t>
      </w:r>
      <w:r>
        <w:rPr>
          <w:rFonts w:ascii="华文仿宋" w:eastAsia="华文仿宋" w:hAnsi="华文仿宋" w:hint="eastAsia"/>
          <w:b/>
          <w:color w:val="000000"/>
          <w:sz w:val="28"/>
          <w:szCs w:val="28"/>
        </w:rPr>
        <w:t>一</w:t>
      </w:r>
      <w:r w:rsidRPr="00413455">
        <w:rPr>
          <w:rFonts w:ascii="华文仿宋" w:eastAsia="华文仿宋" w:hAnsi="华文仿宋" w:hint="eastAsia"/>
          <w:b/>
          <w:color w:val="000000"/>
          <w:sz w:val="28"/>
          <w:szCs w:val="28"/>
        </w:rPr>
        <w:t>、违约责任</w:t>
      </w:r>
    </w:p>
    <w:p w:rsidR="005A5137" w:rsidRPr="00413455" w:rsidRDefault="005A5137" w:rsidP="005A5137">
      <w:pPr>
        <w:spacing w:line="460" w:lineRule="exact"/>
        <w:ind w:left="700" w:hangingChars="250" w:hanging="70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 甲方违约与处置：</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1.1</w:t>
      </w:r>
      <w:r>
        <w:rPr>
          <w:rFonts w:ascii="华文仿宋" w:eastAsia="华文仿宋" w:hAnsi="华文仿宋" w:hint="eastAsia"/>
          <w:color w:val="000000"/>
          <w:sz w:val="28"/>
          <w:szCs w:val="28"/>
        </w:rPr>
        <w:t>甲方</w:t>
      </w:r>
      <w:r w:rsidRPr="005F2B03">
        <w:rPr>
          <w:rFonts w:ascii="华文仿宋" w:eastAsia="华文仿宋" w:hAnsi="华文仿宋" w:hint="eastAsia"/>
          <w:color w:val="000000"/>
          <w:sz w:val="28"/>
          <w:szCs w:val="28"/>
        </w:rPr>
        <w:t>因其他考虑</w:t>
      </w:r>
      <w:r w:rsidRPr="00413455">
        <w:rPr>
          <w:rFonts w:ascii="华文仿宋" w:eastAsia="华文仿宋" w:hAnsi="华文仿宋" w:hint="eastAsia"/>
          <w:color w:val="000000"/>
          <w:sz w:val="28"/>
          <w:szCs w:val="28"/>
        </w:rPr>
        <w:t xml:space="preserve">提前解除合同，应提前三十天书面通知乙方，并按投资折旧费一次性补偿乙方，并且向对方支付与履约保证金等额的赔偿。 </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1.2由于甲方未通知乙方而对设备进行实质改动或拆除，影响了本项目的正常运行，乙方有权要求甲方进行恢复，予以一定补偿，具体金额双方协商确定。</w:t>
      </w:r>
    </w:p>
    <w:p w:rsidR="005A5137" w:rsidRPr="00413455" w:rsidRDefault="005A5137" w:rsidP="005A5137">
      <w:pPr>
        <w:spacing w:line="460" w:lineRule="exact"/>
        <w:ind w:left="700" w:hangingChars="250" w:hanging="70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2.乙方违约与处置：</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2.1 双方签订合同后，乙方未能按建安施工进度要求组织管道安装，设备安装完毕一个月后仍不能正常运行或实质上达不到供热水服务标准均构成违约，甲方有权决定是否继续履行本协议。</w:t>
      </w:r>
    </w:p>
    <w:p w:rsidR="005A5137" w:rsidRPr="0014749B"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2.2在本项目运营过程中，发生以下情况之一的，甲方可视乙方放弃本项目所有权兑换的经营服务权。</w:t>
      </w:r>
    </w:p>
    <w:p w:rsidR="005A5137" w:rsidRPr="00413455" w:rsidRDefault="005A5137" w:rsidP="005A5137">
      <w:pPr>
        <w:spacing w:line="460" w:lineRule="exact"/>
        <w:rPr>
          <w:rFonts w:ascii="华文仿宋" w:eastAsia="华文仿宋" w:hAnsi="华文仿宋" w:hint="eastAsia"/>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413455">
          <w:rPr>
            <w:rFonts w:ascii="华文仿宋" w:eastAsia="华文仿宋" w:hAnsi="华文仿宋" w:hint="eastAsia"/>
            <w:color w:val="000000"/>
            <w:sz w:val="28"/>
            <w:szCs w:val="28"/>
          </w:rPr>
          <w:t>2.2.1</w:t>
        </w:r>
      </w:smartTag>
      <w:r w:rsidRPr="00413455">
        <w:rPr>
          <w:rFonts w:ascii="华文仿宋" w:eastAsia="华文仿宋" w:hAnsi="华文仿宋" w:hint="eastAsia"/>
          <w:color w:val="000000"/>
          <w:sz w:val="28"/>
          <w:szCs w:val="28"/>
        </w:rPr>
        <w:t>乙方提前解除合同。</w:t>
      </w:r>
    </w:p>
    <w:p w:rsidR="005A5137" w:rsidRDefault="005A5137" w:rsidP="005A5137">
      <w:pPr>
        <w:spacing w:line="460" w:lineRule="exact"/>
        <w:ind w:left="700" w:hangingChars="250" w:hanging="700"/>
        <w:rPr>
          <w:rFonts w:ascii="华文仿宋" w:eastAsia="华文仿宋" w:hAnsi="华文仿宋" w:hint="eastAsia"/>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413455">
          <w:rPr>
            <w:rFonts w:ascii="华文仿宋" w:eastAsia="华文仿宋" w:hAnsi="华文仿宋" w:hint="eastAsia"/>
            <w:color w:val="000000"/>
            <w:sz w:val="28"/>
            <w:szCs w:val="28"/>
          </w:rPr>
          <w:t>2.2.2</w:t>
        </w:r>
      </w:smartTag>
      <w:r w:rsidRPr="00413455">
        <w:rPr>
          <w:rFonts w:ascii="华文仿宋" w:eastAsia="华文仿宋" w:hAnsi="华文仿宋" w:hint="eastAsia"/>
          <w:color w:val="000000"/>
          <w:sz w:val="28"/>
          <w:szCs w:val="28"/>
        </w:rPr>
        <w:t>未能达到招标文件规定的服务要求的。</w:t>
      </w:r>
    </w:p>
    <w:p w:rsidR="005A5137" w:rsidRPr="0022326B" w:rsidRDefault="005A5137" w:rsidP="005A5137">
      <w:pPr>
        <w:spacing w:line="460" w:lineRule="exact"/>
        <w:rPr>
          <w:rFonts w:ascii="华文仿宋" w:eastAsia="华文仿宋" w:hAnsi="华文仿宋" w:hint="eastAsia"/>
          <w:b/>
          <w:color w:val="000000"/>
          <w:sz w:val="28"/>
          <w:szCs w:val="28"/>
        </w:rPr>
      </w:pPr>
      <w:r w:rsidRPr="0022326B">
        <w:rPr>
          <w:rFonts w:ascii="华文仿宋" w:eastAsia="华文仿宋" w:hAnsi="华文仿宋" w:hint="eastAsia"/>
          <w:b/>
          <w:color w:val="000000"/>
          <w:sz w:val="28"/>
          <w:szCs w:val="28"/>
        </w:rPr>
        <w:t>2.2.3非技术原因造成热水供应停止24小时以上，甲方可无条件暂时接管整个空气源热水系统的运营和管理权。</w:t>
      </w:r>
    </w:p>
    <w:p w:rsidR="005A5137" w:rsidRPr="00413455" w:rsidRDefault="005A5137" w:rsidP="005A5137">
      <w:pPr>
        <w:spacing w:line="460" w:lineRule="exact"/>
        <w:rPr>
          <w:rFonts w:ascii="华文仿宋" w:eastAsia="华文仿宋" w:hAnsi="华文仿宋" w:hint="eastAsia"/>
          <w:b/>
          <w:color w:val="000000"/>
          <w:sz w:val="28"/>
          <w:szCs w:val="28"/>
        </w:rPr>
      </w:pPr>
      <w:r w:rsidRPr="005F2B03">
        <w:rPr>
          <w:rFonts w:ascii="华文仿宋" w:eastAsia="华文仿宋" w:hAnsi="华文仿宋" w:hint="eastAsia"/>
          <w:b/>
          <w:color w:val="000000"/>
          <w:sz w:val="28"/>
          <w:szCs w:val="28"/>
        </w:rPr>
        <w:t>十二</w:t>
      </w:r>
      <w:r w:rsidRPr="00413455">
        <w:rPr>
          <w:rFonts w:ascii="华文仿宋" w:eastAsia="华文仿宋" w:hAnsi="华文仿宋" w:hint="eastAsia"/>
          <w:b/>
          <w:color w:val="000000"/>
          <w:sz w:val="28"/>
          <w:szCs w:val="28"/>
        </w:rPr>
        <w:t>、合同的变更、解除和终止</w:t>
      </w:r>
    </w:p>
    <w:p w:rsidR="005A5137" w:rsidRPr="00413455" w:rsidRDefault="005A5137" w:rsidP="005A5137">
      <w:pPr>
        <w:spacing w:line="460" w:lineRule="exact"/>
        <w:ind w:left="700" w:hangingChars="250" w:hanging="700"/>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1.对本合同及其附件的修改，必须经甲、乙双方签署书面合同才能生效。</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2.由于不可抗力致使合同无法履行，可以提前解除合同。如果不可抗力事件不足以导致合同无法履行，甲、乙双方应根据其对合同履行的影响程度确定延期履行或部分免除责任。</w:t>
      </w:r>
    </w:p>
    <w:p w:rsidR="005A5137"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3.在本合同有效期内，遇甲方机构改革、合并或分立等原因变迁时，甲方应事先告知乙方，并将此条件列入新的实体之中。</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4.在本合同有效期内，遇乙方停产、停业、转产、合并或分立等原因变迁时，乙方应事先告知甲方，并将此条件列入新的实体之中。</w:t>
      </w:r>
    </w:p>
    <w:p w:rsidR="005A5137" w:rsidRPr="00413455" w:rsidRDefault="005A5137" w:rsidP="005A5137">
      <w:pPr>
        <w:spacing w:line="460" w:lineRule="exact"/>
        <w:rPr>
          <w:rFonts w:ascii="华文仿宋" w:eastAsia="华文仿宋" w:hAnsi="华文仿宋" w:hint="eastAsia"/>
          <w:b/>
          <w:color w:val="000000"/>
          <w:sz w:val="28"/>
          <w:szCs w:val="28"/>
        </w:rPr>
      </w:pPr>
      <w:r w:rsidRPr="005F2B03">
        <w:rPr>
          <w:rFonts w:ascii="华文仿宋" w:eastAsia="华文仿宋" w:hAnsi="华文仿宋" w:hint="eastAsia"/>
          <w:color w:val="000000"/>
          <w:sz w:val="28"/>
          <w:szCs w:val="28"/>
        </w:rPr>
        <w:t>十三、不可</w:t>
      </w:r>
      <w:r w:rsidRPr="00413455">
        <w:rPr>
          <w:rFonts w:ascii="华文仿宋" w:eastAsia="华文仿宋" w:hAnsi="华文仿宋" w:hint="eastAsia"/>
          <w:b/>
          <w:color w:val="000000"/>
          <w:sz w:val="28"/>
          <w:szCs w:val="28"/>
        </w:rPr>
        <w:t>抗力</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不可抗力是指“由于战争、地震、水灾、火灾、暴风雪或其他类似的不能预见并且对其发生和后果不能避免也不能克服的意外事件的发生，继续履行合同必然对事件承受方极为不公平而有背于诚实信用原则的，由此而致合同不能履行或不能完全履行的，不追究事件承受方的违约责任”。根据不可抗力事件对履行合同的影响程度，由甲、乙双方协商确定延期履行、或解除合同。</w:t>
      </w:r>
    </w:p>
    <w:p w:rsidR="005A5137"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2.本合同延期履行时，遇有不可抗力事件的一方当事人的合同义务将中止至不可抗力事件结束，但中止最长时间不超过六十日，超过六十日则双方均有权要求解除合同。</w:t>
      </w:r>
    </w:p>
    <w:p w:rsidR="005A5137" w:rsidRPr="0014749B" w:rsidRDefault="005A5137" w:rsidP="005A5137">
      <w:pPr>
        <w:spacing w:line="460" w:lineRule="exact"/>
        <w:rPr>
          <w:rFonts w:ascii="华文仿宋" w:eastAsia="华文仿宋" w:hAnsi="华文仿宋" w:hint="eastAsia"/>
          <w:color w:val="000000"/>
          <w:sz w:val="28"/>
          <w:szCs w:val="28"/>
        </w:rPr>
      </w:pPr>
      <w:r w:rsidRPr="005F2B03">
        <w:rPr>
          <w:rFonts w:ascii="华文仿宋" w:eastAsia="华文仿宋" w:hAnsi="华文仿宋" w:hint="eastAsia"/>
          <w:b/>
          <w:color w:val="000000"/>
          <w:sz w:val="28"/>
          <w:szCs w:val="28"/>
        </w:rPr>
        <w:t>十四</w:t>
      </w:r>
      <w:r w:rsidRPr="00413455">
        <w:rPr>
          <w:rFonts w:ascii="华文仿宋" w:eastAsia="华文仿宋" w:hAnsi="华文仿宋" w:hint="eastAsia"/>
          <w:b/>
          <w:color w:val="000000"/>
          <w:sz w:val="28"/>
          <w:szCs w:val="28"/>
        </w:rPr>
        <w:t>、争议的解决</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1.凡因本合同引起的或与本合同有关的任何争议，双方应协商解决，协商不成，应提交温州市人民法院。</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2.本合同在诉讼过程中，除双方有争议正在进行裁决的部分之外，其它部分应继续履行。</w:t>
      </w:r>
    </w:p>
    <w:p w:rsidR="005A5137" w:rsidRPr="00413455" w:rsidRDefault="005A5137" w:rsidP="005A5137">
      <w:pPr>
        <w:spacing w:line="460" w:lineRule="exact"/>
        <w:rPr>
          <w:rFonts w:ascii="华文仿宋" w:eastAsia="华文仿宋" w:hAnsi="华文仿宋" w:hint="eastAsia"/>
          <w:b/>
          <w:color w:val="000000"/>
          <w:sz w:val="28"/>
          <w:szCs w:val="28"/>
        </w:rPr>
      </w:pPr>
      <w:r w:rsidRPr="005F2B03">
        <w:rPr>
          <w:rFonts w:ascii="华文仿宋" w:eastAsia="华文仿宋" w:hAnsi="华文仿宋" w:hint="eastAsia"/>
          <w:b/>
          <w:color w:val="000000"/>
          <w:sz w:val="28"/>
          <w:szCs w:val="28"/>
        </w:rPr>
        <w:t>十五</w:t>
      </w:r>
      <w:r w:rsidRPr="00413455">
        <w:rPr>
          <w:rFonts w:ascii="华文仿宋" w:eastAsia="华文仿宋" w:hAnsi="华文仿宋" w:hint="eastAsia"/>
          <w:b/>
          <w:color w:val="000000"/>
          <w:sz w:val="28"/>
          <w:szCs w:val="28"/>
        </w:rPr>
        <w:t>、合同的生效及其它</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1.本合同的附件为本合同不可分割的组成部分，与本合同具有同等法律效力。</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2.本合同及附件之间规定不一致时，以规定详细的为准。</w:t>
      </w:r>
    </w:p>
    <w:p w:rsidR="005A5137" w:rsidRPr="00413455"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3.本合同的订立、履行和解释，应遵照中华人民共和国法律、法规及其他有关规定。</w:t>
      </w:r>
    </w:p>
    <w:p w:rsidR="005A5137" w:rsidRDefault="005A5137" w:rsidP="005A5137">
      <w:pPr>
        <w:spacing w:line="460" w:lineRule="exact"/>
        <w:rPr>
          <w:rFonts w:ascii="华文仿宋" w:eastAsia="华文仿宋" w:hAnsi="华文仿宋" w:hint="eastAsia"/>
          <w:color w:val="000000"/>
          <w:sz w:val="28"/>
          <w:szCs w:val="28"/>
        </w:rPr>
      </w:pPr>
      <w:r w:rsidRPr="00413455">
        <w:rPr>
          <w:rFonts w:ascii="华文仿宋" w:eastAsia="华文仿宋" w:hAnsi="华文仿宋" w:hint="eastAsia"/>
          <w:color w:val="000000"/>
          <w:sz w:val="28"/>
          <w:szCs w:val="28"/>
        </w:rPr>
        <w:t>4.本合同自双方授权代表签署之日生效。合同文本一式四份，具有同等法律效力，双方各执二份。</w:t>
      </w:r>
    </w:p>
    <w:p w:rsidR="005A5137" w:rsidRDefault="005A5137" w:rsidP="005A5137">
      <w:pPr>
        <w:spacing w:line="460" w:lineRule="exact"/>
        <w:rPr>
          <w:rFonts w:ascii="华文仿宋" w:eastAsia="华文仿宋" w:hAnsi="华文仿宋" w:hint="eastAsia"/>
          <w:color w:val="000000"/>
          <w:sz w:val="28"/>
          <w:szCs w:val="28"/>
        </w:rPr>
      </w:pPr>
    </w:p>
    <w:p w:rsidR="005A5137" w:rsidRPr="0014749B" w:rsidRDefault="005A5137" w:rsidP="005A5137">
      <w:pPr>
        <w:spacing w:line="460" w:lineRule="exact"/>
        <w:rPr>
          <w:rFonts w:ascii="华文仿宋" w:eastAsia="华文仿宋" w:hAnsi="华文仿宋" w:hint="eastAsia"/>
          <w:color w:val="000000"/>
          <w:sz w:val="28"/>
          <w:szCs w:val="28"/>
        </w:rPr>
      </w:pPr>
    </w:p>
    <w:p w:rsidR="005A5137" w:rsidRPr="00226096" w:rsidRDefault="005A5137" w:rsidP="005A5137">
      <w:pPr>
        <w:pStyle w:val="a9"/>
        <w:adjustRightInd w:val="0"/>
        <w:snapToGrid w:val="0"/>
        <w:spacing w:beforeLines="0" w:afterLines="0" w:line="460" w:lineRule="exact"/>
        <w:ind w:left="1" w:firstLineChars="213" w:firstLine="770"/>
        <w:jc w:val="center"/>
        <w:rPr>
          <w:rFonts w:ascii="仿宋" w:eastAsia="仿宋" w:hAnsi="仿宋" w:hint="eastAsia"/>
          <w:b/>
          <w:sz w:val="36"/>
          <w:szCs w:val="36"/>
        </w:rPr>
      </w:pPr>
      <w:r w:rsidRPr="00226096">
        <w:rPr>
          <w:rFonts w:ascii="仿宋" w:eastAsia="仿宋" w:hAnsi="仿宋" w:hint="eastAsia"/>
          <w:b/>
          <w:snapToGrid w:val="0"/>
          <w:kern w:val="0"/>
          <w:sz w:val="36"/>
          <w:szCs w:val="36"/>
        </w:rPr>
        <w:t>第六章</w:t>
      </w:r>
      <w:r w:rsidRPr="00226096">
        <w:rPr>
          <w:rFonts w:ascii="仿宋" w:eastAsia="仿宋" w:hAnsi="仿宋" w:hint="eastAsia"/>
          <w:b/>
          <w:sz w:val="36"/>
          <w:szCs w:val="36"/>
        </w:rPr>
        <w:t xml:space="preserve"> 投标文件格式附件</w:t>
      </w:r>
    </w:p>
    <w:p w:rsidR="005A5137" w:rsidRPr="00226096" w:rsidRDefault="005A5137" w:rsidP="005A5137">
      <w:pPr>
        <w:snapToGrid w:val="0"/>
        <w:spacing w:beforeLines="50" w:after="50"/>
        <w:rPr>
          <w:rFonts w:ascii="仿宋" w:eastAsia="仿宋" w:hAnsi="仿宋"/>
          <w:sz w:val="30"/>
          <w:szCs w:val="30"/>
        </w:rPr>
        <w:sectPr w:rsidR="005A5137" w:rsidRPr="00226096" w:rsidSect="00ED1845">
          <w:headerReference w:type="default" r:id="rId10"/>
          <w:footerReference w:type="even" r:id="rId11"/>
          <w:footerReference w:type="default" r:id="rId12"/>
          <w:pgSz w:w="11906" w:h="16838"/>
          <w:pgMar w:top="1558" w:right="1531" w:bottom="468" w:left="1531" w:header="851" w:footer="851" w:gutter="0"/>
          <w:cols w:space="720"/>
          <w:docGrid w:linePitch="312"/>
        </w:sectPr>
      </w:pPr>
    </w:p>
    <w:p w:rsidR="005A5137" w:rsidRPr="00226096" w:rsidRDefault="005A5137" w:rsidP="005A5137">
      <w:pPr>
        <w:snapToGrid w:val="0"/>
        <w:spacing w:beforeLines="50" w:after="50"/>
        <w:rPr>
          <w:rFonts w:ascii="仿宋" w:eastAsia="仿宋" w:hAnsi="仿宋"/>
          <w:b/>
          <w:sz w:val="30"/>
          <w:szCs w:val="30"/>
        </w:rPr>
      </w:pPr>
      <w:r w:rsidRPr="00226096">
        <w:rPr>
          <w:rFonts w:ascii="仿宋" w:eastAsia="仿宋" w:hAnsi="仿宋" w:hint="eastAsia"/>
          <w:sz w:val="30"/>
          <w:szCs w:val="30"/>
        </w:rPr>
        <w:t>附件1</w:t>
      </w:r>
      <w:r w:rsidRPr="00226096">
        <w:rPr>
          <w:rFonts w:ascii="仿宋" w:eastAsia="仿宋" w:hAnsi="仿宋" w:hint="eastAsia"/>
          <w:b/>
          <w:sz w:val="30"/>
          <w:szCs w:val="30"/>
        </w:rPr>
        <w:t xml:space="preserve">：                                          </w:t>
      </w:r>
      <w:r w:rsidRPr="00226096">
        <w:rPr>
          <w:rFonts w:ascii="仿宋" w:eastAsia="仿宋" w:hAnsi="仿宋" w:hint="eastAsia"/>
          <w:bCs/>
          <w:sz w:val="30"/>
          <w:szCs w:val="30"/>
        </w:rPr>
        <w:t>正本或副本</w:t>
      </w:r>
    </w:p>
    <w:p w:rsidR="005A5137" w:rsidRPr="00226096" w:rsidRDefault="005A5137" w:rsidP="005A5137">
      <w:pPr>
        <w:snapToGrid w:val="0"/>
        <w:spacing w:beforeLines="50" w:after="50"/>
        <w:jc w:val="right"/>
        <w:rPr>
          <w:rFonts w:ascii="仿宋" w:eastAsia="仿宋" w:hAnsi="仿宋"/>
          <w:bCs/>
          <w:sz w:val="30"/>
          <w:szCs w:val="30"/>
        </w:rPr>
      </w:pPr>
      <w:r w:rsidRPr="00226096">
        <w:rPr>
          <w:rFonts w:ascii="仿宋" w:eastAsia="仿宋" w:hAnsi="仿宋"/>
          <w:sz w:val="30"/>
          <w:szCs w:val="30"/>
        </w:rPr>
        <w:t xml:space="preserve">                                            </w:t>
      </w:r>
    </w:p>
    <w:p w:rsidR="005A5137" w:rsidRDefault="005A5137" w:rsidP="005A5137">
      <w:pPr>
        <w:spacing w:beforeLines="100" w:line="240" w:lineRule="atLeast"/>
        <w:ind w:right="-108"/>
        <w:jc w:val="center"/>
        <w:rPr>
          <w:rFonts w:ascii="仿宋" w:eastAsia="仿宋" w:hAnsi="仿宋" w:cs="宋体" w:hint="eastAsia"/>
          <w:b/>
          <w:kern w:val="0"/>
          <w:sz w:val="36"/>
          <w:szCs w:val="36"/>
        </w:rPr>
      </w:pPr>
      <w:r>
        <w:rPr>
          <w:rFonts w:ascii="仿宋" w:eastAsia="仿宋" w:hAnsi="仿宋" w:cs="宋体" w:hint="eastAsia"/>
          <w:b/>
          <w:kern w:val="0"/>
          <w:sz w:val="36"/>
          <w:szCs w:val="36"/>
        </w:rPr>
        <w:t>温州医科大学</w:t>
      </w:r>
      <w:r w:rsidRPr="00226096">
        <w:rPr>
          <w:rFonts w:ascii="仿宋" w:eastAsia="仿宋" w:hAnsi="仿宋" w:cs="宋体" w:hint="eastAsia"/>
          <w:b/>
          <w:kern w:val="0"/>
          <w:sz w:val="36"/>
          <w:szCs w:val="36"/>
        </w:rPr>
        <w:t>学生公寓空气源热水系统建设项目</w:t>
      </w:r>
    </w:p>
    <w:p w:rsidR="005A5137" w:rsidRPr="00226096" w:rsidRDefault="005A5137" w:rsidP="005A5137">
      <w:pPr>
        <w:spacing w:beforeLines="100" w:line="240" w:lineRule="atLeast"/>
        <w:ind w:right="-108"/>
        <w:jc w:val="center"/>
        <w:rPr>
          <w:rFonts w:ascii="仿宋" w:eastAsia="仿宋" w:hAnsi="仿宋" w:hint="eastAsia"/>
          <w:sz w:val="36"/>
          <w:szCs w:val="36"/>
        </w:rPr>
      </w:pPr>
      <w:r w:rsidRPr="00226096">
        <w:rPr>
          <w:rFonts w:ascii="仿宋" w:eastAsia="仿宋" w:hAnsi="仿宋" w:hint="eastAsia"/>
          <w:sz w:val="36"/>
          <w:szCs w:val="36"/>
        </w:rPr>
        <w:t>项目编号：</w:t>
      </w:r>
      <w:r>
        <w:rPr>
          <w:rFonts w:ascii="仿宋" w:eastAsia="仿宋" w:hAnsi="仿宋" w:hint="eastAsia"/>
          <w:sz w:val="36"/>
          <w:szCs w:val="36"/>
        </w:rPr>
        <w:t>W</w:t>
      </w:r>
      <w:r w:rsidRPr="00226096">
        <w:rPr>
          <w:rFonts w:ascii="仿宋" w:eastAsia="仿宋" w:hAnsi="仿宋" w:hint="eastAsia"/>
          <w:sz w:val="36"/>
          <w:szCs w:val="36"/>
        </w:rPr>
        <w:t>MU-</w:t>
      </w:r>
      <w:r>
        <w:rPr>
          <w:rFonts w:ascii="仿宋" w:eastAsia="仿宋" w:hAnsi="仿宋" w:hint="eastAsia"/>
          <w:sz w:val="36"/>
          <w:szCs w:val="36"/>
        </w:rPr>
        <w:t>2014010</w:t>
      </w:r>
    </w:p>
    <w:p w:rsidR="005A5137" w:rsidRPr="00226096" w:rsidRDefault="005A5137" w:rsidP="005A5137">
      <w:pPr>
        <w:spacing w:after="100" w:afterAutospacing="1" w:line="800" w:lineRule="exact"/>
        <w:ind w:right="-108"/>
        <w:rPr>
          <w:rFonts w:ascii="仿宋" w:eastAsia="仿宋" w:hAnsi="仿宋" w:hint="eastAsia"/>
          <w:b/>
          <w:spacing w:val="40"/>
          <w:sz w:val="84"/>
          <w:szCs w:val="84"/>
        </w:rPr>
      </w:pPr>
    </w:p>
    <w:p w:rsidR="005A5137" w:rsidRPr="00226096" w:rsidRDefault="005A5137" w:rsidP="005A5137">
      <w:pPr>
        <w:spacing w:after="100" w:afterAutospacing="1" w:line="800" w:lineRule="exact"/>
        <w:ind w:right="-108"/>
        <w:jc w:val="center"/>
        <w:rPr>
          <w:rFonts w:ascii="仿宋" w:eastAsia="仿宋" w:hAnsi="仿宋" w:hint="eastAsia"/>
          <w:b/>
          <w:spacing w:val="40"/>
          <w:sz w:val="84"/>
          <w:szCs w:val="84"/>
        </w:rPr>
      </w:pPr>
      <w:r w:rsidRPr="00226096">
        <w:rPr>
          <w:rFonts w:ascii="仿宋" w:eastAsia="仿宋" w:hAnsi="仿宋" w:hint="eastAsia"/>
          <w:b/>
          <w:spacing w:val="40"/>
          <w:sz w:val="84"/>
          <w:szCs w:val="84"/>
        </w:rPr>
        <w:t>商</w:t>
      </w:r>
    </w:p>
    <w:p w:rsidR="005A5137" w:rsidRPr="00226096" w:rsidRDefault="005A5137" w:rsidP="005A5137">
      <w:pPr>
        <w:spacing w:after="100" w:afterAutospacing="1" w:line="800" w:lineRule="exact"/>
        <w:ind w:right="-108"/>
        <w:jc w:val="center"/>
        <w:rPr>
          <w:rFonts w:ascii="仿宋" w:eastAsia="仿宋" w:hAnsi="仿宋" w:hint="eastAsia"/>
          <w:b/>
          <w:spacing w:val="40"/>
          <w:sz w:val="84"/>
          <w:szCs w:val="84"/>
        </w:rPr>
      </w:pPr>
      <w:r w:rsidRPr="00226096">
        <w:rPr>
          <w:rFonts w:ascii="仿宋" w:eastAsia="仿宋" w:hAnsi="仿宋" w:hint="eastAsia"/>
          <w:b/>
          <w:spacing w:val="40"/>
          <w:sz w:val="84"/>
          <w:szCs w:val="84"/>
        </w:rPr>
        <w:t>务</w:t>
      </w:r>
    </w:p>
    <w:p w:rsidR="005A5137" w:rsidRPr="00226096" w:rsidRDefault="005A5137" w:rsidP="005A5137">
      <w:pPr>
        <w:spacing w:after="100" w:afterAutospacing="1" w:line="800" w:lineRule="exact"/>
        <w:ind w:right="-108"/>
        <w:jc w:val="center"/>
        <w:rPr>
          <w:rFonts w:ascii="仿宋" w:eastAsia="仿宋" w:hAnsi="仿宋" w:hint="eastAsia"/>
          <w:b/>
          <w:spacing w:val="40"/>
          <w:sz w:val="84"/>
          <w:szCs w:val="84"/>
        </w:rPr>
      </w:pPr>
      <w:r w:rsidRPr="00226096">
        <w:rPr>
          <w:rFonts w:ascii="仿宋" w:eastAsia="仿宋" w:hAnsi="仿宋" w:hint="eastAsia"/>
          <w:b/>
          <w:spacing w:val="40"/>
          <w:sz w:val="84"/>
          <w:szCs w:val="84"/>
        </w:rPr>
        <w:t>和</w:t>
      </w:r>
    </w:p>
    <w:p w:rsidR="005A5137" w:rsidRPr="00226096" w:rsidRDefault="005A5137" w:rsidP="005A5137">
      <w:pPr>
        <w:spacing w:after="100" w:afterAutospacing="1" w:line="800" w:lineRule="exact"/>
        <w:ind w:right="-108"/>
        <w:jc w:val="center"/>
        <w:rPr>
          <w:rFonts w:ascii="仿宋" w:eastAsia="仿宋" w:hAnsi="仿宋" w:hint="eastAsia"/>
          <w:b/>
          <w:spacing w:val="40"/>
          <w:sz w:val="84"/>
          <w:szCs w:val="84"/>
        </w:rPr>
      </w:pPr>
      <w:r w:rsidRPr="00226096">
        <w:rPr>
          <w:rFonts w:ascii="仿宋" w:eastAsia="仿宋" w:hAnsi="仿宋" w:hint="eastAsia"/>
          <w:b/>
          <w:spacing w:val="40"/>
          <w:sz w:val="84"/>
          <w:szCs w:val="84"/>
        </w:rPr>
        <w:t>技</w:t>
      </w:r>
    </w:p>
    <w:p w:rsidR="005A5137" w:rsidRPr="00226096" w:rsidRDefault="005A5137" w:rsidP="005A5137">
      <w:pPr>
        <w:spacing w:after="100" w:afterAutospacing="1" w:line="800" w:lineRule="exact"/>
        <w:ind w:right="-108"/>
        <w:jc w:val="center"/>
        <w:rPr>
          <w:rFonts w:ascii="仿宋" w:eastAsia="仿宋" w:hAnsi="仿宋" w:hint="eastAsia"/>
          <w:b/>
          <w:spacing w:val="40"/>
          <w:sz w:val="84"/>
          <w:szCs w:val="84"/>
        </w:rPr>
      </w:pPr>
      <w:r w:rsidRPr="00226096">
        <w:rPr>
          <w:rFonts w:ascii="仿宋" w:eastAsia="仿宋" w:hAnsi="仿宋" w:hint="eastAsia"/>
          <w:b/>
          <w:spacing w:val="40"/>
          <w:sz w:val="84"/>
          <w:szCs w:val="84"/>
        </w:rPr>
        <w:t>术</w:t>
      </w:r>
    </w:p>
    <w:p w:rsidR="005A5137" w:rsidRPr="00226096" w:rsidRDefault="005A5137" w:rsidP="005A5137">
      <w:pPr>
        <w:spacing w:after="100" w:afterAutospacing="1" w:line="800" w:lineRule="exact"/>
        <w:ind w:right="-108"/>
        <w:jc w:val="center"/>
        <w:rPr>
          <w:rFonts w:ascii="仿宋" w:eastAsia="仿宋" w:hAnsi="仿宋" w:hint="eastAsia"/>
          <w:b/>
          <w:spacing w:val="40"/>
          <w:sz w:val="84"/>
          <w:szCs w:val="84"/>
        </w:rPr>
      </w:pPr>
      <w:r w:rsidRPr="00226096">
        <w:rPr>
          <w:rFonts w:ascii="仿宋" w:eastAsia="仿宋" w:hAnsi="仿宋" w:hint="eastAsia"/>
          <w:b/>
          <w:spacing w:val="40"/>
          <w:sz w:val="84"/>
          <w:szCs w:val="84"/>
        </w:rPr>
        <w:t>文</w:t>
      </w:r>
    </w:p>
    <w:p w:rsidR="005A5137" w:rsidRPr="00226096" w:rsidRDefault="005A5137" w:rsidP="005A5137">
      <w:pPr>
        <w:spacing w:after="100" w:afterAutospacing="1" w:line="800" w:lineRule="exact"/>
        <w:ind w:right="-108"/>
        <w:jc w:val="center"/>
        <w:rPr>
          <w:rFonts w:ascii="仿宋" w:eastAsia="仿宋" w:hAnsi="仿宋" w:hint="eastAsia"/>
          <w:b/>
          <w:spacing w:val="40"/>
          <w:sz w:val="84"/>
          <w:szCs w:val="84"/>
        </w:rPr>
      </w:pPr>
      <w:r w:rsidRPr="00226096">
        <w:rPr>
          <w:rFonts w:ascii="仿宋" w:eastAsia="仿宋" w:hAnsi="仿宋" w:hint="eastAsia"/>
          <w:b/>
          <w:spacing w:val="40"/>
          <w:sz w:val="84"/>
          <w:szCs w:val="84"/>
        </w:rPr>
        <w:t>件</w:t>
      </w:r>
    </w:p>
    <w:p w:rsidR="005A5137" w:rsidRPr="00226096" w:rsidRDefault="005A5137" w:rsidP="005A5137">
      <w:pPr>
        <w:spacing w:line="500" w:lineRule="exact"/>
        <w:ind w:right="532"/>
        <w:rPr>
          <w:rFonts w:ascii="仿宋" w:eastAsia="仿宋" w:hAnsi="仿宋" w:hint="eastAsia"/>
          <w:sz w:val="36"/>
          <w:szCs w:val="36"/>
        </w:rPr>
      </w:pPr>
    </w:p>
    <w:p w:rsidR="005A5137" w:rsidRPr="00226096" w:rsidRDefault="005A5137" w:rsidP="005A5137">
      <w:pPr>
        <w:spacing w:line="600" w:lineRule="exact"/>
        <w:ind w:right="532" w:firstLineChars="200" w:firstLine="720"/>
        <w:rPr>
          <w:rFonts w:ascii="仿宋" w:eastAsia="仿宋" w:hAnsi="仿宋" w:hint="eastAsia"/>
          <w:sz w:val="36"/>
          <w:szCs w:val="36"/>
        </w:rPr>
      </w:pPr>
      <w:r w:rsidRPr="00226096">
        <w:rPr>
          <w:rFonts w:ascii="仿宋" w:eastAsia="仿宋" w:hAnsi="仿宋" w:hint="eastAsia"/>
          <w:sz w:val="36"/>
          <w:szCs w:val="36"/>
        </w:rPr>
        <w:t>单位全称（公章）：</w:t>
      </w:r>
    </w:p>
    <w:p w:rsidR="005A5137" w:rsidRPr="00226096" w:rsidRDefault="005A5137" w:rsidP="005A5137">
      <w:pPr>
        <w:spacing w:line="600" w:lineRule="exact"/>
        <w:ind w:right="532" w:firstLineChars="200" w:firstLine="720"/>
        <w:rPr>
          <w:rFonts w:ascii="仿宋" w:eastAsia="仿宋" w:hAnsi="仿宋" w:hint="eastAsia"/>
          <w:sz w:val="36"/>
          <w:szCs w:val="36"/>
        </w:rPr>
      </w:pPr>
      <w:r w:rsidRPr="00226096">
        <w:rPr>
          <w:rFonts w:ascii="仿宋" w:eastAsia="仿宋" w:hAnsi="仿宋" w:hint="eastAsia"/>
          <w:sz w:val="36"/>
          <w:szCs w:val="36"/>
        </w:rPr>
        <w:t>地    址：</w:t>
      </w:r>
    </w:p>
    <w:p w:rsidR="005A5137" w:rsidRPr="00226096" w:rsidRDefault="005A5137" w:rsidP="005A5137">
      <w:pPr>
        <w:spacing w:line="600" w:lineRule="exact"/>
        <w:ind w:right="532" w:firstLineChars="200" w:firstLine="720"/>
        <w:rPr>
          <w:rFonts w:ascii="仿宋" w:eastAsia="仿宋" w:hAnsi="仿宋" w:hint="eastAsia"/>
          <w:sz w:val="36"/>
          <w:szCs w:val="36"/>
        </w:rPr>
      </w:pPr>
      <w:r w:rsidRPr="00226096">
        <w:rPr>
          <w:rFonts w:ascii="仿宋" w:eastAsia="仿宋" w:hAnsi="仿宋" w:hint="eastAsia"/>
          <w:sz w:val="36"/>
          <w:szCs w:val="36"/>
        </w:rPr>
        <w:t>时    间：</w:t>
      </w:r>
    </w:p>
    <w:p w:rsidR="005A5137" w:rsidRPr="00226096" w:rsidRDefault="005A5137" w:rsidP="005A5137">
      <w:pPr>
        <w:spacing w:line="600" w:lineRule="exact"/>
        <w:ind w:right="532" w:firstLineChars="200" w:firstLine="720"/>
        <w:rPr>
          <w:rFonts w:ascii="仿宋" w:eastAsia="仿宋" w:hAnsi="仿宋" w:hint="eastAsia"/>
          <w:sz w:val="36"/>
          <w:szCs w:val="36"/>
        </w:rPr>
      </w:pPr>
    </w:p>
    <w:p w:rsidR="005A5137" w:rsidRPr="00226096" w:rsidRDefault="005A5137" w:rsidP="005A5137">
      <w:pPr>
        <w:snapToGrid w:val="0"/>
        <w:spacing w:line="440" w:lineRule="exact"/>
        <w:rPr>
          <w:rFonts w:ascii="仿宋" w:eastAsia="仿宋" w:hAnsi="仿宋" w:hint="eastAsia"/>
          <w:b/>
          <w:bCs/>
          <w:sz w:val="36"/>
          <w:szCs w:val="36"/>
        </w:rPr>
      </w:pPr>
      <w:r w:rsidRPr="00226096">
        <w:rPr>
          <w:rFonts w:ascii="仿宋" w:eastAsia="仿宋" w:hAnsi="仿宋" w:hint="eastAsia"/>
          <w:b/>
          <w:sz w:val="36"/>
          <w:szCs w:val="36"/>
        </w:rPr>
        <w:t>1.</w:t>
      </w:r>
      <w:r w:rsidRPr="00226096">
        <w:rPr>
          <w:rFonts w:ascii="仿宋" w:eastAsia="仿宋" w:hAnsi="仿宋" w:hint="eastAsia"/>
          <w:b/>
          <w:bCs/>
          <w:sz w:val="36"/>
          <w:szCs w:val="36"/>
        </w:rPr>
        <w:t>商务和技术文件目录</w:t>
      </w:r>
    </w:p>
    <w:p w:rsidR="005A5137" w:rsidRPr="00226096" w:rsidRDefault="005A5137" w:rsidP="005A5137">
      <w:pPr>
        <w:snapToGrid w:val="0"/>
        <w:spacing w:beforeLines="50" w:line="460" w:lineRule="exact"/>
        <w:ind w:firstLineChars="196" w:firstLine="551"/>
        <w:jc w:val="left"/>
        <w:rPr>
          <w:rFonts w:ascii="仿宋" w:eastAsia="仿宋" w:hAnsi="仿宋" w:hint="eastAsia"/>
          <w:b/>
          <w:sz w:val="28"/>
          <w:szCs w:val="28"/>
        </w:rPr>
      </w:pPr>
      <w:r w:rsidRPr="00226096">
        <w:rPr>
          <w:rFonts w:ascii="仿宋" w:eastAsia="仿宋" w:hAnsi="仿宋" w:hint="eastAsia"/>
          <w:b/>
          <w:sz w:val="28"/>
          <w:szCs w:val="28"/>
        </w:rPr>
        <w:t>A.商务文件：</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（1）投标声明书 (格式见附件)；</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（2）法定代表人授权委托书</w:t>
      </w:r>
      <w:r w:rsidRPr="004F0E07">
        <w:rPr>
          <w:rFonts w:ascii="仿宋" w:eastAsia="仿宋" w:hAnsi="仿宋" w:hint="eastAsia"/>
          <w:sz w:val="28"/>
          <w:szCs w:val="28"/>
        </w:rPr>
        <w:t>（非法定代表人亲自参加投标的必须提供）</w:t>
      </w:r>
      <w:r w:rsidRPr="00226096">
        <w:rPr>
          <w:rFonts w:ascii="仿宋" w:eastAsia="仿宋" w:hAnsi="仿宋" w:hint="eastAsia"/>
          <w:sz w:val="28"/>
          <w:szCs w:val="28"/>
        </w:rPr>
        <w:t>(格式见附件)；</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（3）提供</w:t>
      </w:r>
      <w:r>
        <w:rPr>
          <w:rFonts w:ascii="仿宋" w:eastAsia="仿宋" w:hAnsi="仿宋" w:hint="eastAsia"/>
          <w:sz w:val="28"/>
          <w:szCs w:val="28"/>
        </w:rPr>
        <w:t>有效</w:t>
      </w:r>
      <w:r w:rsidRPr="00226096">
        <w:rPr>
          <w:rFonts w:ascii="仿宋" w:eastAsia="仿宋" w:hAnsi="仿宋" w:hint="eastAsia"/>
          <w:sz w:val="28"/>
          <w:szCs w:val="28"/>
        </w:rPr>
        <w:t>的营业执照复印件</w:t>
      </w:r>
      <w:r>
        <w:rPr>
          <w:rFonts w:ascii="仿宋" w:eastAsia="仿宋" w:hAnsi="仿宋" w:hint="eastAsia"/>
          <w:sz w:val="28"/>
          <w:szCs w:val="28"/>
        </w:rPr>
        <w:t>（开标时提供原件备查）</w:t>
      </w:r>
      <w:r w:rsidRPr="00226096">
        <w:rPr>
          <w:rFonts w:ascii="仿宋" w:eastAsia="仿宋" w:hAnsi="仿宋" w:hint="eastAsia"/>
          <w:sz w:val="28"/>
          <w:szCs w:val="28"/>
        </w:rPr>
        <w:t>；</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（4）提供</w:t>
      </w:r>
      <w:r>
        <w:rPr>
          <w:rFonts w:ascii="仿宋" w:eastAsia="仿宋" w:hAnsi="仿宋" w:hint="eastAsia"/>
          <w:sz w:val="28"/>
          <w:szCs w:val="28"/>
        </w:rPr>
        <w:t>有效</w:t>
      </w:r>
      <w:r w:rsidRPr="00226096">
        <w:rPr>
          <w:rFonts w:ascii="仿宋" w:eastAsia="仿宋" w:hAnsi="仿宋" w:hint="eastAsia"/>
          <w:sz w:val="28"/>
          <w:szCs w:val="28"/>
        </w:rPr>
        <w:t>的税务登记证复印件</w:t>
      </w:r>
      <w:r>
        <w:rPr>
          <w:rFonts w:ascii="仿宋" w:eastAsia="仿宋" w:hAnsi="仿宋" w:hint="eastAsia"/>
          <w:sz w:val="28"/>
          <w:szCs w:val="28"/>
        </w:rPr>
        <w:t>（开标时提供原件备查）</w:t>
      </w:r>
      <w:r w:rsidRPr="00226096">
        <w:rPr>
          <w:rFonts w:ascii="仿宋" w:eastAsia="仿宋" w:hAnsi="仿宋" w:hint="eastAsia"/>
          <w:sz w:val="28"/>
          <w:szCs w:val="28"/>
        </w:rPr>
        <w:t xml:space="preserve">； </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（5）提供采购公告中符合投标人特定条件要求的有效的其他资质及需要说明的资料</w:t>
      </w:r>
      <w:r>
        <w:rPr>
          <w:rFonts w:ascii="仿宋" w:eastAsia="仿宋" w:hAnsi="仿宋" w:hint="eastAsia"/>
          <w:sz w:val="28"/>
          <w:szCs w:val="28"/>
        </w:rPr>
        <w:t>；</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（6）投标人情况介绍（</w:t>
      </w:r>
      <w:r>
        <w:rPr>
          <w:rFonts w:ascii="仿宋" w:eastAsia="仿宋" w:hAnsi="仿宋" w:hint="eastAsia"/>
          <w:sz w:val="28"/>
          <w:szCs w:val="28"/>
        </w:rPr>
        <w:t>企业资信、</w:t>
      </w:r>
      <w:r w:rsidRPr="00226096">
        <w:rPr>
          <w:rFonts w:ascii="仿宋" w:eastAsia="仿宋" w:hAnsi="仿宋" w:hint="eastAsia"/>
          <w:sz w:val="28"/>
          <w:szCs w:val="28"/>
        </w:rPr>
        <w:t>主要产品、技术力量、生产规模、经营业绩等）；</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（7）</w:t>
      </w:r>
      <w:r w:rsidRPr="00253F08">
        <w:rPr>
          <w:rFonts w:ascii="仿宋" w:eastAsia="仿宋" w:hAnsi="仿宋" w:hint="eastAsia"/>
          <w:sz w:val="28"/>
          <w:szCs w:val="28"/>
        </w:rPr>
        <w:t>空气源热泵机组生产厂家的相关资质证明、质量检测报告、相关节能产品认证证书、CCC强制认证证书，空气源机组生产厂家针对本项目的授权书(格式见附件）。投标人需提供空气源热泵机组生产厂家的有效营业执照副本和税务登记证复印件 （复印件加盖投标人公章）</w:t>
      </w:r>
      <w:r>
        <w:rPr>
          <w:rFonts w:ascii="仿宋" w:eastAsia="仿宋" w:hAnsi="仿宋" w:hint="eastAsia"/>
          <w:sz w:val="28"/>
          <w:szCs w:val="28"/>
        </w:rPr>
        <w:t>；</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8</w:t>
      </w:r>
      <w:r w:rsidRPr="00226096">
        <w:rPr>
          <w:rFonts w:ascii="仿宋" w:eastAsia="仿宋" w:hAnsi="仿宋" w:hint="eastAsia"/>
          <w:sz w:val="28"/>
          <w:szCs w:val="28"/>
        </w:rPr>
        <w:t>）</w:t>
      </w:r>
      <w:r w:rsidRPr="00253F08">
        <w:rPr>
          <w:rFonts w:ascii="仿宋" w:eastAsia="仿宋" w:hAnsi="仿宋" w:hint="eastAsia"/>
          <w:sz w:val="28"/>
          <w:szCs w:val="28"/>
        </w:rPr>
        <w:t>刷卡计量设备供应厂商的相关资质证明、质量检测报告、相关节能产品认证证书等，投标人需提供刷卡计量设备供应厂商的有效营业执照副本和税务登记证复印件 （复印件加盖投标人公章）</w:t>
      </w:r>
      <w:r>
        <w:rPr>
          <w:rFonts w:ascii="仿宋" w:eastAsia="仿宋" w:hAnsi="仿宋" w:hint="eastAsia"/>
          <w:sz w:val="28"/>
          <w:szCs w:val="28"/>
        </w:rPr>
        <w:t>；</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9</w:t>
      </w:r>
      <w:r w:rsidRPr="00226096">
        <w:rPr>
          <w:rFonts w:ascii="仿宋" w:eastAsia="仿宋" w:hAnsi="仿宋" w:hint="eastAsia"/>
          <w:sz w:val="28"/>
          <w:szCs w:val="28"/>
        </w:rPr>
        <w:t>）</w:t>
      </w:r>
      <w:r w:rsidRPr="00253F08">
        <w:rPr>
          <w:rFonts w:ascii="仿宋" w:eastAsia="仿宋" w:hAnsi="仿宋" w:hint="eastAsia"/>
          <w:sz w:val="28"/>
          <w:szCs w:val="28"/>
        </w:rPr>
        <w:t>泵及变频系统的供应厂商的相关资质证明、质量检测报告、相关节能产品认证证书等，投标人需提供泵及变频系统供应厂商的有效营业执照副本和税务登记证复印件（复印件加盖投标人公章）</w:t>
      </w:r>
      <w:r>
        <w:rPr>
          <w:rFonts w:ascii="仿宋" w:eastAsia="仿宋" w:hAnsi="仿宋" w:hint="eastAsia"/>
          <w:sz w:val="28"/>
          <w:szCs w:val="28"/>
        </w:rPr>
        <w:t>；</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10</w:t>
      </w:r>
      <w:r w:rsidRPr="00226096">
        <w:rPr>
          <w:rFonts w:ascii="仿宋" w:eastAsia="仿宋" w:hAnsi="仿宋" w:hint="eastAsia"/>
          <w:sz w:val="28"/>
          <w:szCs w:val="28"/>
        </w:rPr>
        <w:t>）</w:t>
      </w:r>
      <w:r w:rsidRPr="00253F08">
        <w:rPr>
          <w:rFonts w:ascii="仿宋" w:eastAsia="仿宋" w:hAnsi="仿宋" w:hint="eastAsia"/>
          <w:sz w:val="28"/>
          <w:szCs w:val="28"/>
        </w:rPr>
        <w:t>管材生产厂家的产品检测报告</w:t>
      </w:r>
      <w:r>
        <w:rPr>
          <w:rFonts w:ascii="仿宋" w:eastAsia="仿宋" w:hAnsi="仿宋" w:hint="eastAsia"/>
          <w:sz w:val="28"/>
          <w:szCs w:val="28"/>
        </w:rPr>
        <w:t>；</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11</w:t>
      </w:r>
      <w:r w:rsidRPr="00226096">
        <w:rPr>
          <w:rFonts w:ascii="仿宋" w:eastAsia="仿宋" w:hAnsi="仿宋" w:hint="eastAsia"/>
          <w:sz w:val="28"/>
          <w:szCs w:val="28"/>
        </w:rPr>
        <w:t>）</w:t>
      </w:r>
      <w:r w:rsidRPr="00253F08">
        <w:rPr>
          <w:rFonts w:ascii="仿宋" w:eastAsia="仿宋" w:hAnsi="仿宋" w:hint="eastAsia"/>
          <w:sz w:val="28"/>
          <w:szCs w:val="28"/>
        </w:rPr>
        <w:t>提供高校类似BOT、合同能源管理项目合作成功案例</w:t>
      </w:r>
      <w:r w:rsidRPr="00226096">
        <w:rPr>
          <w:rFonts w:ascii="仿宋" w:eastAsia="仿宋" w:hAnsi="仿宋" w:hint="eastAsia"/>
          <w:sz w:val="28"/>
          <w:szCs w:val="28"/>
        </w:rPr>
        <w:t>（投标人同类项目实施情况一览表、合同复印件、用户验收报告）；</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12</w:t>
      </w:r>
      <w:r w:rsidRPr="00226096">
        <w:rPr>
          <w:rFonts w:ascii="仿宋" w:eastAsia="仿宋" w:hAnsi="仿宋" w:hint="eastAsia"/>
          <w:sz w:val="28"/>
          <w:szCs w:val="28"/>
        </w:rPr>
        <w:t>）投标人认为可以证明其能力或业绩的其他材料；</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13</w:t>
      </w:r>
      <w:r w:rsidRPr="00226096">
        <w:rPr>
          <w:rFonts w:ascii="仿宋" w:eastAsia="仿宋" w:hAnsi="仿宋" w:hint="eastAsia"/>
          <w:sz w:val="28"/>
          <w:szCs w:val="28"/>
        </w:rPr>
        <w:t>）节能环保、自主创新等的资质证书或文件（若有）；</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14</w:t>
      </w:r>
      <w:r w:rsidRPr="00226096">
        <w:rPr>
          <w:rFonts w:ascii="仿宋" w:eastAsia="仿宋" w:hAnsi="仿宋" w:hint="eastAsia"/>
          <w:sz w:val="28"/>
          <w:szCs w:val="28"/>
        </w:rPr>
        <w:t>）商务响应表（格式见附件）；</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（1</w:t>
      </w:r>
      <w:r>
        <w:rPr>
          <w:rFonts w:ascii="仿宋" w:eastAsia="仿宋" w:hAnsi="仿宋" w:hint="eastAsia"/>
          <w:sz w:val="28"/>
          <w:szCs w:val="28"/>
        </w:rPr>
        <w:t>5</w:t>
      </w:r>
      <w:r w:rsidRPr="00226096">
        <w:rPr>
          <w:rFonts w:ascii="仿宋" w:eastAsia="仿宋" w:hAnsi="仿宋" w:hint="eastAsia"/>
          <w:sz w:val="28"/>
          <w:szCs w:val="28"/>
        </w:rPr>
        <w:t>）检察机关出具投标商（投标单位法定代表人）的行贿犯罪证明资料查询结果证明复印件，原件随身携带备查（</w:t>
      </w:r>
      <w:r>
        <w:rPr>
          <w:rFonts w:ascii="仿宋" w:eastAsia="仿宋" w:hAnsi="仿宋" w:hint="eastAsia"/>
          <w:sz w:val="28"/>
          <w:szCs w:val="28"/>
        </w:rPr>
        <w:t>公告期间</w:t>
      </w:r>
      <w:r w:rsidRPr="00226096">
        <w:rPr>
          <w:rFonts w:ascii="仿宋" w:eastAsia="仿宋" w:hAnsi="仿宋" w:hint="eastAsia"/>
          <w:sz w:val="28"/>
          <w:szCs w:val="28"/>
        </w:rPr>
        <w:t>在各级各地检察机关的行贿犯罪查询结果证明</w:t>
      </w:r>
      <w:r>
        <w:rPr>
          <w:rFonts w:ascii="仿宋" w:eastAsia="仿宋" w:hAnsi="仿宋" w:hint="eastAsia"/>
          <w:sz w:val="28"/>
          <w:szCs w:val="28"/>
        </w:rPr>
        <w:t>均</w:t>
      </w:r>
      <w:r w:rsidRPr="00226096">
        <w:rPr>
          <w:rFonts w:ascii="仿宋" w:eastAsia="仿宋" w:hAnsi="仿宋" w:hint="eastAsia"/>
          <w:sz w:val="28"/>
          <w:szCs w:val="28"/>
        </w:rPr>
        <w:t>有效期内</w:t>
      </w:r>
      <w:r>
        <w:rPr>
          <w:rFonts w:ascii="仿宋" w:eastAsia="仿宋" w:hAnsi="仿宋" w:hint="eastAsia"/>
          <w:sz w:val="28"/>
          <w:szCs w:val="28"/>
        </w:rPr>
        <w:t>）；</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（1</w:t>
      </w:r>
      <w:r>
        <w:rPr>
          <w:rFonts w:ascii="仿宋" w:eastAsia="仿宋" w:hAnsi="仿宋" w:hint="eastAsia"/>
          <w:sz w:val="28"/>
          <w:szCs w:val="28"/>
        </w:rPr>
        <w:t>6</w:t>
      </w:r>
      <w:r w:rsidRPr="00226096">
        <w:rPr>
          <w:rFonts w:ascii="仿宋" w:eastAsia="仿宋" w:hAnsi="仿宋" w:hint="eastAsia"/>
          <w:sz w:val="28"/>
          <w:szCs w:val="28"/>
        </w:rPr>
        <w:t>）投标方认为需要</w:t>
      </w:r>
      <w:r>
        <w:rPr>
          <w:rFonts w:ascii="仿宋" w:eastAsia="仿宋" w:hAnsi="仿宋" w:hint="eastAsia"/>
          <w:sz w:val="28"/>
          <w:szCs w:val="28"/>
        </w:rPr>
        <w:t>说明</w:t>
      </w:r>
      <w:r w:rsidRPr="00226096">
        <w:rPr>
          <w:rFonts w:ascii="仿宋" w:eastAsia="仿宋" w:hAnsi="仿宋" w:hint="eastAsia"/>
          <w:sz w:val="28"/>
          <w:szCs w:val="28"/>
        </w:rPr>
        <w:t>的其他文件资料</w:t>
      </w:r>
      <w:r>
        <w:rPr>
          <w:rFonts w:ascii="仿宋" w:eastAsia="仿宋" w:hAnsi="仿宋" w:hint="eastAsia"/>
          <w:sz w:val="28"/>
          <w:szCs w:val="28"/>
        </w:rPr>
        <w:t>。</w:t>
      </w:r>
    </w:p>
    <w:p w:rsidR="005A5137" w:rsidRPr="00226096" w:rsidRDefault="005A5137" w:rsidP="005A5137">
      <w:pPr>
        <w:snapToGrid w:val="0"/>
        <w:spacing w:afterLines="50" w:line="460" w:lineRule="exact"/>
        <w:ind w:firstLineChars="196" w:firstLine="551"/>
        <w:jc w:val="left"/>
        <w:rPr>
          <w:rFonts w:ascii="仿宋" w:eastAsia="仿宋" w:hAnsi="仿宋" w:hint="eastAsia"/>
          <w:b/>
          <w:bCs/>
          <w:sz w:val="28"/>
          <w:szCs w:val="28"/>
        </w:rPr>
      </w:pPr>
      <w:r w:rsidRPr="00226096">
        <w:rPr>
          <w:rFonts w:ascii="仿宋" w:eastAsia="仿宋" w:hAnsi="仿宋" w:hint="eastAsia"/>
          <w:b/>
          <w:bCs/>
          <w:sz w:val="28"/>
          <w:szCs w:val="28"/>
        </w:rPr>
        <w:t>B.技术文件</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（1）</w:t>
      </w:r>
      <w:r>
        <w:rPr>
          <w:rFonts w:ascii="仿宋" w:eastAsia="仿宋" w:hAnsi="仿宋" w:hint="eastAsia"/>
          <w:sz w:val="28"/>
          <w:szCs w:val="28"/>
        </w:rPr>
        <w:t>本项目</w:t>
      </w:r>
      <w:r w:rsidRPr="00226096">
        <w:rPr>
          <w:rFonts w:ascii="仿宋" w:eastAsia="仿宋" w:hAnsi="仿宋" w:hint="eastAsia"/>
          <w:sz w:val="28"/>
          <w:szCs w:val="28"/>
        </w:rPr>
        <w:t>详细</w:t>
      </w:r>
      <w:r>
        <w:rPr>
          <w:rFonts w:ascii="仿宋" w:eastAsia="仿宋" w:hAnsi="仿宋" w:hint="eastAsia"/>
          <w:sz w:val="28"/>
          <w:szCs w:val="28"/>
        </w:rPr>
        <w:t>的工程方案</w:t>
      </w:r>
      <w:r w:rsidRPr="00226096">
        <w:rPr>
          <w:rFonts w:ascii="仿宋" w:eastAsia="仿宋" w:hAnsi="仿宋" w:hint="eastAsia"/>
          <w:sz w:val="28"/>
          <w:szCs w:val="28"/>
        </w:rPr>
        <w:t>；</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（2）</w:t>
      </w:r>
      <w:r w:rsidRPr="00E65A2F">
        <w:rPr>
          <w:rFonts w:ascii="仿宋" w:eastAsia="仿宋" w:hAnsi="仿宋" w:hint="eastAsia"/>
          <w:sz w:val="28"/>
          <w:szCs w:val="28"/>
        </w:rPr>
        <w:t>针对本项目提出的优化技术方案；</w:t>
      </w:r>
    </w:p>
    <w:p w:rsidR="005A5137" w:rsidRPr="00E65A2F"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3</w:t>
      </w:r>
      <w:r w:rsidRPr="00226096">
        <w:rPr>
          <w:rFonts w:ascii="仿宋" w:eastAsia="仿宋" w:hAnsi="仿宋" w:hint="eastAsia"/>
          <w:sz w:val="28"/>
          <w:szCs w:val="28"/>
        </w:rPr>
        <w:t>）</w:t>
      </w:r>
      <w:r w:rsidRPr="00E65A2F">
        <w:rPr>
          <w:rFonts w:ascii="仿宋" w:eastAsia="仿宋" w:hAnsi="仿宋" w:hint="eastAsia"/>
          <w:sz w:val="28"/>
          <w:szCs w:val="28"/>
        </w:rPr>
        <w:t>本项目的施工方案；</w:t>
      </w:r>
    </w:p>
    <w:p w:rsidR="005A5137" w:rsidRPr="00E65A2F"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4</w:t>
      </w:r>
      <w:r w:rsidRPr="00226096">
        <w:rPr>
          <w:rFonts w:ascii="仿宋" w:eastAsia="仿宋" w:hAnsi="仿宋" w:hint="eastAsia"/>
          <w:sz w:val="28"/>
          <w:szCs w:val="28"/>
        </w:rPr>
        <w:t>）</w:t>
      </w:r>
      <w:r w:rsidRPr="00E65A2F">
        <w:rPr>
          <w:rFonts w:ascii="仿宋" w:eastAsia="仿宋" w:hAnsi="仿宋" w:hint="eastAsia"/>
          <w:sz w:val="28"/>
          <w:szCs w:val="28"/>
        </w:rPr>
        <w:t>投标设备、主材的图文资料，填写主要设备配置表（格式见附件）；</w:t>
      </w:r>
    </w:p>
    <w:p w:rsidR="005A5137" w:rsidRPr="00E65A2F"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5</w:t>
      </w:r>
      <w:r w:rsidRPr="00226096">
        <w:rPr>
          <w:rFonts w:ascii="仿宋" w:eastAsia="仿宋" w:hAnsi="仿宋" w:hint="eastAsia"/>
          <w:sz w:val="28"/>
          <w:szCs w:val="28"/>
        </w:rPr>
        <w:t>）</w:t>
      </w:r>
      <w:r w:rsidRPr="00E65A2F">
        <w:rPr>
          <w:rFonts w:ascii="仿宋" w:eastAsia="仿宋" w:hAnsi="仿宋" w:hint="eastAsia"/>
          <w:sz w:val="28"/>
          <w:szCs w:val="28"/>
        </w:rPr>
        <w:t>资源储备、随机备品备件和专用工具清单（格式见附件）；</w:t>
      </w:r>
    </w:p>
    <w:p w:rsidR="005A5137" w:rsidRPr="00E65A2F"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6</w:t>
      </w:r>
      <w:r w:rsidRPr="00226096">
        <w:rPr>
          <w:rFonts w:ascii="仿宋" w:eastAsia="仿宋" w:hAnsi="仿宋" w:hint="eastAsia"/>
          <w:sz w:val="28"/>
          <w:szCs w:val="28"/>
        </w:rPr>
        <w:t>）技术响应表（格式见附件）；</w:t>
      </w:r>
    </w:p>
    <w:p w:rsidR="005A5137"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7</w:t>
      </w:r>
      <w:r w:rsidRPr="00226096">
        <w:rPr>
          <w:rFonts w:ascii="仿宋" w:eastAsia="仿宋" w:hAnsi="仿宋" w:hint="eastAsia"/>
          <w:sz w:val="28"/>
          <w:szCs w:val="28"/>
        </w:rPr>
        <w:t>）</w:t>
      </w:r>
      <w:r w:rsidRPr="00E65A2F">
        <w:rPr>
          <w:rFonts w:ascii="仿宋" w:eastAsia="仿宋" w:hAnsi="仿宋" w:hint="eastAsia"/>
          <w:sz w:val="28"/>
          <w:szCs w:val="28"/>
        </w:rPr>
        <w:t>空气源热泵热水系统工程投资概算（格式见附件）；</w:t>
      </w:r>
    </w:p>
    <w:p w:rsidR="005A5137" w:rsidRPr="00E65A2F"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8</w:t>
      </w:r>
      <w:r w:rsidRPr="00226096">
        <w:rPr>
          <w:rFonts w:ascii="仿宋" w:eastAsia="仿宋" w:hAnsi="仿宋" w:hint="eastAsia"/>
          <w:sz w:val="28"/>
          <w:szCs w:val="28"/>
        </w:rPr>
        <w:t>）</w:t>
      </w:r>
      <w:r w:rsidRPr="00E65A2F">
        <w:rPr>
          <w:rFonts w:ascii="仿宋" w:eastAsia="仿宋" w:hAnsi="仿宋" w:hint="eastAsia"/>
          <w:sz w:val="28"/>
          <w:szCs w:val="28"/>
        </w:rPr>
        <w:t>投资与回报分析表（格式见附件）；</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9</w:t>
      </w:r>
      <w:r w:rsidRPr="00226096">
        <w:rPr>
          <w:rFonts w:ascii="仿宋" w:eastAsia="仿宋" w:hAnsi="仿宋" w:hint="eastAsia"/>
          <w:sz w:val="28"/>
          <w:szCs w:val="28"/>
        </w:rPr>
        <w:t>）</w:t>
      </w:r>
      <w:r w:rsidRPr="00E65A2F">
        <w:rPr>
          <w:rFonts w:ascii="仿宋" w:eastAsia="仿宋" w:hAnsi="仿宋" w:hint="eastAsia"/>
          <w:sz w:val="28"/>
          <w:szCs w:val="28"/>
        </w:rPr>
        <w:t>服务保障体系（格式自拟）；</w:t>
      </w:r>
    </w:p>
    <w:p w:rsidR="005A5137" w:rsidRPr="00226096" w:rsidRDefault="005A5137" w:rsidP="005A5137">
      <w:pPr>
        <w:snapToGrid w:val="0"/>
        <w:spacing w:line="460" w:lineRule="exact"/>
        <w:ind w:firstLineChars="196" w:firstLine="549"/>
        <w:jc w:val="left"/>
        <w:rPr>
          <w:rFonts w:ascii="仿宋" w:eastAsia="仿宋" w:hAnsi="仿宋" w:hint="eastAsia"/>
          <w:sz w:val="28"/>
          <w:szCs w:val="28"/>
        </w:rPr>
      </w:pPr>
      <w:r w:rsidRPr="00226096">
        <w:rPr>
          <w:rFonts w:ascii="仿宋" w:eastAsia="仿宋" w:hAnsi="仿宋" w:hint="eastAsia"/>
          <w:sz w:val="28"/>
          <w:szCs w:val="28"/>
        </w:rPr>
        <w:t>（</w:t>
      </w:r>
      <w:r>
        <w:rPr>
          <w:rFonts w:ascii="仿宋" w:eastAsia="仿宋" w:hAnsi="仿宋" w:hint="eastAsia"/>
          <w:sz w:val="28"/>
          <w:szCs w:val="28"/>
        </w:rPr>
        <w:t>10</w:t>
      </w:r>
      <w:r w:rsidRPr="00226096">
        <w:rPr>
          <w:rFonts w:ascii="仿宋" w:eastAsia="仿宋" w:hAnsi="仿宋" w:hint="eastAsia"/>
          <w:sz w:val="28"/>
          <w:szCs w:val="28"/>
        </w:rPr>
        <w:t>）各种优惠条件（如有）；</w:t>
      </w:r>
    </w:p>
    <w:p w:rsidR="005A5137" w:rsidRPr="00226096" w:rsidRDefault="005A5137" w:rsidP="005A5137">
      <w:pPr>
        <w:snapToGrid w:val="0"/>
        <w:spacing w:line="440" w:lineRule="exact"/>
        <w:ind w:firstLineChars="196" w:firstLine="549"/>
        <w:jc w:val="left"/>
        <w:rPr>
          <w:rFonts w:ascii="仿宋" w:eastAsia="仿宋" w:hAnsi="仿宋" w:hint="eastAsia"/>
          <w:sz w:val="30"/>
          <w:szCs w:val="30"/>
        </w:rPr>
      </w:pPr>
      <w:r w:rsidRPr="00226096">
        <w:rPr>
          <w:rFonts w:ascii="仿宋" w:eastAsia="仿宋" w:hAnsi="仿宋" w:hint="eastAsia"/>
          <w:sz w:val="28"/>
          <w:szCs w:val="28"/>
        </w:rPr>
        <w:t>（</w:t>
      </w:r>
      <w:r>
        <w:rPr>
          <w:rFonts w:ascii="仿宋" w:eastAsia="仿宋" w:hAnsi="仿宋" w:hint="eastAsia"/>
          <w:sz w:val="28"/>
          <w:szCs w:val="28"/>
        </w:rPr>
        <w:t>11</w:t>
      </w:r>
      <w:r w:rsidRPr="00226096">
        <w:rPr>
          <w:rFonts w:ascii="仿宋" w:eastAsia="仿宋" w:hAnsi="仿宋" w:hint="eastAsia"/>
          <w:sz w:val="28"/>
          <w:szCs w:val="28"/>
        </w:rPr>
        <w:t>）投标人需要说明的其他文件和说明（格式自拟）。</w:t>
      </w:r>
    </w:p>
    <w:p w:rsidR="005A5137" w:rsidRPr="00226096" w:rsidRDefault="005A5137" w:rsidP="005A5137">
      <w:pPr>
        <w:snapToGrid w:val="0"/>
        <w:spacing w:line="440" w:lineRule="exact"/>
        <w:jc w:val="left"/>
        <w:rPr>
          <w:rFonts w:ascii="仿宋" w:eastAsia="仿宋" w:hAnsi="仿宋"/>
          <w:sz w:val="30"/>
          <w:szCs w:val="30"/>
        </w:rPr>
      </w:pPr>
      <w:r w:rsidRPr="00226096">
        <w:rPr>
          <w:rFonts w:ascii="仿宋" w:eastAsia="仿宋" w:hAnsi="仿宋"/>
          <w:sz w:val="30"/>
          <w:szCs w:val="30"/>
        </w:rPr>
        <w:br w:type="page"/>
      </w:r>
      <w:r w:rsidRPr="00226096">
        <w:rPr>
          <w:rFonts w:ascii="仿宋" w:eastAsia="仿宋" w:hAnsi="仿宋" w:hint="eastAsia"/>
          <w:sz w:val="30"/>
          <w:szCs w:val="30"/>
        </w:rPr>
        <w:t>附件2：</w:t>
      </w:r>
    </w:p>
    <w:p w:rsidR="005A5137" w:rsidRPr="00226096" w:rsidRDefault="005A5137" w:rsidP="005A5137">
      <w:pPr>
        <w:snapToGrid w:val="0"/>
        <w:spacing w:beforeLines="50" w:after="50" w:line="500" w:lineRule="exact"/>
        <w:jc w:val="center"/>
        <w:rPr>
          <w:rFonts w:ascii="仿宋" w:eastAsia="仿宋" w:hAnsi="仿宋" w:hint="eastAsia"/>
          <w:b/>
          <w:sz w:val="36"/>
          <w:szCs w:val="36"/>
        </w:rPr>
      </w:pPr>
      <w:r w:rsidRPr="00226096">
        <w:rPr>
          <w:rFonts w:ascii="仿宋" w:eastAsia="仿宋" w:hAnsi="仿宋" w:hint="eastAsia"/>
          <w:b/>
          <w:sz w:val="36"/>
          <w:szCs w:val="36"/>
        </w:rPr>
        <w:t>投 标 声 明 书</w:t>
      </w:r>
    </w:p>
    <w:p w:rsidR="005A5137" w:rsidRPr="00226096" w:rsidRDefault="005A5137" w:rsidP="005A5137">
      <w:pPr>
        <w:snapToGrid w:val="0"/>
        <w:spacing w:beforeLines="50" w:after="50" w:line="500" w:lineRule="exact"/>
        <w:jc w:val="center"/>
        <w:rPr>
          <w:rFonts w:ascii="仿宋" w:eastAsia="仿宋" w:hAnsi="仿宋" w:hint="eastAsia"/>
          <w:b/>
          <w:sz w:val="36"/>
          <w:szCs w:val="36"/>
        </w:rPr>
      </w:pPr>
    </w:p>
    <w:p w:rsidR="005A5137" w:rsidRPr="00226096" w:rsidRDefault="005A5137" w:rsidP="005A5137">
      <w:pPr>
        <w:spacing w:line="420" w:lineRule="exact"/>
        <w:ind w:firstLineChars="200" w:firstLine="480"/>
        <w:rPr>
          <w:rFonts w:ascii="仿宋" w:eastAsia="仿宋" w:hAnsi="仿宋" w:hint="eastAsia"/>
          <w:sz w:val="24"/>
          <w:szCs w:val="24"/>
        </w:rPr>
      </w:pPr>
      <w:r w:rsidRPr="00226096">
        <w:rPr>
          <w:rFonts w:ascii="仿宋" w:eastAsia="仿宋" w:hAnsi="仿宋" w:hint="eastAsia"/>
          <w:sz w:val="24"/>
          <w:szCs w:val="24"/>
        </w:rPr>
        <w:t>致：温州医科大学：</w:t>
      </w:r>
    </w:p>
    <w:p w:rsidR="005A5137" w:rsidRPr="00226096" w:rsidRDefault="005A5137" w:rsidP="005A5137">
      <w:pPr>
        <w:spacing w:line="420" w:lineRule="exact"/>
        <w:ind w:firstLineChars="200" w:firstLine="480"/>
        <w:rPr>
          <w:rFonts w:ascii="仿宋" w:eastAsia="仿宋" w:hAnsi="仿宋" w:hint="eastAsia"/>
          <w:sz w:val="24"/>
          <w:szCs w:val="24"/>
        </w:rPr>
      </w:pPr>
      <w:r w:rsidRPr="00226096">
        <w:rPr>
          <w:rFonts w:ascii="仿宋" w:eastAsia="仿宋" w:hAnsi="仿宋" w:hint="eastAsia"/>
          <w:sz w:val="24"/>
          <w:szCs w:val="24"/>
        </w:rPr>
        <w:t>根据贵方为</w:t>
      </w:r>
      <w:r w:rsidRPr="00226096">
        <w:rPr>
          <w:rFonts w:ascii="仿宋" w:eastAsia="仿宋" w:hAnsi="仿宋" w:hint="eastAsia"/>
          <w:sz w:val="24"/>
          <w:szCs w:val="24"/>
          <w:u w:val="single"/>
        </w:rPr>
        <w:t xml:space="preserve">             </w:t>
      </w:r>
      <w:r w:rsidRPr="00226096">
        <w:rPr>
          <w:rFonts w:ascii="仿宋" w:eastAsia="仿宋" w:hAnsi="仿宋" w:hint="eastAsia"/>
          <w:sz w:val="24"/>
          <w:szCs w:val="24"/>
        </w:rPr>
        <w:t>项目（采购编号</w:t>
      </w:r>
      <w:r w:rsidRPr="00226096">
        <w:rPr>
          <w:rFonts w:ascii="仿宋" w:eastAsia="仿宋" w:hAnsi="仿宋" w:hint="eastAsia"/>
          <w:sz w:val="24"/>
          <w:szCs w:val="24"/>
          <w:u w:val="single"/>
        </w:rPr>
        <w:t xml:space="preserve">：                </w:t>
      </w:r>
      <w:r w:rsidRPr="00226096">
        <w:rPr>
          <w:rFonts w:ascii="仿宋" w:eastAsia="仿宋" w:hAnsi="仿宋" w:hint="eastAsia"/>
          <w:sz w:val="24"/>
          <w:szCs w:val="24"/>
        </w:rPr>
        <w:t>）的投标邀请，我方</w:t>
      </w:r>
      <w:r w:rsidRPr="00226096">
        <w:rPr>
          <w:rFonts w:ascii="仿宋" w:eastAsia="仿宋" w:hAnsi="仿宋" w:hint="eastAsia"/>
          <w:sz w:val="24"/>
          <w:szCs w:val="24"/>
          <w:u w:val="single"/>
        </w:rPr>
        <w:t xml:space="preserve">           　　</w:t>
      </w:r>
      <w:r w:rsidRPr="00226096">
        <w:rPr>
          <w:rFonts w:ascii="仿宋" w:eastAsia="仿宋" w:hAnsi="仿宋" w:hint="eastAsia"/>
          <w:sz w:val="24"/>
          <w:szCs w:val="24"/>
        </w:rPr>
        <w:t>（投标人名称）作为投标人正式授权</w:t>
      </w:r>
      <w:r w:rsidRPr="00226096">
        <w:rPr>
          <w:rFonts w:ascii="仿宋" w:eastAsia="仿宋" w:hAnsi="仿宋" w:hint="eastAsia"/>
          <w:sz w:val="24"/>
          <w:szCs w:val="24"/>
          <w:u w:val="single"/>
        </w:rPr>
        <w:t xml:space="preserve">　           </w:t>
      </w:r>
      <w:r w:rsidRPr="00226096">
        <w:rPr>
          <w:rFonts w:ascii="仿宋" w:eastAsia="仿宋" w:hAnsi="仿宋" w:hint="eastAsia"/>
          <w:sz w:val="24"/>
          <w:szCs w:val="24"/>
        </w:rPr>
        <w:t>（授权代表全名，职务）代表我方处理有关本投标的一切事宜。</w:t>
      </w:r>
    </w:p>
    <w:p w:rsidR="005A5137" w:rsidRPr="00226096" w:rsidRDefault="005A5137" w:rsidP="005A5137">
      <w:pPr>
        <w:pStyle w:val="ae"/>
        <w:spacing w:line="420" w:lineRule="exact"/>
        <w:ind w:firstLine="440"/>
        <w:rPr>
          <w:rFonts w:ascii="仿宋" w:eastAsia="仿宋" w:hAnsi="仿宋" w:hint="eastAsia"/>
          <w:sz w:val="24"/>
          <w:szCs w:val="24"/>
        </w:rPr>
      </w:pPr>
      <w:r w:rsidRPr="00226096">
        <w:rPr>
          <w:rFonts w:ascii="仿宋" w:eastAsia="仿宋" w:hAnsi="仿宋" w:hint="eastAsia"/>
          <w:sz w:val="24"/>
          <w:szCs w:val="24"/>
        </w:rPr>
        <w:t>在此提交的投标文件中，包括如下内容，并已分别单独密封装袋：</w:t>
      </w:r>
    </w:p>
    <w:p w:rsidR="005A5137" w:rsidRPr="00226096" w:rsidRDefault="005A5137" w:rsidP="005A5137">
      <w:pPr>
        <w:spacing w:line="420" w:lineRule="exact"/>
        <w:ind w:firstLineChars="150" w:firstLine="360"/>
        <w:rPr>
          <w:rFonts w:ascii="仿宋" w:eastAsia="仿宋" w:hAnsi="仿宋" w:hint="eastAsia"/>
          <w:sz w:val="24"/>
          <w:szCs w:val="24"/>
        </w:rPr>
      </w:pPr>
      <w:r w:rsidRPr="00226096">
        <w:rPr>
          <w:rFonts w:ascii="仿宋" w:eastAsia="仿宋" w:hAnsi="仿宋" w:hint="eastAsia"/>
          <w:sz w:val="24"/>
          <w:szCs w:val="24"/>
        </w:rPr>
        <w:t>（—）按“投标人须知”要求编制的投标文件商务和技术标【正本一份，副本</w:t>
      </w:r>
      <w:r>
        <w:rPr>
          <w:rFonts w:ascii="仿宋" w:eastAsia="仿宋" w:hAnsi="仿宋" w:hint="eastAsia"/>
          <w:sz w:val="24"/>
          <w:szCs w:val="24"/>
        </w:rPr>
        <w:t>七</w:t>
      </w:r>
      <w:r w:rsidRPr="00226096">
        <w:rPr>
          <w:rFonts w:ascii="仿宋" w:eastAsia="仿宋" w:hAnsi="仿宋" w:hint="eastAsia"/>
          <w:sz w:val="24"/>
          <w:szCs w:val="24"/>
        </w:rPr>
        <w:t>份】；</w:t>
      </w:r>
    </w:p>
    <w:p w:rsidR="005A5137" w:rsidRPr="00226096" w:rsidRDefault="005A5137" w:rsidP="005A5137">
      <w:pPr>
        <w:spacing w:line="420" w:lineRule="exact"/>
        <w:ind w:firstLineChars="150" w:firstLine="360"/>
        <w:rPr>
          <w:rFonts w:ascii="仿宋" w:eastAsia="仿宋" w:hAnsi="仿宋" w:hint="eastAsia"/>
          <w:sz w:val="24"/>
          <w:szCs w:val="24"/>
        </w:rPr>
      </w:pPr>
      <w:r w:rsidRPr="00226096">
        <w:rPr>
          <w:rFonts w:ascii="仿宋" w:eastAsia="仿宋" w:hAnsi="仿宋" w:hint="eastAsia"/>
          <w:sz w:val="24"/>
          <w:szCs w:val="24"/>
        </w:rPr>
        <w:t>（二）按“投标人须知”要求编制的投标文件投标报价标【正本一份，副本</w:t>
      </w:r>
      <w:r>
        <w:rPr>
          <w:rFonts w:ascii="仿宋" w:eastAsia="仿宋" w:hAnsi="仿宋" w:hint="eastAsia"/>
          <w:sz w:val="24"/>
          <w:szCs w:val="24"/>
        </w:rPr>
        <w:t>七</w:t>
      </w:r>
      <w:r w:rsidRPr="00226096">
        <w:rPr>
          <w:rFonts w:ascii="仿宋" w:eastAsia="仿宋" w:hAnsi="仿宋" w:hint="eastAsia"/>
          <w:sz w:val="24"/>
          <w:szCs w:val="24"/>
        </w:rPr>
        <w:t>份】</w:t>
      </w:r>
    </w:p>
    <w:p w:rsidR="005A5137" w:rsidRPr="00226096" w:rsidRDefault="005A5137" w:rsidP="005A5137">
      <w:pPr>
        <w:spacing w:line="420" w:lineRule="exact"/>
        <w:ind w:firstLineChars="200" w:firstLine="480"/>
        <w:rPr>
          <w:rFonts w:ascii="仿宋" w:eastAsia="仿宋" w:hAnsi="仿宋" w:hint="eastAsia"/>
          <w:sz w:val="24"/>
          <w:szCs w:val="24"/>
        </w:rPr>
      </w:pPr>
      <w:r w:rsidRPr="00226096">
        <w:rPr>
          <w:rFonts w:ascii="仿宋" w:eastAsia="仿宋" w:hAnsi="仿宋" w:hint="eastAsia"/>
          <w:sz w:val="24"/>
          <w:szCs w:val="24"/>
        </w:rPr>
        <w:t>我方己完全明白招标文件的所有条款要求，并重申以下几点：</w:t>
      </w:r>
    </w:p>
    <w:p w:rsidR="005A5137" w:rsidRPr="00226096" w:rsidRDefault="005A5137" w:rsidP="005A5137">
      <w:pPr>
        <w:spacing w:line="420" w:lineRule="exact"/>
        <w:ind w:leftChars="171" w:left="1079" w:hangingChars="300" w:hanging="720"/>
        <w:rPr>
          <w:rFonts w:ascii="仿宋" w:eastAsia="仿宋" w:hAnsi="仿宋" w:hint="eastAsia"/>
          <w:sz w:val="24"/>
          <w:szCs w:val="24"/>
        </w:rPr>
      </w:pPr>
      <w:r w:rsidRPr="00226096">
        <w:rPr>
          <w:rFonts w:ascii="仿宋" w:eastAsia="仿宋" w:hAnsi="仿宋" w:hint="eastAsia"/>
          <w:sz w:val="24"/>
          <w:szCs w:val="24"/>
        </w:rPr>
        <w:t>（一）本投标文件的有效期自投标截止日起</w:t>
      </w:r>
      <w:r w:rsidRPr="00226096">
        <w:rPr>
          <w:rFonts w:ascii="仿宋" w:eastAsia="仿宋" w:hAnsi="仿宋" w:hint="eastAsia"/>
          <w:b/>
          <w:color w:val="FF0000"/>
          <w:sz w:val="24"/>
          <w:szCs w:val="24"/>
        </w:rPr>
        <w:t>90</w:t>
      </w:r>
      <w:r w:rsidRPr="00226096">
        <w:rPr>
          <w:rFonts w:ascii="仿宋" w:eastAsia="仿宋" w:hAnsi="仿宋" w:hint="eastAsia"/>
          <w:b/>
          <w:sz w:val="24"/>
          <w:szCs w:val="24"/>
        </w:rPr>
        <w:t>天内</w:t>
      </w:r>
      <w:r w:rsidRPr="00226096">
        <w:rPr>
          <w:rFonts w:ascii="仿宋" w:eastAsia="仿宋" w:hAnsi="仿宋" w:hint="eastAsia"/>
          <w:sz w:val="24"/>
          <w:szCs w:val="24"/>
        </w:rPr>
        <w:t>有效，如中标，有效期将延至合同终止日为止；</w:t>
      </w:r>
    </w:p>
    <w:p w:rsidR="005A5137" w:rsidRPr="00226096" w:rsidRDefault="005A5137" w:rsidP="005A5137">
      <w:pPr>
        <w:spacing w:line="420" w:lineRule="exact"/>
        <w:ind w:leftChars="171" w:left="1079" w:hangingChars="300" w:hanging="720"/>
        <w:rPr>
          <w:rFonts w:ascii="仿宋" w:eastAsia="仿宋" w:hAnsi="仿宋" w:hint="eastAsia"/>
          <w:sz w:val="24"/>
          <w:szCs w:val="24"/>
        </w:rPr>
      </w:pPr>
      <w:r w:rsidRPr="00226096">
        <w:rPr>
          <w:rFonts w:ascii="仿宋" w:eastAsia="仿宋" w:hAnsi="仿宋" w:hint="eastAsia"/>
          <w:sz w:val="24"/>
          <w:szCs w:val="24"/>
        </w:rPr>
        <w:t>（二）我方已详细研究了招标文件的所有内容包括修改书（如有）和所有已提供的参考资料以及有关附件，我方完全理解并同意放弃在此方面提出含糊意见或误解的一切权力；</w:t>
      </w:r>
    </w:p>
    <w:p w:rsidR="005A5137" w:rsidRPr="00226096" w:rsidRDefault="005A5137" w:rsidP="005A5137">
      <w:pPr>
        <w:spacing w:line="420" w:lineRule="exact"/>
        <w:ind w:leftChars="171" w:left="1079" w:hangingChars="300" w:hanging="720"/>
        <w:rPr>
          <w:rFonts w:ascii="仿宋" w:eastAsia="仿宋" w:hAnsi="仿宋" w:hint="eastAsia"/>
          <w:sz w:val="24"/>
          <w:szCs w:val="24"/>
        </w:rPr>
      </w:pPr>
      <w:r w:rsidRPr="00226096">
        <w:rPr>
          <w:rFonts w:ascii="仿宋" w:eastAsia="仿宋" w:hAnsi="仿宋" w:hint="eastAsia"/>
          <w:sz w:val="24"/>
          <w:szCs w:val="24"/>
        </w:rPr>
        <w:t>（三）我方明白并愿意在规定的开标时间之后，投标人在投标有效期内撤回投标，其投标保证金将被贵方没收；</w:t>
      </w:r>
    </w:p>
    <w:p w:rsidR="005A5137" w:rsidRPr="00226096" w:rsidRDefault="005A5137" w:rsidP="005A5137">
      <w:pPr>
        <w:spacing w:line="420" w:lineRule="exact"/>
        <w:ind w:leftChars="171" w:left="359"/>
        <w:rPr>
          <w:rFonts w:ascii="仿宋" w:eastAsia="仿宋" w:hAnsi="仿宋" w:hint="eastAsia"/>
          <w:sz w:val="24"/>
          <w:szCs w:val="24"/>
        </w:rPr>
      </w:pPr>
      <w:r w:rsidRPr="00226096">
        <w:rPr>
          <w:rFonts w:ascii="仿宋" w:eastAsia="仿宋" w:hAnsi="仿宋" w:hint="eastAsia"/>
          <w:sz w:val="24"/>
          <w:szCs w:val="24"/>
        </w:rPr>
        <w:t>（四）我方同意提供按照贵方可能要求的与投标有关的一切数据或资料；</w:t>
      </w:r>
    </w:p>
    <w:p w:rsidR="005A5137" w:rsidRPr="00226096" w:rsidRDefault="005A5137" w:rsidP="005A5137">
      <w:pPr>
        <w:spacing w:line="420" w:lineRule="exact"/>
        <w:ind w:leftChars="171" w:left="359"/>
        <w:rPr>
          <w:rFonts w:ascii="仿宋" w:eastAsia="仿宋" w:hAnsi="仿宋" w:hint="eastAsia"/>
          <w:sz w:val="24"/>
          <w:szCs w:val="24"/>
        </w:rPr>
      </w:pPr>
      <w:r w:rsidRPr="00226096">
        <w:rPr>
          <w:rFonts w:ascii="仿宋" w:eastAsia="仿宋" w:hAnsi="仿宋" w:hint="eastAsia"/>
          <w:sz w:val="24"/>
          <w:szCs w:val="24"/>
        </w:rPr>
        <w:t>（五）我方理解贵方不一定接受最</w:t>
      </w:r>
      <w:r>
        <w:rPr>
          <w:rFonts w:ascii="仿宋" w:eastAsia="仿宋" w:hAnsi="仿宋" w:hint="eastAsia"/>
          <w:sz w:val="24"/>
          <w:szCs w:val="24"/>
        </w:rPr>
        <w:t>高</w:t>
      </w:r>
      <w:r w:rsidRPr="00226096">
        <w:rPr>
          <w:rFonts w:ascii="仿宋" w:eastAsia="仿宋" w:hAnsi="仿宋" w:hint="eastAsia"/>
          <w:sz w:val="24"/>
          <w:szCs w:val="24"/>
        </w:rPr>
        <w:t>报价</w:t>
      </w:r>
      <w:r>
        <w:rPr>
          <w:rFonts w:ascii="仿宋" w:eastAsia="仿宋" w:hAnsi="仿宋" w:hint="eastAsia"/>
          <w:sz w:val="24"/>
          <w:szCs w:val="24"/>
        </w:rPr>
        <w:t>；</w:t>
      </w:r>
    </w:p>
    <w:p w:rsidR="005A5137" w:rsidRPr="00226096" w:rsidRDefault="005A5137" w:rsidP="005A5137">
      <w:pPr>
        <w:spacing w:line="420" w:lineRule="exact"/>
        <w:ind w:leftChars="171" w:left="1079" w:hangingChars="300" w:hanging="720"/>
        <w:rPr>
          <w:rFonts w:ascii="仿宋" w:eastAsia="仿宋" w:hAnsi="仿宋" w:hint="eastAsia"/>
          <w:sz w:val="24"/>
          <w:szCs w:val="24"/>
        </w:rPr>
      </w:pPr>
      <w:r w:rsidRPr="00226096">
        <w:rPr>
          <w:rFonts w:ascii="仿宋" w:eastAsia="仿宋" w:hAnsi="仿宋" w:hint="eastAsia"/>
          <w:sz w:val="24"/>
          <w:szCs w:val="24"/>
        </w:rPr>
        <w:t>（六）我方如果中标，将保证履行招标文件以及招标文件修改书（如有）中的全部责任和义务，按质、按量、按期完成《合同书》中的全部任务。</w:t>
      </w:r>
    </w:p>
    <w:p w:rsidR="005A5137" w:rsidRPr="00226096" w:rsidRDefault="005A5137" w:rsidP="005A5137">
      <w:pPr>
        <w:spacing w:line="420" w:lineRule="exact"/>
        <w:ind w:left="315"/>
        <w:rPr>
          <w:rFonts w:ascii="仿宋" w:eastAsia="仿宋" w:hAnsi="仿宋" w:hint="eastAsia"/>
          <w:sz w:val="24"/>
          <w:szCs w:val="24"/>
        </w:rPr>
      </w:pPr>
      <w:r w:rsidRPr="00226096">
        <w:rPr>
          <w:rFonts w:ascii="仿宋" w:eastAsia="仿宋" w:hAnsi="仿宋" w:hint="eastAsia"/>
          <w:sz w:val="24"/>
          <w:szCs w:val="24"/>
        </w:rPr>
        <w:t>（七）所有与本投标有关的函件请发往下列地址：</w:t>
      </w:r>
    </w:p>
    <w:p w:rsidR="005A5137" w:rsidRPr="00226096" w:rsidRDefault="005A5137" w:rsidP="005A5137">
      <w:pPr>
        <w:spacing w:line="420" w:lineRule="exact"/>
        <w:ind w:firstLine="435"/>
        <w:rPr>
          <w:rFonts w:ascii="仿宋" w:eastAsia="仿宋" w:hAnsi="仿宋" w:hint="eastAsia"/>
          <w:sz w:val="24"/>
          <w:szCs w:val="24"/>
        </w:rPr>
      </w:pPr>
      <w:r w:rsidRPr="00226096">
        <w:rPr>
          <w:rFonts w:ascii="仿宋" w:eastAsia="仿宋" w:hAnsi="仿宋" w:hint="eastAsia"/>
          <w:sz w:val="24"/>
          <w:szCs w:val="24"/>
        </w:rPr>
        <w:t xml:space="preserve">   地址</w:t>
      </w:r>
      <w:r w:rsidRPr="00226096">
        <w:rPr>
          <w:rFonts w:ascii="仿宋" w:eastAsia="仿宋" w:hAnsi="仿宋" w:hint="eastAsia"/>
          <w:sz w:val="24"/>
          <w:szCs w:val="24"/>
          <w:u w:val="single"/>
        </w:rPr>
        <w:t xml:space="preserve">                           </w:t>
      </w:r>
    </w:p>
    <w:p w:rsidR="005A5137" w:rsidRPr="00226096" w:rsidRDefault="005A5137" w:rsidP="005A5137">
      <w:pPr>
        <w:spacing w:line="420" w:lineRule="exact"/>
        <w:ind w:firstLine="435"/>
        <w:rPr>
          <w:rFonts w:ascii="仿宋" w:eastAsia="仿宋" w:hAnsi="仿宋" w:hint="eastAsia"/>
          <w:sz w:val="24"/>
          <w:szCs w:val="24"/>
        </w:rPr>
      </w:pPr>
      <w:r w:rsidRPr="00226096">
        <w:rPr>
          <w:rFonts w:ascii="仿宋" w:eastAsia="仿宋" w:hAnsi="仿宋" w:hint="eastAsia"/>
          <w:sz w:val="24"/>
          <w:szCs w:val="24"/>
        </w:rPr>
        <w:t xml:space="preserve">   电话</w:t>
      </w:r>
      <w:r w:rsidRPr="00226096">
        <w:rPr>
          <w:rFonts w:ascii="仿宋" w:eastAsia="仿宋" w:hAnsi="仿宋" w:hint="eastAsia"/>
          <w:sz w:val="24"/>
          <w:szCs w:val="24"/>
          <w:u w:val="single"/>
        </w:rPr>
        <w:t xml:space="preserve">                           </w:t>
      </w:r>
    </w:p>
    <w:p w:rsidR="005A5137" w:rsidRPr="00226096" w:rsidRDefault="005A5137" w:rsidP="005A5137">
      <w:pPr>
        <w:spacing w:line="420" w:lineRule="exact"/>
        <w:ind w:firstLine="435"/>
        <w:rPr>
          <w:rFonts w:ascii="仿宋" w:eastAsia="仿宋" w:hAnsi="仿宋" w:hint="eastAsia"/>
          <w:sz w:val="24"/>
          <w:szCs w:val="24"/>
          <w:u w:val="single"/>
        </w:rPr>
      </w:pPr>
      <w:r w:rsidRPr="00226096">
        <w:rPr>
          <w:rFonts w:ascii="仿宋" w:eastAsia="仿宋" w:hAnsi="仿宋" w:hint="eastAsia"/>
          <w:sz w:val="24"/>
          <w:szCs w:val="24"/>
        </w:rPr>
        <w:t xml:space="preserve">   传真</w:t>
      </w:r>
      <w:r w:rsidRPr="00226096">
        <w:rPr>
          <w:rFonts w:ascii="仿宋" w:eastAsia="仿宋" w:hAnsi="仿宋" w:hint="eastAsia"/>
          <w:sz w:val="24"/>
          <w:szCs w:val="24"/>
          <w:u w:val="single"/>
        </w:rPr>
        <w:t xml:space="preserve">                           </w:t>
      </w:r>
    </w:p>
    <w:p w:rsidR="005A5137" w:rsidRPr="00226096" w:rsidRDefault="005A5137" w:rsidP="005A5137">
      <w:pPr>
        <w:spacing w:line="420" w:lineRule="exact"/>
        <w:ind w:firstLineChars="350" w:firstLine="840"/>
        <w:rPr>
          <w:rFonts w:ascii="仿宋" w:eastAsia="仿宋" w:hAnsi="仿宋" w:hint="eastAsia"/>
          <w:sz w:val="24"/>
          <w:szCs w:val="24"/>
          <w:u w:val="single"/>
        </w:rPr>
      </w:pPr>
      <w:r w:rsidRPr="00226096">
        <w:rPr>
          <w:rFonts w:ascii="仿宋" w:eastAsia="仿宋" w:hAnsi="仿宋" w:hint="eastAsia"/>
          <w:sz w:val="24"/>
          <w:szCs w:val="24"/>
        </w:rPr>
        <w:t>电子邮件</w:t>
      </w:r>
      <w:r w:rsidRPr="00226096">
        <w:rPr>
          <w:rFonts w:ascii="仿宋" w:eastAsia="仿宋" w:hAnsi="仿宋" w:hint="eastAsia"/>
          <w:sz w:val="24"/>
          <w:szCs w:val="24"/>
          <w:u w:val="single"/>
        </w:rPr>
        <w:t xml:space="preserve">                       </w:t>
      </w:r>
    </w:p>
    <w:p w:rsidR="005A5137" w:rsidRPr="00226096" w:rsidRDefault="005A5137" w:rsidP="005A5137">
      <w:pPr>
        <w:spacing w:line="420" w:lineRule="exact"/>
        <w:ind w:firstLine="435"/>
        <w:rPr>
          <w:rFonts w:ascii="仿宋" w:eastAsia="仿宋" w:hAnsi="仿宋" w:hint="eastAsia"/>
          <w:sz w:val="24"/>
          <w:szCs w:val="24"/>
        </w:rPr>
      </w:pPr>
    </w:p>
    <w:p w:rsidR="005A5137" w:rsidRPr="00226096" w:rsidRDefault="005A5137" w:rsidP="005A5137">
      <w:pPr>
        <w:spacing w:line="420" w:lineRule="exact"/>
        <w:ind w:firstLine="435"/>
        <w:rPr>
          <w:rFonts w:ascii="仿宋" w:eastAsia="仿宋" w:hAnsi="仿宋" w:hint="eastAsia"/>
          <w:sz w:val="24"/>
          <w:szCs w:val="24"/>
        </w:rPr>
      </w:pPr>
      <w:r w:rsidRPr="00226096">
        <w:rPr>
          <w:rFonts w:ascii="仿宋" w:eastAsia="仿宋" w:hAnsi="仿宋" w:hint="eastAsia"/>
          <w:sz w:val="24"/>
          <w:szCs w:val="24"/>
        </w:rPr>
        <w:t xml:space="preserve">                                   投标人名称（盖章）</w:t>
      </w:r>
      <w:r w:rsidRPr="00226096">
        <w:rPr>
          <w:rFonts w:ascii="仿宋" w:eastAsia="仿宋" w:hAnsi="仿宋" w:hint="eastAsia"/>
          <w:sz w:val="24"/>
          <w:szCs w:val="24"/>
          <w:u w:val="single"/>
        </w:rPr>
        <w:t xml:space="preserve">                     </w:t>
      </w:r>
    </w:p>
    <w:p w:rsidR="005A5137" w:rsidRPr="00226096" w:rsidRDefault="005A5137" w:rsidP="005A5137">
      <w:pPr>
        <w:spacing w:line="420" w:lineRule="exact"/>
        <w:ind w:firstLine="435"/>
        <w:rPr>
          <w:rFonts w:ascii="仿宋" w:eastAsia="仿宋" w:hAnsi="仿宋" w:hint="eastAsia"/>
          <w:sz w:val="24"/>
          <w:szCs w:val="24"/>
        </w:rPr>
      </w:pPr>
      <w:r w:rsidRPr="00226096">
        <w:rPr>
          <w:rFonts w:ascii="仿宋" w:eastAsia="仿宋" w:hAnsi="仿宋" w:hint="eastAsia"/>
          <w:sz w:val="24"/>
          <w:szCs w:val="24"/>
        </w:rPr>
        <w:t xml:space="preserve">                                   投标人代表（签字）</w:t>
      </w:r>
      <w:r w:rsidRPr="00226096">
        <w:rPr>
          <w:rFonts w:ascii="仿宋" w:eastAsia="仿宋" w:hAnsi="仿宋" w:hint="eastAsia"/>
          <w:sz w:val="24"/>
          <w:szCs w:val="24"/>
          <w:u w:val="single"/>
        </w:rPr>
        <w:t xml:space="preserve">                     </w:t>
      </w:r>
    </w:p>
    <w:p w:rsidR="005A5137" w:rsidRPr="00226096" w:rsidRDefault="005A5137" w:rsidP="005A5137">
      <w:pPr>
        <w:snapToGrid w:val="0"/>
        <w:spacing w:beforeLines="50" w:after="50" w:line="460" w:lineRule="exact"/>
        <w:rPr>
          <w:rFonts w:ascii="仿宋" w:eastAsia="仿宋" w:hAnsi="仿宋" w:hint="eastAsia"/>
          <w:sz w:val="24"/>
          <w:szCs w:val="24"/>
          <w:u w:val="single"/>
        </w:rPr>
      </w:pPr>
      <w:r w:rsidRPr="00226096">
        <w:rPr>
          <w:rFonts w:ascii="仿宋" w:eastAsia="仿宋" w:hAnsi="仿宋" w:hint="eastAsia"/>
          <w:sz w:val="24"/>
          <w:szCs w:val="24"/>
        </w:rPr>
        <w:t xml:space="preserve">                                       日期</w:t>
      </w:r>
      <w:r w:rsidRPr="00226096">
        <w:rPr>
          <w:rFonts w:ascii="仿宋" w:eastAsia="仿宋" w:hAnsi="仿宋" w:hint="eastAsia"/>
          <w:sz w:val="24"/>
          <w:szCs w:val="24"/>
          <w:u w:val="single"/>
        </w:rPr>
        <w:t xml:space="preserve">                                    </w:t>
      </w:r>
    </w:p>
    <w:p w:rsidR="005A5137" w:rsidRPr="00226096" w:rsidRDefault="005A5137" w:rsidP="005A5137">
      <w:pPr>
        <w:snapToGrid w:val="0"/>
        <w:spacing w:beforeLines="50" w:after="50" w:line="460" w:lineRule="exact"/>
        <w:rPr>
          <w:rFonts w:ascii="仿宋" w:eastAsia="仿宋" w:hAnsi="仿宋"/>
          <w:sz w:val="30"/>
          <w:szCs w:val="30"/>
        </w:rPr>
      </w:pPr>
      <w:r w:rsidRPr="00226096">
        <w:rPr>
          <w:rFonts w:ascii="仿宋" w:eastAsia="仿宋" w:hAnsi="仿宋" w:hint="eastAsia"/>
          <w:sz w:val="30"/>
          <w:szCs w:val="30"/>
        </w:rPr>
        <w:t>附件3：</w:t>
      </w:r>
    </w:p>
    <w:p w:rsidR="005A5137" w:rsidRPr="00226096" w:rsidRDefault="005A5137" w:rsidP="005A5137">
      <w:pPr>
        <w:snapToGrid w:val="0"/>
        <w:spacing w:beforeLines="50" w:after="50"/>
        <w:jc w:val="center"/>
        <w:rPr>
          <w:rFonts w:ascii="仿宋" w:eastAsia="仿宋" w:hAnsi="仿宋" w:hint="eastAsia"/>
          <w:b/>
          <w:sz w:val="36"/>
          <w:szCs w:val="36"/>
        </w:rPr>
      </w:pPr>
      <w:r w:rsidRPr="00226096">
        <w:rPr>
          <w:rFonts w:ascii="仿宋" w:eastAsia="仿宋" w:hAnsi="仿宋" w:hint="eastAsia"/>
          <w:b/>
          <w:sz w:val="36"/>
          <w:szCs w:val="36"/>
        </w:rPr>
        <w:t>法定代表人授权委托书</w:t>
      </w:r>
    </w:p>
    <w:p w:rsidR="005A5137" w:rsidRPr="00226096" w:rsidRDefault="005A5137" w:rsidP="005A5137">
      <w:pPr>
        <w:snapToGrid w:val="0"/>
        <w:spacing w:beforeLines="50" w:after="50"/>
        <w:jc w:val="center"/>
        <w:rPr>
          <w:rFonts w:ascii="仿宋" w:eastAsia="仿宋" w:hAnsi="仿宋"/>
          <w:b/>
          <w:sz w:val="30"/>
          <w:szCs w:val="30"/>
        </w:rPr>
      </w:pPr>
    </w:p>
    <w:p w:rsidR="005A5137" w:rsidRPr="00226096" w:rsidRDefault="005A5137" w:rsidP="005A5137">
      <w:pPr>
        <w:spacing w:line="460" w:lineRule="exact"/>
        <w:rPr>
          <w:rFonts w:ascii="仿宋" w:eastAsia="仿宋" w:hAnsi="仿宋" w:hint="eastAsia"/>
          <w:sz w:val="24"/>
          <w:szCs w:val="24"/>
        </w:rPr>
      </w:pPr>
      <w:r w:rsidRPr="00226096">
        <w:rPr>
          <w:rFonts w:ascii="仿宋" w:eastAsia="仿宋" w:hAnsi="仿宋" w:hint="eastAsia"/>
          <w:sz w:val="24"/>
          <w:szCs w:val="24"/>
        </w:rPr>
        <w:t>温州医科大学：</w:t>
      </w:r>
    </w:p>
    <w:p w:rsidR="005A5137" w:rsidRPr="00226096" w:rsidRDefault="005A5137" w:rsidP="005A5137">
      <w:pPr>
        <w:spacing w:line="460" w:lineRule="exact"/>
        <w:rPr>
          <w:rFonts w:ascii="仿宋" w:eastAsia="仿宋" w:hAnsi="仿宋" w:hint="eastAsia"/>
          <w:sz w:val="24"/>
          <w:szCs w:val="24"/>
          <w:u w:val="single"/>
        </w:rPr>
      </w:pPr>
    </w:p>
    <w:p w:rsidR="005A5137" w:rsidRPr="00226096" w:rsidRDefault="005A5137" w:rsidP="005A5137">
      <w:pPr>
        <w:spacing w:line="460" w:lineRule="exact"/>
        <w:ind w:firstLineChars="250" w:firstLine="600"/>
        <w:rPr>
          <w:rFonts w:ascii="仿宋" w:eastAsia="仿宋" w:hAnsi="仿宋" w:hint="eastAsia"/>
          <w:sz w:val="24"/>
          <w:szCs w:val="24"/>
        </w:rPr>
      </w:pPr>
      <w:r w:rsidRPr="00226096">
        <w:rPr>
          <w:rFonts w:ascii="仿宋" w:eastAsia="仿宋" w:hAnsi="仿宋" w:hint="eastAsia"/>
          <w:sz w:val="24"/>
          <w:szCs w:val="24"/>
          <w:u w:val="single"/>
        </w:rPr>
        <w:t xml:space="preserve">                   </w:t>
      </w:r>
      <w:r w:rsidRPr="00226096">
        <w:rPr>
          <w:rFonts w:ascii="仿宋" w:eastAsia="仿宋" w:hAnsi="仿宋" w:hint="eastAsia"/>
          <w:sz w:val="24"/>
          <w:szCs w:val="24"/>
        </w:rPr>
        <w:t>（投标人全称）法定代表人</w:t>
      </w:r>
      <w:r w:rsidRPr="00226096">
        <w:rPr>
          <w:rFonts w:ascii="仿宋" w:eastAsia="仿宋" w:hAnsi="仿宋" w:hint="eastAsia"/>
          <w:sz w:val="24"/>
          <w:szCs w:val="24"/>
          <w:u w:val="single"/>
        </w:rPr>
        <w:t xml:space="preserve">               </w:t>
      </w:r>
      <w:r w:rsidRPr="00226096">
        <w:rPr>
          <w:rFonts w:ascii="仿宋" w:eastAsia="仿宋" w:hAnsi="仿宋" w:hint="eastAsia"/>
          <w:sz w:val="24"/>
          <w:szCs w:val="24"/>
        </w:rPr>
        <w:t>授权</w:t>
      </w:r>
      <w:r w:rsidRPr="00226096">
        <w:rPr>
          <w:rFonts w:ascii="仿宋" w:eastAsia="仿宋" w:hAnsi="仿宋" w:hint="eastAsia"/>
          <w:sz w:val="24"/>
          <w:szCs w:val="24"/>
          <w:u w:val="single"/>
        </w:rPr>
        <w:t xml:space="preserve">                （全权代表姓名）</w:t>
      </w:r>
      <w:r w:rsidRPr="00226096">
        <w:rPr>
          <w:rFonts w:ascii="仿宋" w:eastAsia="仿宋" w:hAnsi="仿宋" w:hint="eastAsia"/>
          <w:sz w:val="24"/>
          <w:szCs w:val="24"/>
        </w:rPr>
        <w:t>为全权代表，参加贵处组织的（招标项目名称、采购编号）的招标活动，全权代表我方处理招标活动中的一切事宜。</w:t>
      </w:r>
    </w:p>
    <w:p w:rsidR="005A5137" w:rsidRPr="00226096" w:rsidRDefault="005A5137" w:rsidP="005A5137">
      <w:pPr>
        <w:spacing w:line="460" w:lineRule="exact"/>
        <w:ind w:firstLine="2955"/>
        <w:rPr>
          <w:rFonts w:ascii="仿宋" w:eastAsia="仿宋" w:hAnsi="仿宋" w:hint="eastAsia"/>
          <w:sz w:val="24"/>
          <w:szCs w:val="24"/>
        </w:rPr>
      </w:pPr>
    </w:p>
    <w:p w:rsidR="005A5137" w:rsidRPr="00226096" w:rsidRDefault="005A5137" w:rsidP="005A5137">
      <w:pPr>
        <w:spacing w:line="460" w:lineRule="exact"/>
        <w:ind w:firstLine="2955"/>
        <w:rPr>
          <w:rFonts w:ascii="仿宋" w:eastAsia="仿宋" w:hAnsi="仿宋" w:hint="eastAsia"/>
          <w:sz w:val="24"/>
          <w:szCs w:val="24"/>
        </w:rPr>
      </w:pPr>
      <w:r w:rsidRPr="00226096">
        <w:rPr>
          <w:rFonts w:ascii="仿宋" w:eastAsia="仿宋" w:hAnsi="仿宋" w:hint="eastAsia"/>
          <w:sz w:val="24"/>
          <w:szCs w:val="24"/>
        </w:rPr>
        <w:t xml:space="preserve">          </w:t>
      </w:r>
    </w:p>
    <w:p w:rsidR="005A5137" w:rsidRPr="00226096" w:rsidRDefault="005A5137" w:rsidP="005A5137">
      <w:pPr>
        <w:spacing w:line="460" w:lineRule="exact"/>
        <w:ind w:firstLineChars="1750" w:firstLine="4200"/>
        <w:rPr>
          <w:rFonts w:ascii="仿宋" w:eastAsia="仿宋" w:hAnsi="仿宋" w:hint="eastAsia"/>
          <w:sz w:val="24"/>
          <w:szCs w:val="24"/>
        </w:rPr>
      </w:pPr>
      <w:r w:rsidRPr="00226096">
        <w:rPr>
          <w:rFonts w:ascii="仿宋" w:eastAsia="仿宋" w:hAnsi="仿宋" w:hint="eastAsia"/>
          <w:sz w:val="24"/>
          <w:szCs w:val="24"/>
        </w:rPr>
        <w:t>法定代表人 (签字)：</w:t>
      </w:r>
    </w:p>
    <w:p w:rsidR="005A5137" w:rsidRPr="00226096" w:rsidRDefault="005A5137" w:rsidP="005A5137">
      <w:pPr>
        <w:spacing w:line="460" w:lineRule="exact"/>
        <w:ind w:firstLine="2955"/>
        <w:rPr>
          <w:rFonts w:ascii="仿宋" w:eastAsia="仿宋" w:hAnsi="仿宋" w:hint="eastAsia"/>
          <w:sz w:val="24"/>
          <w:szCs w:val="24"/>
        </w:rPr>
      </w:pPr>
      <w:r w:rsidRPr="00226096">
        <w:rPr>
          <w:rFonts w:ascii="仿宋" w:eastAsia="仿宋" w:hAnsi="仿宋" w:hint="eastAsia"/>
          <w:sz w:val="24"/>
          <w:szCs w:val="24"/>
        </w:rPr>
        <w:t xml:space="preserve">          投标人全称（公章）：</w:t>
      </w:r>
    </w:p>
    <w:p w:rsidR="005A5137" w:rsidRPr="00226096" w:rsidRDefault="005A5137" w:rsidP="005A5137">
      <w:pPr>
        <w:spacing w:line="460" w:lineRule="exact"/>
        <w:ind w:firstLine="2955"/>
        <w:rPr>
          <w:rFonts w:ascii="仿宋" w:eastAsia="仿宋" w:hAnsi="仿宋" w:hint="eastAsia"/>
          <w:sz w:val="24"/>
          <w:szCs w:val="24"/>
        </w:rPr>
      </w:pPr>
      <w:r w:rsidRPr="00226096">
        <w:rPr>
          <w:rFonts w:ascii="仿宋" w:eastAsia="仿宋" w:hAnsi="仿宋" w:hint="eastAsia"/>
          <w:sz w:val="24"/>
          <w:szCs w:val="24"/>
        </w:rPr>
        <w:t xml:space="preserve">          日期：     年    月   日</w:t>
      </w:r>
    </w:p>
    <w:p w:rsidR="005A5137" w:rsidRPr="00226096" w:rsidRDefault="005A5137" w:rsidP="005A5137">
      <w:pPr>
        <w:spacing w:line="380" w:lineRule="exact"/>
        <w:rPr>
          <w:rFonts w:ascii="仿宋" w:eastAsia="仿宋" w:hAnsi="仿宋" w:hint="eastAsia"/>
          <w:sz w:val="24"/>
          <w:szCs w:val="24"/>
        </w:rPr>
      </w:pPr>
    </w:p>
    <w:p w:rsidR="005A5137" w:rsidRPr="00226096" w:rsidRDefault="005A5137" w:rsidP="005A5137">
      <w:pPr>
        <w:spacing w:line="380" w:lineRule="exact"/>
        <w:rPr>
          <w:rFonts w:ascii="仿宋" w:eastAsia="仿宋" w:hAnsi="仿宋" w:hint="eastAsia"/>
          <w:sz w:val="24"/>
          <w:szCs w:val="24"/>
        </w:rPr>
      </w:pPr>
    </w:p>
    <w:p w:rsidR="005A5137" w:rsidRPr="00226096" w:rsidRDefault="005A5137" w:rsidP="005A5137">
      <w:pPr>
        <w:spacing w:line="380" w:lineRule="exact"/>
        <w:rPr>
          <w:rFonts w:ascii="仿宋" w:eastAsia="仿宋" w:hAnsi="仿宋" w:hint="eastAsia"/>
          <w:sz w:val="24"/>
          <w:szCs w:val="24"/>
        </w:rPr>
      </w:pPr>
    </w:p>
    <w:p w:rsidR="005A5137" w:rsidRPr="00226096" w:rsidRDefault="005A5137" w:rsidP="005A5137">
      <w:pPr>
        <w:spacing w:line="460" w:lineRule="exact"/>
        <w:rPr>
          <w:rFonts w:ascii="仿宋" w:eastAsia="仿宋" w:hAnsi="仿宋" w:hint="eastAsia"/>
          <w:sz w:val="24"/>
          <w:szCs w:val="24"/>
        </w:rPr>
      </w:pPr>
      <w:r w:rsidRPr="00226096">
        <w:rPr>
          <w:rFonts w:ascii="仿宋" w:eastAsia="仿宋" w:hAnsi="仿宋" w:hint="eastAsia"/>
          <w:sz w:val="24"/>
          <w:szCs w:val="24"/>
        </w:rPr>
        <w:t>附：</w:t>
      </w:r>
    </w:p>
    <w:p w:rsidR="005A5137" w:rsidRPr="00226096" w:rsidRDefault="005A5137" w:rsidP="005A5137">
      <w:pPr>
        <w:spacing w:line="460" w:lineRule="exact"/>
        <w:ind w:firstLineChars="100" w:firstLine="240"/>
        <w:rPr>
          <w:rFonts w:ascii="仿宋" w:eastAsia="仿宋" w:hAnsi="仿宋" w:hint="eastAsia"/>
          <w:sz w:val="24"/>
          <w:szCs w:val="24"/>
        </w:rPr>
      </w:pPr>
      <w:r w:rsidRPr="00226096">
        <w:rPr>
          <w:rFonts w:ascii="仿宋" w:eastAsia="仿宋" w:hAnsi="仿宋" w:hint="eastAsia"/>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60288">
            <v:textbox style="mso-next-textbox:#_x0000_s1026">
              <w:txbxContent>
                <w:p w:rsidR="005A5137" w:rsidRDefault="005A5137" w:rsidP="005A5137">
                  <w:r>
                    <w:rPr>
                      <w:rFonts w:ascii="新宋体" w:eastAsia="新宋体" w:hAnsi="新宋体" w:hint="eastAsia"/>
                      <w:sz w:val="22"/>
                    </w:rPr>
                    <w:t xml:space="preserve">  身份证复印件粘贴处：</w:t>
                  </w:r>
                </w:p>
              </w:txbxContent>
            </v:textbox>
          </v:shape>
        </w:pict>
      </w:r>
      <w:r w:rsidRPr="00226096">
        <w:rPr>
          <w:rFonts w:ascii="仿宋" w:eastAsia="仿宋" w:hAnsi="仿宋" w:hint="eastAsia"/>
          <w:sz w:val="24"/>
          <w:szCs w:val="24"/>
        </w:rPr>
        <w:t xml:space="preserve">授权代表姓名：                              </w:t>
      </w:r>
    </w:p>
    <w:p w:rsidR="005A5137" w:rsidRPr="00226096" w:rsidRDefault="005A5137" w:rsidP="005A5137">
      <w:pPr>
        <w:spacing w:line="460" w:lineRule="exact"/>
        <w:ind w:firstLineChars="100" w:firstLine="240"/>
        <w:rPr>
          <w:rFonts w:ascii="仿宋" w:eastAsia="仿宋" w:hAnsi="仿宋" w:hint="eastAsia"/>
          <w:sz w:val="24"/>
          <w:szCs w:val="24"/>
        </w:rPr>
      </w:pPr>
      <w:r w:rsidRPr="00226096">
        <w:rPr>
          <w:rFonts w:ascii="仿宋" w:eastAsia="仿宋" w:hAnsi="仿宋" w:hint="eastAsia"/>
          <w:sz w:val="24"/>
          <w:szCs w:val="24"/>
        </w:rPr>
        <w:t>职务：</w:t>
      </w:r>
    </w:p>
    <w:p w:rsidR="005A5137" w:rsidRPr="00226096" w:rsidRDefault="005A5137" w:rsidP="005A5137">
      <w:pPr>
        <w:spacing w:line="460" w:lineRule="exact"/>
        <w:ind w:firstLineChars="100" w:firstLine="240"/>
        <w:rPr>
          <w:rFonts w:ascii="仿宋" w:eastAsia="仿宋" w:hAnsi="仿宋" w:hint="eastAsia"/>
          <w:sz w:val="24"/>
          <w:szCs w:val="24"/>
        </w:rPr>
      </w:pPr>
      <w:r w:rsidRPr="00226096">
        <w:rPr>
          <w:rFonts w:ascii="仿宋" w:eastAsia="仿宋" w:hAnsi="仿宋" w:hint="eastAsia"/>
          <w:sz w:val="24"/>
          <w:szCs w:val="24"/>
        </w:rPr>
        <w:t>详细通讯地址：</w:t>
      </w:r>
    </w:p>
    <w:p w:rsidR="005A5137" w:rsidRPr="00226096" w:rsidRDefault="005A5137" w:rsidP="005A5137">
      <w:pPr>
        <w:spacing w:line="460" w:lineRule="exact"/>
        <w:ind w:firstLineChars="100" w:firstLine="240"/>
        <w:rPr>
          <w:rFonts w:ascii="仿宋" w:eastAsia="仿宋" w:hAnsi="仿宋" w:hint="eastAsia"/>
          <w:sz w:val="24"/>
          <w:szCs w:val="24"/>
        </w:rPr>
      </w:pPr>
      <w:r w:rsidRPr="00226096">
        <w:rPr>
          <w:rFonts w:ascii="仿宋" w:eastAsia="仿宋" w:hAnsi="仿宋" w:hint="eastAsia"/>
          <w:sz w:val="24"/>
          <w:szCs w:val="24"/>
        </w:rPr>
        <w:t>电话：</w:t>
      </w:r>
    </w:p>
    <w:p w:rsidR="005A5137" w:rsidRPr="00226096" w:rsidRDefault="005A5137" w:rsidP="005A5137">
      <w:pPr>
        <w:spacing w:line="460" w:lineRule="exact"/>
        <w:ind w:firstLineChars="100" w:firstLine="240"/>
        <w:rPr>
          <w:rFonts w:ascii="仿宋" w:eastAsia="仿宋" w:hAnsi="仿宋" w:hint="eastAsia"/>
          <w:sz w:val="24"/>
          <w:szCs w:val="24"/>
        </w:rPr>
      </w:pPr>
      <w:r w:rsidRPr="00226096">
        <w:rPr>
          <w:rFonts w:ascii="仿宋" w:eastAsia="仿宋" w:hAnsi="仿宋" w:hint="eastAsia"/>
          <w:sz w:val="24"/>
          <w:szCs w:val="24"/>
        </w:rPr>
        <w:t>传真：</w:t>
      </w:r>
    </w:p>
    <w:p w:rsidR="005A5137" w:rsidRPr="00226096" w:rsidRDefault="005A5137" w:rsidP="005A5137">
      <w:pPr>
        <w:spacing w:line="460" w:lineRule="exact"/>
        <w:ind w:firstLineChars="100" w:firstLine="240"/>
        <w:rPr>
          <w:rFonts w:ascii="仿宋" w:eastAsia="仿宋" w:hAnsi="仿宋" w:hint="eastAsia"/>
          <w:sz w:val="24"/>
          <w:szCs w:val="24"/>
        </w:rPr>
      </w:pPr>
      <w:r w:rsidRPr="00226096">
        <w:rPr>
          <w:rFonts w:ascii="仿宋" w:eastAsia="仿宋" w:hAnsi="仿宋" w:hint="eastAsia"/>
          <w:sz w:val="24"/>
          <w:szCs w:val="24"/>
        </w:rPr>
        <w:t>邮政编码:</w:t>
      </w:r>
    </w:p>
    <w:p w:rsidR="005A5137" w:rsidRPr="00226096" w:rsidRDefault="005A5137" w:rsidP="005A5137">
      <w:pPr>
        <w:spacing w:line="380" w:lineRule="exact"/>
        <w:rPr>
          <w:rFonts w:ascii="仿宋" w:eastAsia="仿宋" w:hAnsi="仿宋" w:hint="eastAsia"/>
          <w:sz w:val="24"/>
          <w:szCs w:val="24"/>
        </w:rPr>
      </w:pPr>
    </w:p>
    <w:p w:rsidR="005A5137" w:rsidRPr="00226096" w:rsidRDefault="005A5137" w:rsidP="005A5137">
      <w:pPr>
        <w:spacing w:line="460" w:lineRule="exact"/>
        <w:jc w:val="center"/>
        <w:rPr>
          <w:rFonts w:ascii="仿宋" w:eastAsia="仿宋" w:hAnsi="仿宋" w:hint="eastAsia"/>
          <w:b/>
          <w:bCs/>
          <w:sz w:val="24"/>
          <w:szCs w:val="24"/>
        </w:rPr>
      </w:pPr>
    </w:p>
    <w:p w:rsidR="005A5137" w:rsidRPr="00226096" w:rsidRDefault="005A5137" w:rsidP="005A5137">
      <w:pPr>
        <w:spacing w:line="460" w:lineRule="exact"/>
        <w:jc w:val="center"/>
        <w:rPr>
          <w:rFonts w:ascii="仿宋" w:eastAsia="仿宋" w:hAnsi="仿宋" w:hint="eastAsia"/>
          <w:b/>
          <w:bCs/>
          <w:sz w:val="24"/>
          <w:szCs w:val="24"/>
        </w:rPr>
      </w:pPr>
    </w:p>
    <w:p w:rsidR="005A5137" w:rsidRPr="00226096" w:rsidRDefault="005A5137" w:rsidP="005A5137">
      <w:pPr>
        <w:spacing w:line="460" w:lineRule="exact"/>
        <w:jc w:val="center"/>
        <w:rPr>
          <w:rFonts w:ascii="仿宋" w:eastAsia="仿宋" w:hAnsi="仿宋" w:hint="eastAsia"/>
          <w:b/>
          <w:bCs/>
          <w:sz w:val="24"/>
          <w:szCs w:val="24"/>
        </w:rPr>
      </w:pPr>
    </w:p>
    <w:p w:rsidR="005A5137" w:rsidRPr="00226096" w:rsidRDefault="005A5137" w:rsidP="005A5137">
      <w:pPr>
        <w:snapToGrid w:val="0"/>
        <w:spacing w:beforeLines="50" w:after="50" w:line="360" w:lineRule="auto"/>
        <w:rPr>
          <w:rFonts w:ascii="仿宋" w:eastAsia="仿宋" w:hAnsi="仿宋" w:hint="eastAsia"/>
          <w:sz w:val="30"/>
          <w:szCs w:val="30"/>
          <w:u w:val="single"/>
        </w:rPr>
        <w:sectPr w:rsidR="005A5137" w:rsidRPr="00226096" w:rsidSect="00B94097">
          <w:pgSz w:w="11906" w:h="16838"/>
          <w:pgMar w:top="1558" w:right="1531" w:bottom="468" w:left="1531" w:header="851" w:footer="851" w:gutter="0"/>
          <w:cols w:space="720"/>
          <w:docGrid w:linePitch="312"/>
        </w:sectPr>
      </w:pPr>
    </w:p>
    <w:p w:rsidR="005A5137" w:rsidRPr="00226096" w:rsidRDefault="005A5137" w:rsidP="005A5137">
      <w:pPr>
        <w:snapToGrid w:val="0"/>
        <w:spacing w:before="50" w:afterLines="50"/>
        <w:jc w:val="left"/>
        <w:rPr>
          <w:rFonts w:ascii="仿宋" w:eastAsia="仿宋" w:hAnsi="仿宋" w:hint="eastAsia"/>
          <w:sz w:val="30"/>
          <w:szCs w:val="30"/>
        </w:rPr>
      </w:pPr>
      <w:r w:rsidRPr="00226096">
        <w:rPr>
          <w:rFonts w:ascii="仿宋" w:eastAsia="仿宋" w:hAnsi="仿宋" w:hint="eastAsia"/>
          <w:sz w:val="30"/>
          <w:szCs w:val="30"/>
        </w:rPr>
        <w:t>附件4：</w:t>
      </w:r>
    </w:p>
    <w:p w:rsidR="005A5137" w:rsidRPr="00226096" w:rsidRDefault="005A5137" w:rsidP="005A5137">
      <w:pPr>
        <w:pStyle w:val="afff4"/>
        <w:snapToGrid w:val="0"/>
        <w:ind w:left="723" w:hanging="723"/>
        <w:jc w:val="center"/>
        <w:rPr>
          <w:rFonts w:ascii="仿宋" w:eastAsia="仿宋" w:hAnsi="仿宋" w:hint="eastAsia"/>
          <w:b/>
          <w:sz w:val="36"/>
          <w:szCs w:val="36"/>
        </w:rPr>
      </w:pPr>
      <w:r w:rsidRPr="00226096">
        <w:rPr>
          <w:rFonts w:ascii="仿宋" w:eastAsia="仿宋" w:hAnsi="仿宋"/>
          <w:b/>
          <w:sz w:val="36"/>
          <w:szCs w:val="36"/>
        </w:rPr>
        <w:t>投标人同类项目实施情况一览表</w:t>
      </w:r>
      <w:r w:rsidRPr="00226096">
        <w:rPr>
          <w:rFonts w:ascii="仿宋" w:eastAsia="仿宋" w:hAnsi="仿宋" w:hint="eastAsia"/>
          <w:b/>
          <w:sz w:val="36"/>
          <w:szCs w:val="36"/>
        </w:rPr>
        <w:t>（2011年</w:t>
      </w:r>
      <w:r>
        <w:rPr>
          <w:rFonts w:ascii="仿宋" w:eastAsia="仿宋" w:hAnsi="仿宋" w:hint="eastAsia"/>
          <w:b/>
          <w:sz w:val="36"/>
          <w:szCs w:val="36"/>
        </w:rPr>
        <w:t>1月1日</w:t>
      </w:r>
      <w:r w:rsidRPr="00226096">
        <w:rPr>
          <w:rFonts w:ascii="仿宋" w:eastAsia="仿宋" w:hAnsi="仿宋" w:hint="eastAsia"/>
          <w:b/>
          <w:sz w:val="36"/>
          <w:szCs w:val="36"/>
        </w:rPr>
        <w:t>以来）</w:t>
      </w:r>
    </w:p>
    <w:p w:rsidR="005A5137" w:rsidRPr="009266C5" w:rsidRDefault="005A5137" w:rsidP="005A5137">
      <w:pPr>
        <w:pStyle w:val="afff"/>
        <w:snapToGrid w:val="0"/>
        <w:rPr>
          <w:rFonts w:ascii="仿宋" w:eastAsia="仿宋" w:hAnsi="仿宋" w:hint="eastAsia"/>
          <w:sz w:val="30"/>
          <w:szCs w:val="30"/>
          <w:u w:val="single"/>
        </w:rPr>
      </w:pPr>
      <w:r w:rsidRPr="00226096">
        <w:rPr>
          <w:rFonts w:ascii="仿宋" w:eastAsia="仿宋" w:hAnsi="仿宋" w:hint="eastAsia"/>
          <w:sz w:val="30"/>
          <w:szCs w:val="30"/>
        </w:rPr>
        <w:t>单位全称（公章）：</w:t>
      </w:r>
      <w:r w:rsidRPr="00226096">
        <w:rPr>
          <w:rFonts w:ascii="仿宋" w:eastAsia="仿宋" w:hAnsi="仿宋" w:hint="eastAsia"/>
          <w:sz w:val="30"/>
          <w:szCs w:val="30"/>
          <w:u w:val="single"/>
        </w:rPr>
        <w:t xml:space="preserve">          </w:t>
      </w:r>
      <w:r>
        <w:rPr>
          <w:rFonts w:ascii="仿宋" w:eastAsia="仿宋" w:hAnsi="仿宋" w:hint="eastAsia"/>
          <w:sz w:val="30"/>
          <w:szCs w:val="30"/>
          <w:u w:val="single"/>
        </w:rPr>
        <w:t xml:space="preserve">                   </w:t>
      </w:r>
    </w:p>
    <w:tbl>
      <w:tblPr>
        <w:tblW w:w="5000" w:type="pct"/>
        <w:tblLook w:val="0000"/>
      </w:tblPr>
      <w:tblGrid>
        <w:gridCol w:w="1700"/>
        <w:gridCol w:w="2394"/>
        <w:gridCol w:w="2204"/>
        <w:gridCol w:w="1668"/>
        <w:gridCol w:w="2331"/>
        <w:gridCol w:w="2015"/>
        <w:gridCol w:w="2021"/>
      </w:tblGrid>
      <w:tr w:rsidR="005A5137" w:rsidRPr="00607D35" w:rsidTr="00B70C2D">
        <w:trPr>
          <w:trHeight w:val="28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A5137" w:rsidRPr="00607D35" w:rsidRDefault="005A5137" w:rsidP="00B70C2D">
            <w:pPr>
              <w:widowControl/>
              <w:jc w:val="center"/>
              <w:rPr>
                <w:rFonts w:ascii="宋体" w:hAnsi="宋体" w:cs="宋体"/>
                <w:b/>
                <w:bCs/>
                <w:color w:val="000000"/>
                <w:kern w:val="0"/>
                <w:szCs w:val="21"/>
              </w:rPr>
            </w:pPr>
            <w:r w:rsidRPr="00607D35">
              <w:rPr>
                <w:rFonts w:ascii="宋体" w:hAnsi="宋体" w:cs="宋体" w:hint="eastAsia"/>
                <w:b/>
                <w:bCs/>
                <w:color w:val="000000"/>
                <w:kern w:val="0"/>
                <w:szCs w:val="21"/>
              </w:rPr>
              <w:t>空气源项目业绩汇总表</w:t>
            </w:r>
          </w:p>
        </w:tc>
      </w:tr>
      <w:tr w:rsidR="005A5137" w:rsidRPr="00607D35" w:rsidTr="00B70C2D">
        <w:trPr>
          <w:trHeight w:val="285"/>
        </w:trPr>
        <w:tc>
          <w:tcPr>
            <w:tcW w:w="593" w:type="pct"/>
            <w:tcBorders>
              <w:top w:val="nil"/>
              <w:left w:val="single" w:sz="4" w:space="0" w:color="auto"/>
              <w:bottom w:val="single" w:sz="4" w:space="0" w:color="auto"/>
              <w:right w:val="single" w:sz="4" w:space="0" w:color="auto"/>
            </w:tcBorders>
            <w:shd w:val="clear" w:color="auto" w:fill="auto"/>
            <w:vAlign w:val="center"/>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序号</w:t>
            </w:r>
          </w:p>
        </w:tc>
        <w:tc>
          <w:tcPr>
            <w:tcW w:w="835" w:type="pct"/>
            <w:tcBorders>
              <w:top w:val="nil"/>
              <w:left w:val="nil"/>
              <w:bottom w:val="single" w:sz="4" w:space="0" w:color="auto"/>
              <w:right w:val="single" w:sz="4" w:space="0" w:color="auto"/>
            </w:tcBorders>
            <w:shd w:val="clear" w:color="auto" w:fill="auto"/>
            <w:vAlign w:val="center"/>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高校名称</w:t>
            </w:r>
          </w:p>
        </w:tc>
        <w:tc>
          <w:tcPr>
            <w:tcW w:w="769" w:type="pct"/>
            <w:tcBorders>
              <w:top w:val="nil"/>
              <w:left w:val="nil"/>
              <w:bottom w:val="single" w:sz="4" w:space="0" w:color="auto"/>
              <w:right w:val="single" w:sz="4" w:space="0" w:color="auto"/>
            </w:tcBorders>
            <w:shd w:val="clear" w:color="auto" w:fill="auto"/>
            <w:vAlign w:val="center"/>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实施地点</w:t>
            </w:r>
          </w:p>
        </w:tc>
        <w:tc>
          <w:tcPr>
            <w:tcW w:w="582" w:type="pct"/>
            <w:tcBorders>
              <w:top w:val="nil"/>
              <w:left w:val="nil"/>
              <w:bottom w:val="single" w:sz="4" w:space="0" w:color="auto"/>
              <w:right w:val="single" w:sz="4" w:space="0" w:color="auto"/>
            </w:tcBorders>
            <w:shd w:val="clear" w:color="auto" w:fill="auto"/>
            <w:vAlign w:val="center"/>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时间</w:t>
            </w:r>
          </w:p>
        </w:tc>
        <w:tc>
          <w:tcPr>
            <w:tcW w:w="813" w:type="pct"/>
            <w:tcBorders>
              <w:top w:val="nil"/>
              <w:left w:val="nil"/>
              <w:bottom w:val="single" w:sz="4" w:space="0" w:color="auto"/>
              <w:right w:val="single" w:sz="4" w:space="0" w:color="auto"/>
            </w:tcBorders>
            <w:shd w:val="clear" w:color="auto" w:fill="auto"/>
            <w:vAlign w:val="center"/>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合同内铺位数</w:t>
            </w:r>
          </w:p>
        </w:tc>
        <w:tc>
          <w:tcPr>
            <w:tcW w:w="703" w:type="pct"/>
            <w:tcBorders>
              <w:top w:val="nil"/>
              <w:left w:val="nil"/>
              <w:bottom w:val="single" w:sz="4" w:space="0" w:color="auto"/>
              <w:right w:val="single" w:sz="4" w:space="0" w:color="auto"/>
            </w:tcBorders>
            <w:shd w:val="clear" w:color="auto" w:fill="auto"/>
            <w:vAlign w:val="center"/>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高校联系人</w:t>
            </w:r>
          </w:p>
        </w:tc>
        <w:tc>
          <w:tcPr>
            <w:tcW w:w="703" w:type="pct"/>
            <w:tcBorders>
              <w:top w:val="nil"/>
              <w:left w:val="nil"/>
              <w:bottom w:val="single" w:sz="4" w:space="0" w:color="auto"/>
              <w:right w:val="single" w:sz="4" w:space="0" w:color="auto"/>
            </w:tcBorders>
            <w:shd w:val="clear" w:color="auto" w:fill="auto"/>
            <w:vAlign w:val="center"/>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联系电话（固话）</w:t>
            </w:r>
          </w:p>
        </w:tc>
      </w:tr>
      <w:tr w:rsidR="005A5137" w:rsidRPr="00607D35" w:rsidTr="00B70C2D">
        <w:trPr>
          <w:trHeight w:val="285"/>
        </w:trPr>
        <w:tc>
          <w:tcPr>
            <w:tcW w:w="593" w:type="pct"/>
            <w:tcBorders>
              <w:top w:val="nil"/>
              <w:left w:val="single" w:sz="4" w:space="0" w:color="auto"/>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1</w:t>
            </w:r>
          </w:p>
        </w:tc>
        <w:tc>
          <w:tcPr>
            <w:tcW w:w="835" w:type="pct"/>
            <w:tcBorders>
              <w:top w:val="nil"/>
              <w:left w:val="nil"/>
              <w:bottom w:val="single" w:sz="4" w:space="0" w:color="auto"/>
              <w:right w:val="single" w:sz="4" w:space="0" w:color="auto"/>
            </w:tcBorders>
            <w:shd w:val="clear" w:color="auto" w:fill="auto"/>
          </w:tcPr>
          <w:p w:rsidR="005A5137" w:rsidRPr="00607D35" w:rsidRDefault="005A5137" w:rsidP="00B70C2D">
            <w:pPr>
              <w:widowControl/>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69"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582"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81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r>
      <w:tr w:rsidR="005A5137" w:rsidRPr="00607D35" w:rsidTr="00B70C2D">
        <w:trPr>
          <w:trHeight w:val="285"/>
        </w:trPr>
        <w:tc>
          <w:tcPr>
            <w:tcW w:w="593" w:type="pct"/>
            <w:tcBorders>
              <w:top w:val="nil"/>
              <w:left w:val="single" w:sz="4" w:space="0" w:color="auto"/>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2</w:t>
            </w:r>
          </w:p>
        </w:tc>
        <w:tc>
          <w:tcPr>
            <w:tcW w:w="835" w:type="pct"/>
            <w:tcBorders>
              <w:top w:val="nil"/>
              <w:left w:val="nil"/>
              <w:bottom w:val="single" w:sz="4" w:space="0" w:color="auto"/>
              <w:right w:val="single" w:sz="4" w:space="0" w:color="auto"/>
            </w:tcBorders>
            <w:shd w:val="clear" w:color="auto" w:fill="auto"/>
          </w:tcPr>
          <w:p w:rsidR="005A5137" w:rsidRPr="00607D35" w:rsidRDefault="005A5137" w:rsidP="00B70C2D">
            <w:pPr>
              <w:widowControl/>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69"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582"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81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r>
      <w:tr w:rsidR="005A5137" w:rsidRPr="00607D35" w:rsidTr="00B70C2D">
        <w:trPr>
          <w:trHeight w:val="285"/>
        </w:trPr>
        <w:tc>
          <w:tcPr>
            <w:tcW w:w="593" w:type="pct"/>
            <w:tcBorders>
              <w:top w:val="nil"/>
              <w:left w:val="single" w:sz="4" w:space="0" w:color="auto"/>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3</w:t>
            </w:r>
          </w:p>
        </w:tc>
        <w:tc>
          <w:tcPr>
            <w:tcW w:w="835" w:type="pct"/>
            <w:tcBorders>
              <w:top w:val="nil"/>
              <w:left w:val="nil"/>
              <w:bottom w:val="single" w:sz="4" w:space="0" w:color="auto"/>
              <w:right w:val="single" w:sz="4" w:space="0" w:color="auto"/>
            </w:tcBorders>
            <w:shd w:val="clear" w:color="auto" w:fill="auto"/>
          </w:tcPr>
          <w:p w:rsidR="005A5137" w:rsidRPr="00607D35" w:rsidRDefault="005A5137" w:rsidP="00B70C2D">
            <w:pPr>
              <w:widowControl/>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69"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582"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81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r>
      <w:tr w:rsidR="005A5137" w:rsidRPr="00607D35" w:rsidTr="00B70C2D">
        <w:trPr>
          <w:trHeight w:val="285"/>
        </w:trPr>
        <w:tc>
          <w:tcPr>
            <w:tcW w:w="593" w:type="pct"/>
            <w:tcBorders>
              <w:top w:val="nil"/>
              <w:left w:val="single" w:sz="4" w:space="0" w:color="auto"/>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4</w:t>
            </w:r>
          </w:p>
        </w:tc>
        <w:tc>
          <w:tcPr>
            <w:tcW w:w="835" w:type="pct"/>
            <w:tcBorders>
              <w:top w:val="nil"/>
              <w:left w:val="nil"/>
              <w:bottom w:val="single" w:sz="4" w:space="0" w:color="auto"/>
              <w:right w:val="single" w:sz="4" w:space="0" w:color="auto"/>
            </w:tcBorders>
            <w:shd w:val="clear" w:color="auto" w:fill="auto"/>
          </w:tcPr>
          <w:p w:rsidR="005A5137" w:rsidRPr="00607D35" w:rsidRDefault="005A5137" w:rsidP="00B70C2D">
            <w:pPr>
              <w:widowControl/>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69"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582"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81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r>
      <w:tr w:rsidR="005A5137" w:rsidRPr="00607D35" w:rsidTr="00B70C2D">
        <w:trPr>
          <w:trHeight w:val="285"/>
        </w:trPr>
        <w:tc>
          <w:tcPr>
            <w:tcW w:w="593" w:type="pct"/>
            <w:tcBorders>
              <w:top w:val="nil"/>
              <w:left w:val="single" w:sz="4" w:space="0" w:color="auto"/>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5</w:t>
            </w:r>
          </w:p>
        </w:tc>
        <w:tc>
          <w:tcPr>
            <w:tcW w:w="835" w:type="pct"/>
            <w:tcBorders>
              <w:top w:val="nil"/>
              <w:left w:val="nil"/>
              <w:bottom w:val="single" w:sz="4" w:space="0" w:color="auto"/>
              <w:right w:val="single" w:sz="4" w:space="0" w:color="auto"/>
            </w:tcBorders>
            <w:shd w:val="clear" w:color="auto" w:fill="auto"/>
          </w:tcPr>
          <w:p w:rsidR="005A5137" w:rsidRPr="00607D35" w:rsidRDefault="005A5137" w:rsidP="00B70C2D">
            <w:pPr>
              <w:widowControl/>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69"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582"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81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r>
      <w:tr w:rsidR="005A5137" w:rsidRPr="00607D35" w:rsidTr="00B70C2D">
        <w:trPr>
          <w:trHeight w:val="285"/>
        </w:trPr>
        <w:tc>
          <w:tcPr>
            <w:tcW w:w="593" w:type="pct"/>
            <w:tcBorders>
              <w:top w:val="nil"/>
              <w:left w:val="single" w:sz="4" w:space="0" w:color="auto"/>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6</w:t>
            </w:r>
          </w:p>
        </w:tc>
        <w:tc>
          <w:tcPr>
            <w:tcW w:w="835" w:type="pct"/>
            <w:tcBorders>
              <w:top w:val="nil"/>
              <w:left w:val="nil"/>
              <w:bottom w:val="single" w:sz="4" w:space="0" w:color="auto"/>
              <w:right w:val="single" w:sz="4" w:space="0" w:color="auto"/>
            </w:tcBorders>
            <w:shd w:val="clear" w:color="auto" w:fill="auto"/>
          </w:tcPr>
          <w:p w:rsidR="005A5137" w:rsidRPr="00607D35" w:rsidRDefault="005A5137" w:rsidP="00B70C2D">
            <w:pPr>
              <w:widowControl/>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69"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582"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81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r>
      <w:tr w:rsidR="005A5137" w:rsidRPr="00607D35" w:rsidTr="00B70C2D">
        <w:trPr>
          <w:trHeight w:val="285"/>
        </w:trPr>
        <w:tc>
          <w:tcPr>
            <w:tcW w:w="593" w:type="pct"/>
            <w:tcBorders>
              <w:top w:val="nil"/>
              <w:left w:val="single" w:sz="4" w:space="0" w:color="auto"/>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7</w:t>
            </w:r>
          </w:p>
        </w:tc>
        <w:tc>
          <w:tcPr>
            <w:tcW w:w="835" w:type="pct"/>
            <w:tcBorders>
              <w:top w:val="nil"/>
              <w:left w:val="nil"/>
              <w:bottom w:val="single" w:sz="4" w:space="0" w:color="auto"/>
              <w:right w:val="single" w:sz="4" w:space="0" w:color="auto"/>
            </w:tcBorders>
            <w:shd w:val="clear" w:color="auto" w:fill="auto"/>
          </w:tcPr>
          <w:p w:rsidR="005A5137" w:rsidRPr="00607D35" w:rsidRDefault="005A5137" w:rsidP="00B70C2D">
            <w:pPr>
              <w:widowControl/>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69"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582"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81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r>
      <w:tr w:rsidR="005A5137" w:rsidRPr="00607D35" w:rsidTr="00B70C2D">
        <w:trPr>
          <w:trHeight w:val="285"/>
        </w:trPr>
        <w:tc>
          <w:tcPr>
            <w:tcW w:w="593" w:type="pct"/>
            <w:tcBorders>
              <w:top w:val="nil"/>
              <w:left w:val="single" w:sz="4" w:space="0" w:color="auto"/>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8</w:t>
            </w:r>
          </w:p>
        </w:tc>
        <w:tc>
          <w:tcPr>
            <w:tcW w:w="835" w:type="pct"/>
            <w:tcBorders>
              <w:top w:val="nil"/>
              <w:left w:val="nil"/>
              <w:bottom w:val="single" w:sz="4" w:space="0" w:color="auto"/>
              <w:right w:val="single" w:sz="4" w:space="0" w:color="auto"/>
            </w:tcBorders>
            <w:shd w:val="clear" w:color="auto" w:fill="auto"/>
          </w:tcPr>
          <w:p w:rsidR="005A5137" w:rsidRPr="00607D35" w:rsidRDefault="005A5137" w:rsidP="00B70C2D">
            <w:pPr>
              <w:widowControl/>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69"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582"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81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r>
      <w:tr w:rsidR="005A5137" w:rsidRPr="00607D35" w:rsidTr="00B70C2D">
        <w:trPr>
          <w:trHeight w:val="285"/>
        </w:trPr>
        <w:tc>
          <w:tcPr>
            <w:tcW w:w="593" w:type="pct"/>
            <w:tcBorders>
              <w:top w:val="nil"/>
              <w:left w:val="single" w:sz="4" w:space="0" w:color="auto"/>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9</w:t>
            </w:r>
          </w:p>
        </w:tc>
        <w:tc>
          <w:tcPr>
            <w:tcW w:w="835" w:type="pct"/>
            <w:tcBorders>
              <w:top w:val="nil"/>
              <w:left w:val="nil"/>
              <w:bottom w:val="single" w:sz="4" w:space="0" w:color="auto"/>
              <w:right w:val="single" w:sz="4" w:space="0" w:color="auto"/>
            </w:tcBorders>
            <w:shd w:val="clear" w:color="auto" w:fill="auto"/>
          </w:tcPr>
          <w:p w:rsidR="005A5137" w:rsidRPr="00607D35" w:rsidRDefault="005A5137" w:rsidP="00B70C2D">
            <w:pPr>
              <w:widowControl/>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69"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582"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81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r>
      <w:tr w:rsidR="005A5137" w:rsidRPr="00607D35" w:rsidTr="00B70C2D">
        <w:trPr>
          <w:trHeight w:val="285"/>
        </w:trPr>
        <w:tc>
          <w:tcPr>
            <w:tcW w:w="593" w:type="pct"/>
            <w:tcBorders>
              <w:top w:val="nil"/>
              <w:left w:val="single" w:sz="4" w:space="0" w:color="auto"/>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10</w:t>
            </w:r>
          </w:p>
        </w:tc>
        <w:tc>
          <w:tcPr>
            <w:tcW w:w="835" w:type="pct"/>
            <w:tcBorders>
              <w:top w:val="nil"/>
              <w:left w:val="nil"/>
              <w:bottom w:val="single" w:sz="4" w:space="0" w:color="auto"/>
              <w:right w:val="single" w:sz="4" w:space="0" w:color="auto"/>
            </w:tcBorders>
            <w:shd w:val="clear" w:color="auto" w:fill="auto"/>
          </w:tcPr>
          <w:p w:rsidR="005A5137" w:rsidRPr="00607D35" w:rsidRDefault="005A5137" w:rsidP="00B70C2D">
            <w:pPr>
              <w:widowControl/>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69"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582"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81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c>
          <w:tcPr>
            <w:tcW w:w="703" w:type="pct"/>
            <w:tcBorders>
              <w:top w:val="nil"/>
              <w:left w:val="nil"/>
              <w:bottom w:val="single" w:sz="4" w:space="0" w:color="auto"/>
              <w:right w:val="single" w:sz="4" w:space="0" w:color="auto"/>
            </w:tcBorders>
            <w:shd w:val="clear" w:color="auto" w:fill="auto"/>
          </w:tcPr>
          <w:p w:rsidR="005A5137" w:rsidRPr="00607D35" w:rsidRDefault="005A5137" w:rsidP="00B70C2D">
            <w:pPr>
              <w:widowControl/>
              <w:jc w:val="center"/>
              <w:rPr>
                <w:rFonts w:ascii="宋体" w:hAnsi="宋体" w:cs="宋体"/>
                <w:color w:val="000000"/>
                <w:kern w:val="0"/>
                <w:szCs w:val="21"/>
              </w:rPr>
            </w:pPr>
            <w:r w:rsidRPr="00607D35">
              <w:rPr>
                <w:rFonts w:ascii="宋体" w:hAnsi="宋体" w:cs="宋体" w:hint="eastAsia"/>
                <w:color w:val="000000"/>
                <w:kern w:val="0"/>
                <w:szCs w:val="21"/>
              </w:rPr>
              <w:t xml:space="preserve">　</w:t>
            </w:r>
          </w:p>
        </w:tc>
      </w:tr>
    </w:tbl>
    <w:p w:rsidR="005A5137" w:rsidRPr="00564EEA" w:rsidRDefault="005A5137" w:rsidP="005A5137">
      <w:pPr>
        <w:spacing w:line="460" w:lineRule="exact"/>
        <w:rPr>
          <w:rFonts w:ascii="宋体" w:hAnsi="宋体" w:hint="eastAsia"/>
          <w:bCs/>
          <w:color w:val="000000"/>
          <w:szCs w:val="21"/>
        </w:rPr>
      </w:pPr>
      <w:r w:rsidRPr="00607D35">
        <w:rPr>
          <w:rFonts w:ascii="宋体" w:hAnsi="宋体" w:hint="eastAsia"/>
          <w:bCs/>
          <w:color w:val="000000"/>
          <w:szCs w:val="21"/>
        </w:rPr>
        <w:t>1、业绩案例必须为在高校实施的类似合同能源管理、BOT建设模式的已经实施成功的项目，只有合同内床位数超过5000铺的项目才被视为符合条件的一个业绩。</w:t>
      </w:r>
      <w:r>
        <w:rPr>
          <w:rFonts w:ascii="宋体" w:hAnsi="宋体" w:hint="eastAsia"/>
          <w:bCs/>
          <w:color w:val="000000"/>
          <w:szCs w:val="21"/>
        </w:rPr>
        <w:t>需</w:t>
      </w:r>
      <w:r w:rsidRPr="00564EEA">
        <w:rPr>
          <w:rFonts w:ascii="宋体" w:hAnsi="宋体" w:hint="eastAsia"/>
          <w:bCs/>
          <w:color w:val="000000"/>
          <w:szCs w:val="21"/>
        </w:rPr>
        <w:t>提供合同复印件，</w:t>
      </w:r>
      <w:r>
        <w:rPr>
          <w:rFonts w:ascii="宋体" w:hAnsi="宋体" w:hint="eastAsia"/>
          <w:bCs/>
          <w:color w:val="000000"/>
          <w:szCs w:val="21"/>
        </w:rPr>
        <w:t>原件备查。</w:t>
      </w:r>
    </w:p>
    <w:p w:rsidR="005A5137" w:rsidRDefault="005A5137" w:rsidP="005A5137">
      <w:pPr>
        <w:spacing w:line="460" w:lineRule="exact"/>
        <w:rPr>
          <w:rFonts w:ascii="宋体" w:hAnsi="宋体" w:hint="eastAsia"/>
          <w:color w:val="000000"/>
          <w:szCs w:val="21"/>
        </w:rPr>
      </w:pPr>
      <w:r w:rsidRPr="00607D35">
        <w:rPr>
          <w:rFonts w:ascii="宋体" w:hAnsi="宋体" w:hint="eastAsia"/>
          <w:bCs/>
          <w:color w:val="000000"/>
          <w:szCs w:val="21"/>
        </w:rPr>
        <w:t>2、</w:t>
      </w:r>
      <w:r w:rsidRPr="00607D35">
        <w:rPr>
          <w:rFonts w:ascii="宋体" w:hAnsi="宋体" w:hint="eastAsia"/>
          <w:color w:val="000000"/>
          <w:szCs w:val="21"/>
        </w:rPr>
        <w:t>评标时会对业绩高校进行核实</w:t>
      </w:r>
      <w:r>
        <w:rPr>
          <w:rFonts w:ascii="宋体" w:hAnsi="宋体" w:hint="eastAsia"/>
          <w:color w:val="000000"/>
          <w:szCs w:val="21"/>
        </w:rPr>
        <w:t>，</w:t>
      </w:r>
      <w:r w:rsidRPr="00607D35">
        <w:rPr>
          <w:rFonts w:ascii="宋体" w:hAnsi="宋体" w:hint="eastAsia"/>
          <w:color w:val="000000"/>
          <w:szCs w:val="21"/>
        </w:rPr>
        <w:t>如发现所提供的业绩不实，将做废标处理。</w:t>
      </w:r>
    </w:p>
    <w:p w:rsidR="005A5137" w:rsidRPr="00607D35" w:rsidRDefault="005A5137" w:rsidP="005A5137">
      <w:pPr>
        <w:spacing w:line="460" w:lineRule="exact"/>
        <w:rPr>
          <w:rFonts w:ascii="宋体" w:hAnsi="宋体" w:hint="eastAsia"/>
          <w:bCs/>
          <w:color w:val="000000"/>
          <w:szCs w:val="21"/>
        </w:rPr>
      </w:pPr>
    </w:p>
    <w:p w:rsidR="005A5137" w:rsidRPr="00226096" w:rsidRDefault="005A5137" w:rsidP="005A5137">
      <w:pPr>
        <w:snapToGrid w:val="0"/>
        <w:spacing w:beforeLines="50"/>
        <w:rPr>
          <w:rFonts w:ascii="仿宋" w:eastAsia="仿宋" w:hAnsi="仿宋" w:hint="eastAsia"/>
          <w:sz w:val="30"/>
          <w:szCs w:val="30"/>
          <w:u w:val="single"/>
        </w:rPr>
      </w:pPr>
      <w:r w:rsidRPr="00226096">
        <w:rPr>
          <w:rFonts w:ascii="仿宋" w:eastAsia="仿宋" w:hAnsi="仿宋" w:hint="eastAsia"/>
          <w:sz w:val="30"/>
          <w:szCs w:val="30"/>
        </w:rPr>
        <w:t>全权代表签名：</w:t>
      </w:r>
      <w:r w:rsidRPr="00226096">
        <w:rPr>
          <w:rFonts w:ascii="仿宋" w:eastAsia="仿宋" w:hAnsi="仿宋" w:hint="eastAsia"/>
          <w:sz w:val="30"/>
          <w:szCs w:val="30"/>
          <w:u w:val="single"/>
        </w:rPr>
        <w:t xml:space="preserve">           </w:t>
      </w:r>
      <w:r w:rsidRPr="00226096">
        <w:rPr>
          <w:rFonts w:ascii="仿宋" w:eastAsia="仿宋" w:hAnsi="仿宋" w:hint="eastAsia"/>
          <w:sz w:val="30"/>
          <w:szCs w:val="30"/>
        </w:rPr>
        <w:t xml:space="preserve">       </w:t>
      </w:r>
      <w:r>
        <w:rPr>
          <w:rFonts w:ascii="仿宋" w:eastAsia="仿宋" w:hAnsi="仿宋" w:hint="eastAsia"/>
          <w:sz w:val="30"/>
          <w:szCs w:val="30"/>
        </w:rPr>
        <w:t xml:space="preserve">              </w:t>
      </w:r>
      <w:r w:rsidRPr="00226096">
        <w:rPr>
          <w:rFonts w:ascii="仿宋" w:eastAsia="仿宋" w:hAnsi="仿宋" w:hint="eastAsia"/>
          <w:sz w:val="30"/>
          <w:szCs w:val="30"/>
        </w:rPr>
        <w:t xml:space="preserve">        日期：</w:t>
      </w:r>
      <w:r w:rsidRPr="00226096">
        <w:rPr>
          <w:rFonts w:ascii="仿宋" w:eastAsia="仿宋" w:hAnsi="仿宋" w:hint="eastAsia"/>
          <w:sz w:val="30"/>
          <w:szCs w:val="30"/>
          <w:u w:val="single"/>
        </w:rPr>
        <w:t xml:space="preserve">         </w:t>
      </w:r>
    </w:p>
    <w:p w:rsidR="005A5137" w:rsidRPr="00226096" w:rsidRDefault="005A5137" w:rsidP="005A5137">
      <w:pPr>
        <w:pStyle w:val="afff"/>
        <w:snapToGrid w:val="0"/>
        <w:spacing w:before="240"/>
        <w:rPr>
          <w:rFonts w:ascii="仿宋" w:eastAsia="仿宋" w:hAnsi="仿宋" w:hint="eastAsia"/>
          <w:sz w:val="30"/>
          <w:szCs w:val="30"/>
        </w:rPr>
      </w:pPr>
    </w:p>
    <w:p w:rsidR="005A5137" w:rsidRPr="00226096" w:rsidRDefault="005A5137" w:rsidP="005A5137">
      <w:pPr>
        <w:snapToGrid w:val="0"/>
        <w:spacing w:before="50" w:afterLines="50"/>
        <w:jc w:val="left"/>
        <w:rPr>
          <w:rFonts w:ascii="仿宋" w:eastAsia="仿宋" w:hAnsi="仿宋" w:hint="eastAsia"/>
          <w:sz w:val="30"/>
          <w:szCs w:val="30"/>
        </w:rPr>
        <w:sectPr w:rsidR="005A5137" w:rsidRPr="00226096" w:rsidSect="00B94097">
          <w:pgSz w:w="16838" w:h="11906" w:orient="landscape"/>
          <w:pgMar w:top="1797" w:right="1474" w:bottom="1797" w:left="1247" w:header="851" w:footer="851" w:gutter="0"/>
          <w:cols w:space="720"/>
          <w:docGrid w:linePitch="312"/>
        </w:sectPr>
      </w:pPr>
    </w:p>
    <w:p w:rsidR="005A5137" w:rsidRPr="00226096" w:rsidRDefault="005A5137" w:rsidP="005A5137">
      <w:pPr>
        <w:snapToGrid w:val="0"/>
        <w:spacing w:before="50"/>
        <w:jc w:val="left"/>
        <w:rPr>
          <w:rFonts w:ascii="仿宋" w:eastAsia="仿宋" w:hAnsi="仿宋" w:hint="eastAsia"/>
          <w:sz w:val="30"/>
          <w:szCs w:val="30"/>
        </w:rPr>
      </w:pPr>
      <w:r w:rsidRPr="00226096">
        <w:rPr>
          <w:rFonts w:ascii="仿宋" w:eastAsia="仿宋" w:hAnsi="仿宋" w:hint="eastAsia"/>
          <w:sz w:val="30"/>
          <w:szCs w:val="30"/>
        </w:rPr>
        <w:t>附件5：</w:t>
      </w:r>
    </w:p>
    <w:p w:rsidR="005A5137" w:rsidRPr="00226096" w:rsidRDefault="005A5137" w:rsidP="005A5137">
      <w:pPr>
        <w:snapToGrid w:val="0"/>
        <w:spacing w:before="50"/>
        <w:jc w:val="center"/>
        <w:rPr>
          <w:rFonts w:ascii="仿宋" w:eastAsia="仿宋" w:hAnsi="仿宋" w:hint="eastAsia"/>
          <w:b/>
          <w:spacing w:val="40"/>
          <w:kern w:val="0"/>
          <w:sz w:val="36"/>
          <w:szCs w:val="36"/>
        </w:rPr>
      </w:pPr>
      <w:r w:rsidRPr="00226096">
        <w:rPr>
          <w:rFonts w:ascii="仿宋" w:eastAsia="仿宋" w:hAnsi="仿宋" w:hint="eastAsia"/>
          <w:b/>
          <w:spacing w:val="40"/>
          <w:kern w:val="0"/>
          <w:sz w:val="36"/>
          <w:szCs w:val="36"/>
        </w:rPr>
        <w:t>资信及商务响应表</w:t>
      </w:r>
    </w:p>
    <w:p w:rsidR="005A5137" w:rsidRPr="00226096" w:rsidRDefault="005A5137" w:rsidP="005A5137">
      <w:pPr>
        <w:snapToGrid w:val="0"/>
        <w:spacing w:before="50"/>
        <w:jc w:val="center"/>
        <w:rPr>
          <w:rFonts w:ascii="仿宋" w:eastAsia="仿宋" w:hAnsi="仿宋"/>
          <w:b/>
          <w:sz w:val="32"/>
          <w:szCs w:val="32"/>
        </w:rPr>
      </w:pPr>
    </w:p>
    <w:p w:rsidR="005A5137" w:rsidRPr="00226096" w:rsidRDefault="005A5137" w:rsidP="005A5137">
      <w:pPr>
        <w:pStyle w:val="afff"/>
        <w:snapToGrid w:val="0"/>
        <w:rPr>
          <w:rFonts w:ascii="仿宋" w:eastAsia="仿宋" w:hAnsi="仿宋" w:hint="eastAsia"/>
          <w:sz w:val="30"/>
          <w:szCs w:val="30"/>
          <w:u w:val="single"/>
        </w:rPr>
      </w:pPr>
      <w:r w:rsidRPr="00226096">
        <w:rPr>
          <w:rFonts w:ascii="仿宋" w:eastAsia="仿宋" w:hAnsi="仿宋" w:hint="eastAsia"/>
          <w:sz w:val="30"/>
          <w:szCs w:val="30"/>
        </w:rPr>
        <w:t>单位全称（公章）：</w:t>
      </w:r>
      <w:r w:rsidRPr="00226096">
        <w:rPr>
          <w:rFonts w:ascii="仿宋" w:eastAsia="仿宋" w:hAnsi="仿宋" w:hint="eastAsia"/>
          <w:sz w:val="30"/>
          <w:szCs w:val="30"/>
          <w:u w:val="single"/>
        </w:rPr>
        <w:t xml:space="preserve">           </w:t>
      </w:r>
      <w:r w:rsidRPr="00226096">
        <w:rPr>
          <w:rFonts w:ascii="仿宋" w:eastAsia="仿宋" w:hAnsi="仿宋" w:hint="eastAsia"/>
          <w:sz w:val="30"/>
          <w:szCs w:val="3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5A5137" w:rsidRPr="00226096" w:rsidTr="00B70C2D">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spacing w:beforeLines="50"/>
              <w:jc w:val="center"/>
              <w:rPr>
                <w:rFonts w:ascii="仿宋" w:eastAsia="仿宋" w:hAnsi="仿宋" w:hint="eastAsia"/>
                <w:sz w:val="30"/>
                <w:szCs w:val="30"/>
              </w:rPr>
            </w:pPr>
            <w:r w:rsidRPr="00226096">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spacing w:beforeLines="50"/>
              <w:jc w:val="center"/>
              <w:rPr>
                <w:rFonts w:ascii="仿宋" w:eastAsia="仿宋" w:hAnsi="仿宋" w:hint="eastAsia"/>
                <w:sz w:val="30"/>
                <w:szCs w:val="30"/>
              </w:rPr>
            </w:pPr>
            <w:r w:rsidRPr="00226096">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spacing w:beforeLines="50"/>
              <w:jc w:val="center"/>
              <w:rPr>
                <w:rFonts w:ascii="仿宋" w:eastAsia="仿宋" w:hAnsi="仿宋" w:hint="eastAsia"/>
                <w:sz w:val="30"/>
                <w:szCs w:val="30"/>
              </w:rPr>
            </w:pPr>
            <w:r w:rsidRPr="00226096">
              <w:rPr>
                <w:rFonts w:ascii="仿宋" w:eastAsia="仿宋" w:hAnsi="仿宋" w:hint="eastAsia"/>
                <w:sz w:val="30"/>
                <w:szCs w:val="30"/>
              </w:rPr>
              <w:t>是否</w:t>
            </w:r>
          </w:p>
          <w:p w:rsidR="005A5137" w:rsidRPr="00226096" w:rsidRDefault="005A5137" w:rsidP="00B70C2D">
            <w:pPr>
              <w:snapToGrid w:val="0"/>
              <w:spacing w:beforeLines="50"/>
              <w:jc w:val="center"/>
              <w:rPr>
                <w:rFonts w:ascii="仿宋" w:eastAsia="仿宋" w:hAnsi="仿宋" w:hint="eastAsia"/>
                <w:sz w:val="30"/>
                <w:szCs w:val="30"/>
              </w:rPr>
            </w:pPr>
            <w:r w:rsidRPr="00226096">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snapToGrid w:val="0"/>
              <w:spacing w:beforeLines="50"/>
              <w:jc w:val="center"/>
              <w:rPr>
                <w:rFonts w:ascii="仿宋" w:eastAsia="仿宋" w:hAnsi="仿宋" w:hint="eastAsia"/>
                <w:sz w:val="30"/>
                <w:szCs w:val="30"/>
              </w:rPr>
            </w:pPr>
            <w:r w:rsidRPr="00226096">
              <w:rPr>
                <w:rFonts w:ascii="仿宋" w:eastAsia="仿宋" w:hAnsi="仿宋" w:hint="eastAsia"/>
                <w:sz w:val="30"/>
                <w:szCs w:val="30"/>
              </w:rPr>
              <w:t>投标人的承诺或说明</w:t>
            </w:r>
          </w:p>
        </w:tc>
      </w:tr>
      <w:tr w:rsidR="005A5137" w:rsidRPr="00226096" w:rsidTr="00B70C2D">
        <w:trPr>
          <w:trHeight w:val="469"/>
        </w:trPr>
        <w:tc>
          <w:tcPr>
            <w:tcW w:w="1548"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rPr>
                <w:rFonts w:ascii="仿宋" w:eastAsia="仿宋"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r>
      <w:tr w:rsidR="005A5137" w:rsidRPr="00226096" w:rsidTr="00B70C2D">
        <w:trPr>
          <w:trHeight w:val="616"/>
        </w:trPr>
        <w:tc>
          <w:tcPr>
            <w:tcW w:w="1548"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rPr>
                <w:rFonts w:ascii="仿宋" w:eastAsia="仿宋"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ind w:left="43"/>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ind w:left="43"/>
              <w:rPr>
                <w:rFonts w:ascii="仿宋" w:eastAsia="仿宋" w:hAnsi="仿宋" w:hint="eastAsia"/>
                <w:sz w:val="30"/>
                <w:szCs w:val="30"/>
              </w:rPr>
            </w:pPr>
          </w:p>
        </w:tc>
      </w:tr>
      <w:tr w:rsidR="005A5137" w:rsidRPr="00226096" w:rsidTr="00B70C2D">
        <w:trPr>
          <w:trHeight w:val="568"/>
        </w:trPr>
        <w:tc>
          <w:tcPr>
            <w:tcW w:w="1548"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rPr>
                <w:rFonts w:ascii="仿宋" w:eastAsia="仿宋"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r>
      <w:tr w:rsidR="005A5137" w:rsidRPr="00226096" w:rsidTr="00B70C2D">
        <w:tc>
          <w:tcPr>
            <w:tcW w:w="1548"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rPr>
                <w:rFonts w:ascii="仿宋" w:eastAsia="仿宋"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r>
      <w:tr w:rsidR="005A5137" w:rsidRPr="00226096" w:rsidTr="00B70C2D">
        <w:tc>
          <w:tcPr>
            <w:tcW w:w="1548"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rPr>
                <w:rFonts w:ascii="仿宋" w:eastAsia="仿宋"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r>
      <w:tr w:rsidR="005A5137" w:rsidRPr="00226096" w:rsidTr="00B70C2D">
        <w:tc>
          <w:tcPr>
            <w:tcW w:w="1548"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rPr>
                <w:rFonts w:ascii="仿宋" w:eastAsia="仿宋"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r>
      <w:tr w:rsidR="005A5137" w:rsidRPr="00226096" w:rsidTr="00B70C2D">
        <w:tc>
          <w:tcPr>
            <w:tcW w:w="1548"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rPr>
                <w:rFonts w:ascii="仿宋" w:eastAsia="仿宋"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r>
      <w:tr w:rsidR="005A5137" w:rsidRPr="00226096" w:rsidTr="00B70C2D">
        <w:tc>
          <w:tcPr>
            <w:tcW w:w="1548"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rPr>
                <w:rFonts w:ascii="仿宋" w:eastAsia="仿宋"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r>
      <w:tr w:rsidR="005A5137" w:rsidRPr="00226096" w:rsidTr="00B70C2D">
        <w:tc>
          <w:tcPr>
            <w:tcW w:w="1548"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rPr>
                <w:rFonts w:ascii="仿宋" w:eastAsia="仿宋"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r>
      <w:tr w:rsidR="005A5137" w:rsidRPr="00226096" w:rsidTr="00B70C2D">
        <w:tc>
          <w:tcPr>
            <w:tcW w:w="1548"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snapToGrid w:val="0"/>
              <w:spacing w:beforeLines="50"/>
              <w:rPr>
                <w:rFonts w:ascii="仿宋" w:eastAsia="仿宋" w:hAnsi="仿宋" w:hint="eastAsia"/>
                <w:sz w:val="30"/>
                <w:szCs w:val="30"/>
              </w:rPr>
            </w:pPr>
          </w:p>
        </w:tc>
      </w:tr>
    </w:tbl>
    <w:p w:rsidR="005A5137" w:rsidRPr="00226096" w:rsidRDefault="005A5137" w:rsidP="005A5137">
      <w:pPr>
        <w:spacing w:line="380" w:lineRule="exact"/>
        <w:rPr>
          <w:rFonts w:ascii="仿宋" w:eastAsia="仿宋" w:hAnsi="仿宋" w:hint="eastAsia"/>
          <w:sz w:val="30"/>
          <w:szCs w:val="30"/>
        </w:rPr>
      </w:pPr>
      <w:r w:rsidRPr="00226096">
        <w:rPr>
          <w:rFonts w:ascii="仿宋" w:eastAsia="仿宋" w:hAnsi="仿宋" w:hint="eastAsia"/>
          <w:sz w:val="30"/>
          <w:szCs w:val="30"/>
        </w:rPr>
        <w:t>说明</w:t>
      </w:r>
      <w:r w:rsidRPr="00226096">
        <w:rPr>
          <w:rFonts w:ascii="仿宋" w:eastAsia="仿宋" w:hAnsi="仿宋"/>
          <w:sz w:val="30"/>
          <w:szCs w:val="30"/>
        </w:rPr>
        <w:t>：▲没有填写此表视为完全响应</w:t>
      </w:r>
      <w:r w:rsidRPr="00226096">
        <w:rPr>
          <w:rFonts w:ascii="仿宋" w:eastAsia="仿宋" w:hAnsi="仿宋" w:hint="eastAsia"/>
          <w:sz w:val="30"/>
          <w:szCs w:val="30"/>
        </w:rPr>
        <w:t>招标</w:t>
      </w:r>
      <w:r w:rsidRPr="00226096">
        <w:rPr>
          <w:rFonts w:ascii="仿宋" w:eastAsia="仿宋" w:hAnsi="仿宋"/>
          <w:sz w:val="30"/>
          <w:szCs w:val="30"/>
        </w:rPr>
        <w:t>文件要求</w:t>
      </w:r>
      <w:r w:rsidRPr="00226096">
        <w:rPr>
          <w:rFonts w:ascii="仿宋" w:eastAsia="仿宋" w:hAnsi="仿宋" w:hint="eastAsia"/>
          <w:sz w:val="30"/>
          <w:szCs w:val="30"/>
        </w:rPr>
        <w:t>。</w:t>
      </w:r>
    </w:p>
    <w:p w:rsidR="005A5137" w:rsidRPr="00226096" w:rsidRDefault="005A5137" w:rsidP="005A5137">
      <w:pPr>
        <w:spacing w:line="380" w:lineRule="exact"/>
        <w:rPr>
          <w:rFonts w:ascii="仿宋" w:eastAsia="仿宋" w:hAnsi="仿宋" w:hint="eastAsia"/>
          <w:sz w:val="30"/>
          <w:szCs w:val="30"/>
        </w:rPr>
      </w:pPr>
    </w:p>
    <w:p w:rsidR="005A5137" w:rsidRPr="00226096" w:rsidRDefault="005A5137" w:rsidP="005A5137">
      <w:pPr>
        <w:snapToGrid w:val="0"/>
        <w:spacing w:beforeLines="50"/>
        <w:rPr>
          <w:rFonts w:ascii="仿宋" w:eastAsia="仿宋" w:hAnsi="仿宋" w:hint="eastAsia"/>
          <w:sz w:val="30"/>
          <w:szCs w:val="30"/>
          <w:u w:val="single"/>
        </w:rPr>
      </w:pPr>
      <w:r w:rsidRPr="00226096">
        <w:rPr>
          <w:rFonts w:ascii="仿宋" w:eastAsia="仿宋" w:hAnsi="仿宋" w:hint="eastAsia"/>
          <w:sz w:val="30"/>
          <w:szCs w:val="30"/>
        </w:rPr>
        <w:t>全权代表签名：</w:t>
      </w:r>
      <w:r w:rsidRPr="00226096">
        <w:rPr>
          <w:rFonts w:ascii="仿宋" w:eastAsia="仿宋" w:hAnsi="仿宋" w:hint="eastAsia"/>
          <w:sz w:val="30"/>
          <w:szCs w:val="30"/>
          <w:u w:val="single"/>
        </w:rPr>
        <w:t xml:space="preserve">           </w:t>
      </w:r>
      <w:r w:rsidRPr="00226096">
        <w:rPr>
          <w:rFonts w:ascii="仿宋" w:eastAsia="仿宋" w:hAnsi="仿宋" w:hint="eastAsia"/>
          <w:sz w:val="30"/>
          <w:szCs w:val="30"/>
        </w:rPr>
        <w:t xml:space="preserve">               日期：</w:t>
      </w:r>
      <w:r w:rsidRPr="00226096">
        <w:rPr>
          <w:rFonts w:ascii="仿宋" w:eastAsia="仿宋" w:hAnsi="仿宋" w:hint="eastAsia"/>
          <w:sz w:val="30"/>
          <w:szCs w:val="30"/>
          <w:u w:val="single"/>
        </w:rPr>
        <w:t xml:space="preserve">         </w:t>
      </w:r>
    </w:p>
    <w:p w:rsidR="005A5137" w:rsidRPr="00226096" w:rsidRDefault="005A5137" w:rsidP="005A5137">
      <w:pPr>
        <w:snapToGrid w:val="0"/>
        <w:spacing w:before="50" w:afterLines="50"/>
        <w:jc w:val="left"/>
        <w:rPr>
          <w:rFonts w:ascii="仿宋" w:eastAsia="仿宋" w:hAnsi="仿宋"/>
          <w:sz w:val="30"/>
          <w:szCs w:val="30"/>
        </w:rPr>
      </w:pPr>
    </w:p>
    <w:p w:rsidR="005A5137" w:rsidRPr="00226096" w:rsidRDefault="005A5137" w:rsidP="005A5137">
      <w:pPr>
        <w:snapToGrid w:val="0"/>
        <w:spacing w:beforeLines="50" w:after="50"/>
        <w:rPr>
          <w:rFonts w:ascii="仿宋" w:eastAsia="仿宋" w:hAnsi="仿宋" w:hint="eastAsia"/>
          <w:sz w:val="30"/>
          <w:szCs w:val="30"/>
        </w:rPr>
      </w:pPr>
      <w:r w:rsidRPr="00226096">
        <w:rPr>
          <w:rFonts w:ascii="仿宋" w:eastAsia="仿宋" w:hAnsi="仿宋"/>
          <w:sz w:val="30"/>
          <w:szCs w:val="30"/>
        </w:rPr>
        <w:br w:type="page"/>
      </w:r>
      <w:r w:rsidRPr="00226096">
        <w:rPr>
          <w:rFonts w:ascii="仿宋" w:eastAsia="仿宋" w:hAnsi="仿宋" w:hint="eastAsia"/>
          <w:sz w:val="30"/>
          <w:szCs w:val="30"/>
        </w:rPr>
        <w:t>附件6：</w:t>
      </w:r>
    </w:p>
    <w:p w:rsidR="005A5137" w:rsidRPr="00226096" w:rsidRDefault="005A5137" w:rsidP="005A5137">
      <w:pPr>
        <w:spacing w:line="440" w:lineRule="exact"/>
        <w:jc w:val="center"/>
        <w:outlineLvl w:val="0"/>
        <w:rPr>
          <w:rFonts w:ascii="仿宋" w:eastAsia="仿宋" w:hAnsi="仿宋" w:hint="eastAsia"/>
          <w:sz w:val="30"/>
          <w:szCs w:val="30"/>
        </w:rPr>
      </w:pPr>
    </w:p>
    <w:p w:rsidR="005A5137" w:rsidRPr="00226096" w:rsidRDefault="005A5137" w:rsidP="005A5137">
      <w:pPr>
        <w:snapToGrid w:val="0"/>
        <w:spacing w:before="50"/>
        <w:jc w:val="center"/>
        <w:rPr>
          <w:rFonts w:ascii="仿宋" w:eastAsia="仿宋" w:hAnsi="仿宋" w:hint="eastAsia"/>
          <w:b/>
          <w:spacing w:val="40"/>
          <w:kern w:val="0"/>
          <w:sz w:val="36"/>
          <w:szCs w:val="36"/>
        </w:rPr>
      </w:pPr>
      <w:r w:rsidRPr="00226096">
        <w:rPr>
          <w:rFonts w:ascii="仿宋" w:eastAsia="仿宋" w:hAnsi="仿宋" w:hint="eastAsia"/>
          <w:b/>
          <w:spacing w:val="40"/>
          <w:kern w:val="0"/>
          <w:sz w:val="36"/>
          <w:szCs w:val="36"/>
        </w:rPr>
        <w:t>制造商出具的授权函</w:t>
      </w:r>
    </w:p>
    <w:p w:rsidR="005A5137" w:rsidRPr="00226096" w:rsidRDefault="005A5137" w:rsidP="005A5137">
      <w:pPr>
        <w:spacing w:beforeLines="50" w:afterLines="100" w:line="440" w:lineRule="exact"/>
        <w:outlineLvl w:val="0"/>
        <w:rPr>
          <w:rFonts w:ascii="仿宋" w:eastAsia="仿宋" w:hAnsi="仿宋" w:hint="eastAsia"/>
          <w:b/>
          <w:bCs/>
          <w:color w:val="000000"/>
          <w:sz w:val="30"/>
          <w:szCs w:val="30"/>
        </w:rPr>
      </w:pPr>
      <w:r w:rsidRPr="00226096">
        <w:rPr>
          <w:rFonts w:ascii="仿宋" w:eastAsia="仿宋" w:hAnsi="仿宋" w:hint="eastAsia"/>
          <w:b/>
          <w:bCs/>
          <w:color w:val="000000"/>
          <w:sz w:val="30"/>
          <w:szCs w:val="30"/>
        </w:rPr>
        <w:t>致：温州医科大学</w:t>
      </w:r>
    </w:p>
    <w:p w:rsidR="005A5137" w:rsidRPr="00226096" w:rsidRDefault="005A5137" w:rsidP="005A5137">
      <w:pPr>
        <w:spacing w:line="360" w:lineRule="auto"/>
        <w:ind w:firstLineChars="200" w:firstLine="480"/>
        <w:rPr>
          <w:rFonts w:ascii="仿宋" w:eastAsia="仿宋" w:hAnsi="仿宋"/>
          <w:sz w:val="24"/>
        </w:rPr>
      </w:pPr>
      <w:r w:rsidRPr="00226096">
        <w:rPr>
          <w:rFonts w:ascii="仿宋" w:eastAsia="仿宋" w:hAnsi="仿宋"/>
          <w:sz w:val="24"/>
        </w:rPr>
        <w:t>我们</w:t>
      </w:r>
      <w:r w:rsidRPr="00226096">
        <w:rPr>
          <w:rFonts w:ascii="仿宋" w:eastAsia="仿宋" w:hAnsi="仿宋"/>
          <w:sz w:val="24"/>
          <w:u w:val="single"/>
        </w:rPr>
        <w:t>（</w:t>
      </w:r>
      <w:r w:rsidRPr="00226096">
        <w:rPr>
          <w:rFonts w:ascii="仿宋" w:eastAsia="仿宋" w:hAnsi="仿宋"/>
          <w:i/>
          <w:sz w:val="24"/>
          <w:u w:val="single"/>
        </w:rPr>
        <w:t>制造商名称</w:t>
      </w:r>
      <w:r w:rsidRPr="00226096">
        <w:rPr>
          <w:rFonts w:ascii="仿宋" w:eastAsia="仿宋" w:hAnsi="仿宋"/>
          <w:sz w:val="24"/>
          <w:u w:val="single"/>
        </w:rPr>
        <w:t>）</w:t>
      </w:r>
      <w:r w:rsidRPr="00226096">
        <w:rPr>
          <w:rFonts w:ascii="仿宋" w:eastAsia="仿宋" w:hAnsi="仿宋"/>
          <w:sz w:val="24"/>
        </w:rPr>
        <w:t>是按</w:t>
      </w:r>
      <w:r w:rsidRPr="00226096">
        <w:rPr>
          <w:rFonts w:ascii="仿宋" w:eastAsia="仿宋" w:hAnsi="仿宋"/>
          <w:sz w:val="24"/>
          <w:u w:val="single"/>
        </w:rPr>
        <w:t>（</w:t>
      </w:r>
      <w:r w:rsidRPr="00226096">
        <w:rPr>
          <w:rFonts w:ascii="仿宋" w:eastAsia="仿宋" w:hAnsi="仿宋"/>
          <w:i/>
          <w:sz w:val="24"/>
          <w:u w:val="single"/>
        </w:rPr>
        <w:t>国家或地区的名称</w:t>
      </w:r>
      <w:r w:rsidRPr="00226096">
        <w:rPr>
          <w:rFonts w:ascii="仿宋" w:eastAsia="仿宋" w:hAnsi="仿宋"/>
          <w:sz w:val="24"/>
          <w:u w:val="single"/>
        </w:rPr>
        <w:t>）</w:t>
      </w:r>
      <w:r w:rsidRPr="00226096">
        <w:rPr>
          <w:rFonts w:ascii="仿宋" w:eastAsia="仿宋" w:hAnsi="仿宋"/>
          <w:sz w:val="24"/>
        </w:rPr>
        <w:t>法律成立的一家制造商，主要营业地点设在</w:t>
      </w:r>
      <w:r w:rsidRPr="00226096">
        <w:rPr>
          <w:rFonts w:ascii="仿宋" w:eastAsia="仿宋" w:hAnsi="仿宋"/>
          <w:sz w:val="24"/>
          <w:u w:val="single"/>
        </w:rPr>
        <w:t>（</w:t>
      </w:r>
      <w:r w:rsidRPr="00226096">
        <w:rPr>
          <w:rFonts w:ascii="仿宋" w:eastAsia="仿宋" w:hAnsi="仿宋"/>
          <w:i/>
          <w:sz w:val="24"/>
          <w:u w:val="single"/>
        </w:rPr>
        <w:t>制造商地址</w:t>
      </w:r>
      <w:r w:rsidRPr="00226096">
        <w:rPr>
          <w:rFonts w:ascii="仿宋" w:eastAsia="仿宋" w:hAnsi="仿宋"/>
          <w:sz w:val="24"/>
          <w:u w:val="single"/>
        </w:rPr>
        <w:t>）</w:t>
      </w:r>
      <w:r w:rsidRPr="00226096">
        <w:rPr>
          <w:rFonts w:ascii="仿宋" w:eastAsia="仿宋" w:hAnsi="仿宋"/>
          <w:sz w:val="24"/>
        </w:rPr>
        <w:t>。兹指派按</w:t>
      </w:r>
      <w:r w:rsidRPr="00226096">
        <w:rPr>
          <w:rFonts w:ascii="仿宋" w:eastAsia="仿宋" w:hAnsi="仿宋"/>
          <w:sz w:val="24"/>
          <w:u w:val="single"/>
        </w:rPr>
        <w:t>（</w:t>
      </w:r>
      <w:r w:rsidRPr="00226096">
        <w:rPr>
          <w:rFonts w:ascii="仿宋" w:eastAsia="仿宋" w:hAnsi="仿宋"/>
          <w:i/>
          <w:sz w:val="24"/>
          <w:u w:val="single"/>
        </w:rPr>
        <w:t>国家名称</w:t>
      </w:r>
      <w:r w:rsidRPr="00226096">
        <w:rPr>
          <w:rFonts w:ascii="仿宋" w:eastAsia="仿宋" w:hAnsi="仿宋"/>
          <w:sz w:val="24"/>
          <w:u w:val="single"/>
        </w:rPr>
        <w:t>）</w:t>
      </w:r>
      <w:r w:rsidRPr="00226096">
        <w:rPr>
          <w:rFonts w:ascii="仿宋" w:eastAsia="仿宋" w:hAnsi="仿宋"/>
          <w:sz w:val="24"/>
        </w:rPr>
        <w:t>的法律正式成立的，主要营业地点设在</w:t>
      </w:r>
      <w:r w:rsidRPr="00226096">
        <w:rPr>
          <w:rFonts w:ascii="仿宋" w:eastAsia="仿宋" w:hAnsi="仿宋"/>
          <w:sz w:val="24"/>
          <w:u w:val="single"/>
        </w:rPr>
        <w:t>（</w:t>
      </w:r>
      <w:r w:rsidRPr="00226096">
        <w:rPr>
          <w:rFonts w:ascii="仿宋" w:eastAsia="仿宋" w:hAnsi="仿宋"/>
          <w:i/>
          <w:sz w:val="24"/>
          <w:u w:val="single"/>
        </w:rPr>
        <w:t>贸易公司地址</w:t>
      </w:r>
      <w:r w:rsidRPr="00226096">
        <w:rPr>
          <w:rFonts w:ascii="仿宋" w:eastAsia="仿宋" w:hAnsi="仿宋"/>
          <w:sz w:val="24"/>
          <w:u w:val="single"/>
        </w:rPr>
        <w:t>）</w:t>
      </w:r>
      <w:r w:rsidRPr="00226096">
        <w:rPr>
          <w:rFonts w:ascii="仿宋" w:eastAsia="仿宋" w:hAnsi="仿宋"/>
          <w:sz w:val="24"/>
        </w:rPr>
        <w:t>的</w:t>
      </w:r>
      <w:r w:rsidRPr="00226096">
        <w:rPr>
          <w:rFonts w:ascii="仿宋" w:eastAsia="仿宋" w:hAnsi="仿宋"/>
          <w:sz w:val="24"/>
          <w:u w:val="single"/>
        </w:rPr>
        <w:t>（</w:t>
      </w:r>
      <w:r w:rsidRPr="00226096">
        <w:rPr>
          <w:rFonts w:ascii="仿宋" w:eastAsia="仿宋" w:hAnsi="仿宋"/>
          <w:i/>
          <w:sz w:val="24"/>
          <w:u w:val="single"/>
        </w:rPr>
        <w:t>贸易公司名称</w:t>
      </w:r>
      <w:r w:rsidRPr="00226096">
        <w:rPr>
          <w:rFonts w:ascii="仿宋" w:eastAsia="仿宋" w:hAnsi="仿宋"/>
          <w:sz w:val="24"/>
          <w:u w:val="single"/>
        </w:rPr>
        <w:t>）</w:t>
      </w:r>
      <w:r w:rsidRPr="00226096">
        <w:rPr>
          <w:rFonts w:ascii="仿宋" w:eastAsia="仿宋" w:hAnsi="仿宋"/>
          <w:sz w:val="24"/>
        </w:rPr>
        <w:t>作为我方真正的和合法的代理人进行下列有效的活动：</w:t>
      </w:r>
    </w:p>
    <w:p w:rsidR="005A5137" w:rsidRPr="00226096" w:rsidRDefault="005A5137" w:rsidP="005A5137">
      <w:pPr>
        <w:spacing w:line="360" w:lineRule="auto"/>
        <w:rPr>
          <w:rFonts w:ascii="仿宋" w:eastAsia="仿宋" w:hAnsi="仿宋"/>
          <w:sz w:val="24"/>
        </w:rPr>
      </w:pPr>
      <w:r w:rsidRPr="00226096">
        <w:rPr>
          <w:rFonts w:ascii="仿宋" w:eastAsia="仿宋" w:hAnsi="仿宋"/>
          <w:sz w:val="24"/>
        </w:rPr>
        <w:t xml:space="preserve">    （1）代表我方在中华人民共和国办理贵方第</w:t>
      </w:r>
      <w:r w:rsidRPr="00226096">
        <w:rPr>
          <w:rFonts w:ascii="仿宋" w:eastAsia="仿宋" w:hAnsi="仿宋"/>
          <w:sz w:val="24"/>
          <w:u w:val="single"/>
        </w:rPr>
        <w:t xml:space="preserve">     </w:t>
      </w:r>
      <w:r w:rsidRPr="00226096">
        <w:rPr>
          <w:rFonts w:ascii="仿宋" w:eastAsia="仿宋" w:hAnsi="仿宋"/>
          <w:sz w:val="24"/>
        </w:rPr>
        <w:t>号（项目编号）招标邀请要求提供的由我方制造的货物的有关事宜，并对我方具有约束力。</w:t>
      </w:r>
    </w:p>
    <w:p w:rsidR="005A5137" w:rsidRPr="00226096" w:rsidRDefault="005A5137" w:rsidP="005A5137">
      <w:pPr>
        <w:spacing w:line="360" w:lineRule="auto"/>
        <w:rPr>
          <w:rFonts w:ascii="仿宋" w:eastAsia="仿宋" w:hAnsi="仿宋"/>
          <w:sz w:val="24"/>
        </w:rPr>
      </w:pPr>
      <w:r w:rsidRPr="00226096">
        <w:rPr>
          <w:rFonts w:ascii="仿宋" w:eastAsia="仿宋" w:hAnsi="仿宋"/>
          <w:sz w:val="24"/>
        </w:rPr>
        <w:t xml:space="preserve">    （2）作为制造商，我方保证以投标合作者来约束自己，并对该投标共同和分别承担招标文件中所规定的义务。</w:t>
      </w:r>
    </w:p>
    <w:p w:rsidR="005A5137" w:rsidRPr="00226096" w:rsidRDefault="005A5137" w:rsidP="005A5137">
      <w:pPr>
        <w:spacing w:line="360" w:lineRule="auto"/>
        <w:ind w:firstLine="480"/>
        <w:rPr>
          <w:rFonts w:ascii="仿宋" w:eastAsia="仿宋" w:hAnsi="仿宋"/>
          <w:sz w:val="24"/>
        </w:rPr>
      </w:pPr>
      <w:r w:rsidRPr="00226096">
        <w:rPr>
          <w:rFonts w:ascii="仿宋" w:eastAsia="仿宋" w:hAnsi="仿宋"/>
          <w:sz w:val="24"/>
        </w:rPr>
        <w:t>（3）我方兹授予</w:t>
      </w:r>
      <w:r w:rsidRPr="00226096">
        <w:rPr>
          <w:rFonts w:ascii="仿宋" w:eastAsia="仿宋" w:hAnsi="仿宋"/>
          <w:sz w:val="24"/>
          <w:u w:val="single"/>
        </w:rPr>
        <w:t>（</w:t>
      </w:r>
      <w:r w:rsidRPr="00226096">
        <w:rPr>
          <w:rFonts w:ascii="仿宋" w:eastAsia="仿宋" w:hAnsi="仿宋"/>
          <w:i/>
          <w:sz w:val="24"/>
          <w:u w:val="single"/>
        </w:rPr>
        <w:t>贸易公司名称</w:t>
      </w:r>
      <w:r w:rsidRPr="00226096">
        <w:rPr>
          <w:rFonts w:ascii="仿宋" w:eastAsia="仿宋" w:hAnsi="仿宋"/>
          <w:sz w:val="24"/>
          <w:u w:val="single"/>
        </w:rPr>
        <w:t>）</w:t>
      </w:r>
      <w:r w:rsidRPr="00226096">
        <w:rPr>
          <w:rFonts w:ascii="仿宋" w:eastAsia="仿宋" w:hAnsi="仿宋"/>
          <w:sz w:val="24"/>
        </w:rPr>
        <w:t>全权办理和履行上述我方为完成上述各点所必须的事宜，具有替换或撤消的全权。兹确认</w:t>
      </w:r>
      <w:r w:rsidRPr="00226096">
        <w:rPr>
          <w:rFonts w:ascii="仿宋" w:eastAsia="仿宋" w:hAnsi="仿宋"/>
          <w:sz w:val="24"/>
          <w:u w:val="single"/>
        </w:rPr>
        <w:t>（</w:t>
      </w:r>
      <w:r w:rsidRPr="00226096">
        <w:rPr>
          <w:rFonts w:ascii="仿宋" w:eastAsia="仿宋" w:hAnsi="仿宋"/>
          <w:i/>
          <w:sz w:val="24"/>
          <w:u w:val="single"/>
        </w:rPr>
        <w:t>贸易公司名称</w:t>
      </w:r>
      <w:r w:rsidRPr="00226096">
        <w:rPr>
          <w:rFonts w:ascii="仿宋" w:eastAsia="仿宋" w:hAnsi="仿宋"/>
          <w:sz w:val="24"/>
          <w:u w:val="single"/>
        </w:rPr>
        <w:t>）</w:t>
      </w:r>
      <w:r w:rsidRPr="00226096">
        <w:rPr>
          <w:rFonts w:ascii="仿宋" w:eastAsia="仿宋" w:hAnsi="仿宋"/>
          <w:sz w:val="24"/>
        </w:rPr>
        <w:t>或其正式授权代表依此合法地办理一切事宜。</w:t>
      </w:r>
    </w:p>
    <w:p w:rsidR="005A5137" w:rsidRPr="00226096" w:rsidRDefault="005A5137" w:rsidP="005A5137">
      <w:pPr>
        <w:spacing w:line="360" w:lineRule="auto"/>
        <w:ind w:firstLine="480"/>
        <w:rPr>
          <w:rFonts w:ascii="仿宋" w:eastAsia="仿宋" w:hAnsi="仿宋"/>
          <w:sz w:val="24"/>
        </w:rPr>
      </w:pPr>
      <w:r w:rsidRPr="00226096">
        <w:rPr>
          <w:rFonts w:ascii="仿宋" w:eastAsia="仿宋" w:hAnsi="仿宋"/>
          <w:sz w:val="24"/>
        </w:rPr>
        <w:t>我方于</w:t>
      </w:r>
      <w:r w:rsidRPr="00226096">
        <w:rPr>
          <w:rFonts w:ascii="仿宋" w:eastAsia="仿宋" w:hAnsi="仿宋"/>
          <w:sz w:val="24"/>
          <w:u w:val="single"/>
        </w:rPr>
        <w:t xml:space="preserve">   </w:t>
      </w:r>
      <w:r w:rsidRPr="00226096">
        <w:rPr>
          <w:rFonts w:ascii="仿宋" w:eastAsia="仿宋" w:hAnsi="仿宋"/>
          <w:sz w:val="24"/>
        </w:rPr>
        <w:t>年</w:t>
      </w:r>
      <w:r w:rsidRPr="00226096">
        <w:rPr>
          <w:rFonts w:ascii="仿宋" w:eastAsia="仿宋" w:hAnsi="仿宋"/>
          <w:sz w:val="24"/>
          <w:u w:val="single"/>
        </w:rPr>
        <w:t xml:space="preserve">   </w:t>
      </w:r>
      <w:r w:rsidRPr="00226096">
        <w:rPr>
          <w:rFonts w:ascii="仿宋" w:eastAsia="仿宋" w:hAnsi="仿宋"/>
          <w:sz w:val="24"/>
        </w:rPr>
        <w:t>月</w:t>
      </w:r>
      <w:r w:rsidRPr="00226096">
        <w:rPr>
          <w:rFonts w:ascii="仿宋" w:eastAsia="仿宋" w:hAnsi="仿宋"/>
          <w:sz w:val="24"/>
          <w:u w:val="single"/>
        </w:rPr>
        <w:t xml:space="preserve">   </w:t>
      </w:r>
      <w:r w:rsidRPr="00226096">
        <w:rPr>
          <w:rFonts w:ascii="仿宋" w:eastAsia="仿宋" w:hAnsi="仿宋"/>
          <w:sz w:val="24"/>
        </w:rPr>
        <w:t>日签署本文件，</w:t>
      </w:r>
      <w:r w:rsidRPr="00226096">
        <w:rPr>
          <w:rFonts w:ascii="仿宋" w:eastAsia="仿宋" w:hAnsi="仿宋"/>
          <w:sz w:val="24"/>
          <w:u w:val="single"/>
        </w:rPr>
        <w:t>（</w:t>
      </w:r>
      <w:r w:rsidRPr="00226096">
        <w:rPr>
          <w:rFonts w:ascii="仿宋" w:eastAsia="仿宋" w:hAnsi="仿宋"/>
          <w:i/>
          <w:sz w:val="24"/>
          <w:u w:val="single"/>
        </w:rPr>
        <w:t>贸易公司名称</w:t>
      </w:r>
      <w:r w:rsidRPr="00226096">
        <w:rPr>
          <w:rFonts w:ascii="仿宋" w:eastAsia="仿宋" w:hAnsi="仿宋"/>
          <w:sz w:val="24"/>
          <w:u w:val="single"/>
        </w:rPr>
        <w:t>）</w:t>
      </w:r>
      <w:r w:rsidRPr="00226096">
        <w:rPr>
          <w:rFonts w:ascii="仿宋" w:eastAsia="仿宋" w:hAnsi="仿宋"/>
          <w:sz w:val="24"/>
        </w:rPr>
        <w:t>于</w:t>
      </w:r>
      <w:r w:rsidRPr="00226096">
        <w:rPr>
          <w:rFonts w:ascii="仿宋" w:eastAsia="仿宋" w:hAnsi="仿宋"/>
          <w:sz w:val="24"/>
          <w:u w:val="single"/>
        </w:rPr>
        <w:t xml:space="preserve">   </w:t>
      </w:r>
      <w:r w:rsidRPr="00226096">
        <w:rPr>
          <w:rFonts w:ascii="仿宋" w:eastAsia="仿宋" w:hAnsi="仿宋"/>
          <w:sz w:val="24"/>
        </w:rPr>
        <w:t>年</w:t>
      </w:r>
      <w:r w:rsidRPr="00226096">
        <w:rPr>
          <w:rFonts w:ascii="仿宋" w:eastAsia="仿宋" w:hAnsi="仿宋"/>
          <w:sz w:val="24"/>
          <w:u w:val="single"/>
        </w:rPr>
        <w:t xml:space="preserve">   </w:t>
      </w:r>
      <w:r w:rsidRPr="00226096">
        <w:rPr>
          <w:rFonts w:ascii="仿宋" w:eastAsia="仿宋" w:hAnsi="仿宋"/>
          <w:sz w:val="24"/>
        </w:rPr>
        <w:t>月</w:t>
      </w:r>
      <w:r w:rsidRPr="00226096">
        <w:rPr>
          <w:rFonts w:ascii="仿宋" w:eastAsia="仿宋" w:hAnsi="仿宋"/>
          <w:sz w:val="24"/>
          <w:u w:val="single"/>
        </w:rPr>
        <w:t xml:space="preserve">   </w:t>
      </w:r>
      <w:r w:rsidRPr="00226096">
        <w:rPr>
          <w:rFonts w:ascii="仿宋" w:eastAsia="仿宋" w:hAnsi="仿宋"/>
          <w:sz w:val="24"/>
        </w:rPr>
        <w:t>日接受此件，以此为证。</w:t>
      </w:r>
    </w:p>
    <w:p w:rsidR="005A5137" w:rsidRPr="00226096" w:rsidRDefault="005A5137" w:rsidP="005A5137">
      <w:pPr>
        <w:spacing w:line="360" w:lineRule="auto"/>
        <w:rPr>
          <w:rFonts w:ascii="仿宋" w:eastAsia="仿宋" w:hAnsi="仿宋"/>
          <w:sz w:val="24"/>
        </w:rPr>
      </w:pPr>
    </w:p>
    <w:p w:rsidR="005A5137" w:rsidRPr="00226096" w:rsidRDefault="005A5137" w:rsidP="005A5137">
      <w:pPr>
        <w:spacing w:line="360" w:lineRule="auto"/>
        <w:rPr>
          <w:rFonts w:ascii="仿宋" w:eastAsia="仿宋" w:hAnsi="仿宋"/>
          <w:sz w:val="24"/>
        </w:rPr>
      </w:pPr>
      <w:r w:rsidRPr="00226096">
        <w:rPr>
          <w:rFonts w:ascii="仿宋" w:eastAsia="仿宋" w:hAnsi="仿宋"/>
          <w:sz w:val="24"/>
        </w:rPr>
        <w:t>贸易公司名称：</w:t>
      </w:r>
      <w:r w:rsidRPr="00226096">
        <w:rPr>
          <w:rFonts w:ascii="仿宋" w:eastAsia="仿宋" w:hAnsi="仿宋"/>
          <w:sz w:val="24"/>
          <w:u w:val="single"/>
        </w:rPr>
        <w:t xml:space="preserve">                </w:t>
      </w:r>
      <w:r w:rsidRPr="00226096">
        <w:rPr>
          <w:rFonts w:ascii="仿宋" w:eastAsia="仿宋" w:hAnsi="仿宋"/>
          <w:sz w:val="24"/>
        </w:rPr>
        <w:t xml:space="preserve">     制造商名称：</w:t>
      </w:r>
      <w:r w:rsidRPr="00226096">
        <w:rPr>
          <w:rFonts w:ascii="仿宋" w:eastAsia="仿宋" w:hAnsi="仿宋"/>
          <w:sz w:val="24"/>
          <w:u w:val="single"/>
        </w:rPr>
        <w:t xml:space="preserve">                 </w:t>
      </w:r>
    </w:p>
    <w:p w:rsidR="005A5137" w:rsidRPr="00226096" w:rsidRDefault="005A5137" w:rsidP="005A5137">
      <w:pPr>
        <w:spacing w:line="360" w:lineRule="auto"/>
        <w:rPr>
          <w:rFonts w:ascii="仿宋" w:eastAsia="仿宋" w:hAnsi="仿宋"/>
          <w:sz w:val="24"/>
        </w:rPr>
      </w:pPr>
      <w:r w:rsidRPr="00226096">
        <w:rPr>
          <w:rFonts w:ascii="仿宋" w:eastAsia="仿宋" w:hAnsi="仿宋"/>
          <w:sz w:val="24"/>
        </w:rPr>
        <w:t>签字人职务和部门：</w:t>
      </w:r>
      <w:r w:rsidRPr="00226096">
        <w:rPr>
          <w:rFonts w:ascii="仿宋" w:eastAsia="仿宋" w:hAnsi="仿宋"/>
          <w:sz w:val="24"/>
          <w:u w:val="single"/>
        </w:rPr>
        <w:t xml:space="preserve">            </w:t>
      </w:r>
      <w:r w:rsidRPr="00226096">
        <w:rPr>
          <w:rFonts w:ascii="仿宋" w:eastAsia="仿宋" w:hAnsi="仿宋"/>
          <w:sz w:val="24"/>
        </w:rPr>
        <w:t xml:space="preserve">     签字人职务和部门：</w:t>
      </w:r>
      <w:r w:rsidRPr="00226096">
        <w:rPr>
          <w:rFonts w:ascii="仿宋" w:eastAsia="仿宋" w:hAnsi="仿宋"/>
          <w:sz w:val="24"/>
          <w:u w:val="single"/>
        </w:rPr>
        <w:t xml:space="preserve">           </w:t>
      </w:r>
    </w:p>
    <w:p w:rsidR="005A5137" w:rsidRPr="00226096" w:rsidRDefault="005A5137" w:rsidP="005A5137">
      <w:pPr>
        <w:spacing w:line="360" w:lineRule="auto"/>
        <w:rPr>
          <w:rFonts w:ascii="仿宋" w:eastAsia="仿宋" w:hAnsi="仿宋"/>
          <w:sz w:val="24"/>
        </w:rPr>
      </w:pPr>
      <w:r w:rsidRPr="00226096">
        <w:rPr>
          <w:rFonts w:ascii="仿宋" w:eastAsia="仿宋" w:hAnsi="仿宋"/>
          <w:sz w:val="24"/>
        </w:rPr>
        <w:t>签字人姓名：</w:t>
      </w:r>
      <w:r w:rsidRPr="00226096">
        <w:rPr>
          <w:rFonts w:ascii="仿宋" w:eastAsia="仿宋" w:hAnsi="仿宋"/>
          <w:sz w:val="24"/>
          <w:u w:val="single"/>
        </w:rPr>
        <w:t xml:space="preserve">                  </w:t>
      </w:r>
      <w:r w:rsidRPr="00226096">
        <w:rPr>
          <w:rFonts w:ascii="仿宋" w:eastAsia="仿宋" w:hAnsi="仿宋"/>
          <w:sz w:val="24"/>
        </w:rPr>
        <w:t xml:space="preserve">     签字人姓名：</w:t>
      </w:r>
      <w:r w:rsidRPr="00226096">
        <w:rPr>
          <w:rFonts w:ascii="仿宋" w:eastAsia="仿宋" w:hAnsi="仿宋"/>
          <w:sz w:val="24"/>
          <w:u w:val="single"/>
        </w:rPr>
        <w:t xml:space="preserve">                 </w:t>
      </w:r>
    </w:p>
    <w:p w:rsidR="005A5137" w:rsidRPr="00226096" w:rsidRDefault="005A5137" w:rsidP="005A5137">
      <w:pPr>
        <w:spacing w:line="360" w:lineRule="auto"/>
        <w:rPr>
          <w:rFonts w:ascii="仿宋" w:eastAsia="仿宋" w:hAnsi="仿宋"/>
          <w:sz w:val="24"/>
        </w:rPr>
      </w:pPr>
      <w:r w:rsidRPr="00226096">
        <w:rPr>
          <w:rFonts w:ascii="仿宋" w:eastAsia="仿宋" w:hAnsi="仿宋"/>
          <w:sz w:val="24"/>
        </w:rPr>
        <w:t>签字人签名：</w:t>
      </w:r>
      <w:r w:rsidRPr="00226096">
        <w:rPr>
          <w:rFonts w:ascii="仿宋" w:eastAsia="仿宋" w:hAnsi="仿宋"/>
          <w:sz w:val="24"/>
          <w:u w:val="single"/>
        </w:rPr>
        <w:t xml:space="preserve">                  </w:t>
      </w:r>
      <w:r w:rsidRPr="00226096">
        <w:rPr>
          <w:rFonts w:ascii="仿宋" w:eastAsia="仿宋" w:hAnsi="仿宋"/>
          <w:sz w:val="24"/>
        </w:rPr>
        <w:t xml:space="preserve">     签字人签名：</w:t>
      </w:r>
      <w:r w:rsidRPr="00226096">
        <w:rPr>
          <w:rFonts w:ascii="仿宋" w:eastAsia="仿宋" w:hAnsi="仿宋"/>
          <w:sz w:val="24"/>
          <w:u w:val="single"/>
        </w:rPr>
        <w:t xml:space="preserve">                 </w:t>
      </w:r>
    </w:p>
    <w:p w:rsidR="005A5137" w:rsidRPr="00226096" w:rsidRDefault="005A5137" w:rsidP="005A5137">
      <w:pPr>
        <w:spacing w:line="360" w:lineRule="auto"/>
        <w:rPr>
          <w:rFonts w:ascii="仿宋" w:eastAsia="仿宋" w:hAnsi="仿宋"/>
          <w:sz w:val="24"/>
          <w:u w:val="single"/>
        </w:rPr>
      </w:pPr>
      <w:r w:rsidRPr="00226096">
        <w:rPr>
          <w:rFonts w:ascii="仿宋" w:eastAsia="仿宋" w:hAnsi="仿宋"/>
          <w:sz w:val="24"/>
        </w:rPr>
        <w:t>贸易公司盖章：</w:t>
      </w:r>
      <w:r w:rsidRPr="00226096">
        <w:rPr>
          <w:rFonts w:ascii="仿宋" w:eastAsia="仿宋" w:hAnsi="仿宋"/>
          <w:sz w:val="24"/>
          <w:u w:val="single"/>
        </w:rPr>
        <w:t xml:space="preserve">                </w:t>
      </w:r>
      <w:r w:rsidRPr="00226096">
        <w:rPr>
          <w:rFonts w:ascii="仿宋" w:eastAsia="仿宋" w:hAnsi="仿宋"/>
          <w:sz w:val="24"/>
        </w:rPr>
        <w:t xml:space="preserve">     制造商盖章：</w:t>
      </w:r>
      <w:r w:rsidRPr="00226096">
        <w:rPr>
          <w:rFonts w:ascii="仿宋" w:eastAsia="仿宋" w:hAnsi="仿宋"/>
          <w:sz w:val="24"/>
          <w:u w:val="single"/>
        </w:rPr>
        <w:t xml:space="preserve">                 </w:t>
      </w:r>
    </w:p>
    <w:p w:rsidR="005A5137" w:rsidRPr="00226096" w:rsidRDefault="005A5137" w:rsidP="005A5137">
      <w:pPr>
        <w:spacing w:line="360" w:lineRule="auto"/>
        <w:rPr>
          <w:rFonts w:ascii="仿宋" w:eastAsia="仿宋" w:hAnsi="仿宋"/>
          <w:sz w:val="24"/>
        </w:rPr>
      </w:pPr>
    </w:p>
    <w:p w:rsidR="005A5137" w:rsidRPr="00226096" w:rsidRDefault="005A5137" w:rsidP="005A5137">
      <w:pPr>
        <w:rPr>
          <w:rFonts w:ascii="仿宋" w:eastAsia="仿宋" w:hAnsi="仿宋"/>
        </w:rPr>
      </w:pPr>
    </w:p>
    <w:p w:rsidR="005A5137" w:rsidRPr="00226096" w:rsidRDefault="005A5137" w:rsidP="005A5137">
      <w:pPr>
        <w:rPr>
          <w:rFonts w:ascii="仿宋" w:eastAsia="仿宋" w:hAnsi="仿宋" w:hint="eastAsia"/>
        </w:rPr>
      </w:pPr>
    </w:p>
    <w:p w:rsidR="005A5137" w:rsidRPr="00226096" w:rsidRDefault="005A5137" w:rsidP="005A5137">
      <w:pPr>
        <w:rPr>
          <w:rFonts w:ascii="仿宋" w:eastAsia="仿宋" w:hAnsi="仿宋" w:hint="eastAsia"/>
        </w:rPr>
      </w:pPr>
    </w:p>
    <w:p w:rsidR="005A5137" w:rsidRPr="00226096" w:rsidRDefault="005A5137" w:rsidP="005A5137">
      <w:pPr>
        <w:rPr>
          <w:rFonts w:ascii="仿宋" w:eastAsia="仿宋" w:hAnsi="仿宋" w:hint="eastAsia"/>
        </w:rPr>
      </w:pPr>
    </w:p>
    <w:p w:rsidR="005A5137" w:rsidRPr="00226096" w:rsidRDefault="005A5137" w:rsidP="005A5137">
      <w:pPr>
        <w:rPr>
          <w:rFonts w:ascii="仿宋" w:eastAsia="仿宋" w:hAnsi="仿宋" w:hint="eastAsia"/>
        </w:rPr>
      </w:pPr>
    </w:p>
    <w:p w:rsidR="005A5137" w:rsidRPr="00226096" w:rsidRDefault="005A5137" w:rsidP="005A5137">
      <w:pPr>
        <w:rPr>
          <w:rFonts w:ascii="仿宋" w:eastAsia="仿宋" w:hAnsi="仿宋" w:hint="eastAsia"/>
        </w:rPr>
      </w:pPr>
    </w:p>
    <w:p w:rsidR="005A5137" w:rsidRPr="00226096" w:rsidRDefault="005A5137" w:rsidP="005A5137">
      <w:pPr>
        <w:rPr>
          <w:rFonts w:ascii="仿宋" w:eastAsia="仿宋" w:hAnsi="仿宋" w:hint="eastAsia"/>
        </w:rPr>
      </w:pPr>
    </w:p>
    <w:p w:rsidR="005A5137" w:rsidRPr="00226096" w:rsidRDefault="005A5137" w:rsidP="005A5137">
      <w:pPr>
        <w:rPr>
          <w:rFonts w:ascii="仿宋" w:eastAsia="仿宋" w:hAnsi="仿宋" w:hint="eastAsia"/>
        </w:rPr>
      </w:pPr>
    </w:p>
    <w:p w:rsidR="005A5137" w:rsidRPr="00226096" w:rsidRDefault="005A5137" w:rsidP="005A5137">
      <w:pPr>
        <w:rPr>
          <w:rFonts w:ascii="仿宋" w:eastAsia="仿宋" w:hAnsi="仿宋"/>
        </w:rPr>
      </w:pPr>
    </w:p>
    <w:p w:rsidR="005A5137" w:rsidRPr="00226096" w:rsidRDefault="005A5137" w:rsidP="005A5137">
      <w:pPr>
        <w:snapToGrid w:val="0"/>
        <w:spacing w:beforeLines="50" w:after="50"/>
        <w:rPr>
          <w:rFonts w:ascii="仿宋" w:eastAsia="仿宋" w:hAnsi="仿宋" w:hint="eastAsia"/>
          <w:sz w:val="30"/>
          <w:szCs w:val="30"/>
        </w:rPr>
      </w:pPr>
      <w:r w:rsidRPr="00226096">
        <w:rPr>
          <w:rFonts w:ascii="仿宋" w:eastAsia="仿宋" w:hAnsi="仿宋" w:hint="eastAsia"/>
          <w:sz w:val="30"/>
          <w:szCs w:val="30"/>
        </w:rPr>
        <w:t>附件7：</w:t>
      </w:r>
    </w:p>
    <w:p w:rsidR="005A5137" w:rsidRPr="00226096" w:rsidRDefault="005A5137" w:rsidP="005A5137">
      <w:pPr>
        <w:snapToGrid w:val="0"/>
        <w:spacing w:before="50" w:afterLines="50"/>
        <w:jc w:val="center"/>
        <w:rPr>
          <w:rFonts w:ascii="仿宋" w:eastAsia="仿宋" w:hAnsi="仿宋"/>
          <w:b/>
          <w:spacing w:val="40"/>
          <w:kern w:val="0"/>
          <w:sz w:val="36"/>
          <w:szCs w:val="36"/>
        </w:rPr>
      </w:pPr>
      <w:r>
        <w:rPr>
          <w:rFonts w:ascii="仿宋" w:eastAsia="仿宋" w:hAnsi="仿宋" w:hint="eastAsia"/>
          <w:b/>
          <w:spacing w:val="40"/>
          <w:kern w:val="0"/>
          <w:sz w:val="36"/>
          <w:szCs w:val="36"/>
        </w:rPr>
        <w:t>主要</w:t>
      </w:r>
      <w:r w:rsidRPr="00226096">
        <w:rPr>
          <w:rFonts w:ascii="仿宋" w:eastAsia="仿宋" w:hAnsi="仿宋" w:hint="eastAsia"/>
          <w:b/>
          <w:spacing w:val="40"/>
          <w:kern w:val="0"/>
          <w:sz w:val="36"/>
          <w:szCs w:val="36"/>
        </w:rPr>
        <w:t>设备配置清单</w:t>
      </w:r>
    </w:p>
    <w:p w:rsidR="005A5137" w:rsidRPr="00226096" w:rsidRDefault="005A5137" w:rsidP="005A5137">
      <w:pPr>
        <w:pStyle w:val="afff"/>
        <w:snapToGrid w:val="0"/>
        <w:rPr>
          <w:rFonts w:ascii="仿宋" w:eastAsia="仿宋" w:hAnsi="仿宋" w:hint="eastAsia"/>
          <w:sz w:val="30"/>
          <w:szCs w:val="30"/>
          <w:u w:val="single"/>
        </w:rPr>
      </w:pPr>
      <w:r w:rsidRPr="00226096">
        <w:rPr>
          <w:rFonts w:ascii="仿宋" w:eastAsia="仿宋" w:hAnsi="仿宋" w:hint="eastAsia"/>
          <w:sz w:val="30"/>
          <w:szCs w:val="30"/>
        </w:rPr>
        <w:t>单位全称（公章）：</w:t>
      </w:r>
      <w:r w:rsidRPr="00226096">
        <w:rPr>
          <w:rFonts w:ascii="仿宋" w:eastAsia="仿宋" w:hAnsi="仿宋" w:hint="eastAsia"/>
          <w:sz w:val="30"/>
          <w:szCs w:val="30"/>
          <w:u w:val="single"/>
        </w:rPr>
        <w:t xml:space="preserve">          </w:t>
      </w:r>
      <w:r w:rsidRPr="00226096">
        <w:rPr>
          <w:rFonts w:ascii="仿宋" w:eastAsia="仿宋" w:hAnsi="仿宋" w:hint="eastAsia"/>
          <w:sz w:val="30"/>
          <w:szCs w:val="30"/>
        </w:rPr>
        <w:t xml:space="preserve">                标项：</w:t>
      </w:r>
      <w:r w:rsidRPr="00226096">
        <w:rPr>
          <w:rFonts w:ascii="仿宋" w:eastAsia="仿宋" w:hAnsi="仿宋" w:hint="eastAsia"/>
          <w:sz w:val="30"/>
          <w:szCs w:val="30"/>
          <w:u w:val="single"/>
        </w:rPr>
        <w:t xml:space="preserve">       </w:t>
      </w:r>
    </w:p>
    <w:tbl>
      <w:tblPr>
        <w:tblpPr w:leftFromText="180" w:rightFromText="180" w:vertAnchor="text" w:horzAnchor="margin"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1407"/>
        <w:gridCol w:w="3004"/>
        <w:gridCol w:w="1509"/>
        <w:gridCol w:w="952"/>
        <w:gridCol w:w="1090"/>
      </w:tblGrid>
      <w:tr w:rsidR="005A5137" w:rsidRPr="00607D35" w:rsidTr="00B70C2D">
        <w:tblPrEx>
          <w:tblCellMar>
            <w:top w:w="0" w:type="dxa"/>
            <w:bottom w:w="0" w:type="dxa"/>
          </w:tblCellMar>
        </w:tblPrEx>
        <w:trPr>
          <w:cantSplit/>
          <w:trHeight w:val="608"/>
        </w:trPr>
        <w:tc>
          <w:tcPr>
            <w:tcW w:w="332" w:type="pct"/>
            <w:shd w:val="clear" w:color="auto" w:fill="CCCCCC"/>
            <w:vAlign w:val="center"/>
          </w:tcPr>
          <w:p w:rsidR="005A5137" w:rsidRPr="00607D35" w:rsidRDefault="005A5137" w:rsidP="00B70C2D">
            <w:pPr>
              <w:jc w:val="center"/>
              <w:rPr>
                <w:rFonts w:ascii="新宋体" w:eastAsia="新宋体" w:hAnsi="新宋体" w:hint="eastAsia"/>
                <w:b/>
                <w:bCs/>
                <w:color w:val="000000"/>
                <w:sz w:val="22"/>
              </w:rPr>
            </w:pPr>
            <w:r w:rsidRPr="00607D35">
              <w:rPr>
                <w:rFonts w:ascii="新宋体" w:eastAsia="新宋体" w:hAnsi="新宋体" w:hint="eastAsia"/>
                <w:b/>
                <w:bCs/>
                <w:color w:val="000000"/>
                <w:sz w:val="22"/>
              </w:rPr>
              <w:t>序号</w:t>
            </w:r>
          </w:p>
        </w:tc>
        <w:tc>
          <w:tcPr>
            <w:tcW w:w="825" w:type="pct"/>
            <w:shd w:val="clear" w:color="auto" w:fill="CCCCCC"/>
            <w:vAlign w:val="center"/>
          </w:tcPr>
          <w:p w:rsidR="005A5137" w:rsidRPr="00607D35" w:rsidRDefault="005A5137" w:rsidP="00B70C2D">
            <w:pPr>
              <w:jc w:val="center"/>
              <w:rPr>
                <w:rFonts w:ascii="新宋体" w:eastAsia="新宋体" w:hAnsi="新宋体" w:hint="eastAsia"/>
                <w:b/>
                <w:bCs/>
                <w:color w:val="000000"/>
                <w:sz w:val="22"/>
              </w:rPr>
            </w:pPr>
            <w:r w:rsidRPr="00607D35">
              <w:rPr>
                <w:rFonts w:ascii="新宋体" w:eastAsia="新宋体" w:hAnsi="新宋体" w:hint="eastAsia"/>
                <w:b/>
                <w:bCs/>
                <w:color w:val="000000"/>
                <w:sz w:val="22"/>
              </w:rPr>
              <w:t>设备名称</w:t>
            </w:r>
          </w:p>
        </w:tc>
        <w:tc>
          <w:tcPr>
            <w:tcW w:w="1761" w:type="pct"/>
            <w:shd w:val="clear" w:color="auto" w:fill="CCCCCC"/>
            <w:vAlign w:val="center"/>
          </w:tcPr>
          <w:p w:rsidR="005A5137" w:rsidRPr="00607D35" w:rsidRDefault="005A5137" w:rsidP="00B70C2D">
            <w:pPr>
              <w:jc w:val="center"/>
              <w:rPr>
                <w:rFonts w:ascii="新宋体" w:eastAsia="新宋体" w:hAnsi="新宋体" w:hint="eastAsia"/>
                <w:b/>
                <w:bCs/>
                <w:color w:val="000000"/>
                <w:sz w:val="22"/>
              </w:rPr>
            </w:pPr>
            <w:r w:rsidRPr="00607D35">
              <w:rPr>
                <w:rFonts w:ascii="新宋体" w:eastAsia="新宋体" w:hAnsi="新宋体" w:hint="eastAsia"/>
                <w:b/>
                <w:bCs/>
                <w:color w:val="000000"/>
                <w:sz w:val="22"/>
              </w:rPr>
              <w:t>规格及技术参数</w:t>
            </w:r>
            <w:r>
              <w:rPr>
                <w:rFonts w:ascii="新宋体" w:eastAsia="新宋体" w:hAnsi="新宋体" w:hint="eastAsia"/>
                <w:b/>
                <w:bCs/>
                <w:color w:val="000000"/>
                <w:sz w:val="22"/>
              </w:rPr>
              <w:t>(主要部件说明)</w:t>
            </w:r>
          </w:p>
        </w:tc>
        <w:tc>
          <w:tcPr>
            <w:tcW w:w="885" w:type="pct"/>
            <w:shd w:val="clear" w:color="auto" w:fill="CCCCCC"/>
            <w:vAlign w:val="center"/>
          </w:tcPr>
          <w:p w:rsidR="005A5137" w:rsidRPr="00607D35" w:rsidRDefault="005A5137" w:rsidP="00B70C2D">
            <w:pPr>
              <w:jc w:val="center"/>
              <w:rPr>
                <w:rFonts w:ascii="新宋体" w:eastAsia="新宋体" w:hAnsi="新宋体" w:hint="eastAsia"/>
                <w:b/>
                <w:bCs/>
                <w:color w:val="000000"/>
                <w:sz w:val="22"/>
              </w:rPr>
            </w:pPr>
            <w:r w:rsidRPr="00607D35">
              <w:rPr>
                <w:rFonts w:ascii="新宋体" w:eastAsia="新宋体" w:hAnsi="新宋体" w:hint="eastAsia"/>
                <w:b/>
                <w:bCs/>
                <w:color w:val="000000"/>
                <w:sz w:val="22"/>
              </w:rPr>
              <w:t>原产地</w:t>
            </w:r>
          </w:p>
          <w:p w:rsidR="005A5137" w:rsidRPr="00607D35" w:rsidRDefault="005A5137" w:rsidP="00B70C2D">
            <w:pPr>
              <w:jc w:val="center"/>
              <w:rPr>
                <w:rFonts w:ascii="新宋体" w:eastAsia="新宋体" w:hAnsi="新宋体" w:hint="eastAsia"/>
                <w:b/>
                <w:bCs/>
                <w:color w:val="000000"/>
                <w:sz w:val="22"/>
              </w:rPr>
            </w:pPr>
            <w:r w:rsidRPr="00607D35">
              <w:rPr>
                <w:rFonts w:ascii="新宋体" w:eastAsia="新宋体" w:hAnsi="新宋体" w:hint="eastAsia"/>
                <w:b/>
                <w:bCs/>
                <w:color w:val="000000"/>
                <w:sz w:val="22"/>
              </w:rPr>
              <w:t>（生产厂家）</w:t>
            </w:r>
          </w:p>
        </w:tc>
        <w:tc>
          <w:tcPr>
            <w:tcW w:w="558" w:type="pct"/>
            <w:shd w:val="clear" w:color="auto" w:fill="CCCCCC"/>
            <w:vAlign w:val="center"/>
          </w:tcPr>
          <w:p w:rsidR="005A5137" w:rsidRPr="00607D35" w:rsidRDefault="005A5137" w:rsidP="00B70C2D">
            <w:pPr>
              <w:jc w:val="center"/>
              <w:rPr>
                <w:rFonts w:ascii="新宋体" w:eastAsia="新宋体" w:hAnsi="新宋体" w:hint="eastAsia"/>
                <w:b/>
                <w:bCs/>
                <w:color w:val="000000"/>
                <w:sz w:val="22"/>
              </w:rPr>
            </w:pPr>
            <w:r w:rsidRPr="00607D35">
              <w:rPr>
                <w:rFonts w:ascii="新宋体" w:eastAsia="新宋体" w:hAnsi="新宋体" w:hint="eastAsia"/>
                <w:b/>
                <w:bCs/>
                <w:color w:val="000000"/>
                <w:sz w:val="22"/>
              </w:rPr>
              <w:t>数量</w:t>
            </w:r>
          </w:p>
        </w:tc>
        <w:tc>
          <w:tcPr>
            <w:tcW w:w="639" w:type="pct"/>
            <w:shd w:val="clear" w:color="auto" w:fill="CCCCCC"/>
            <w:vAlign w:val="center"/>
          </w:tcPr>
          <w:p w:rsidR="005A5137" w:rsidRPr="00607D35" w:rsidRDefault="005A5137" w:rsidP="00B70C2D">
            <w:pPr>
              <w:jc w:val="center"/>
              <w:rPr>
                <w:rFonts w:ascii="新宋体" w:eastAsia="新宋体" w:hAnsi="新宋体" w:hint="eastAsia"/>
                <w:b/>
                <w:bCs/>
                <w:color w:val="000000"/>
                <w:sz w:val="22"/>
              </w:rPr>
            </w:pPr>
            <w:r w:rsidRPr="00607D35">
              <w:rPr>
                <w:rFonts w:ascii="新宋体" w:eastAsia="新宋体" w:hAnsi="新宋体" w:hint="eastAsia"/>
                <w:b/>
                <w:bCs/>
                <w:color w:val="000000"/>
                <w:sz w:val="22"/>
              </w:rPr>
              <w:t>参考价格</w:t>
            </w: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1761" w:type="pct"/>
          </w:tcPr>
          <w:p w:rsidR="005A5137" w:rsidRPr="00607D35" w:rsidRDefault="005A5137" w:rsidP="00B70C2D">
            <w:pPr>
              <w:spacing w:line="360" w:lineRule="auto"/>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1761" w:type="pct"/>
          </w:tcPr>
          <w:p w:rsidR="005A5137" w:rsidRPr="00607D35" w:rsidRDefault="005A5137" w:rsidP="00B70C2D">
            <w:pPr>
              <w:spacing w:line="360" w:lineRule="auto"/>
              <w:rPr>
                <w:rFonts w:ascii="新宋体" w:eastAsia="新宋体" w:hAnsi="新宋体" w:hint="eastAsia"/>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1761" w:type="pct"/>
          </w:tcPr>
          <w:p w:rsidR="005A5137" w:rsidRPr="00607D35" w:rsidRDefault="005A5137" w:rsidP="00B70C2D">
            <w:pPr>
              <w:spacing w:line="360" w:lineRule="auto"/>
              <w:rPr>
                <w:rFonts w:ascii="新宋体" w:eastAsia="新宋体" w:hAnsi="新宋体" w:hint="eastAsia"/>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1761" w:type="pct"/>
          </w:tcPr>
          <w:p w:rsidR="005A5137" w:rsidRPr="00607D35" w:rsidRDefault="005A5137" w:rsidP="00B70C2D">
            <w:pPr>
              <w:spacing w:line="360" w:lineRule="auto"/>
              <w:rPr>
                <w:rFonts w:ascii="新宋体" w:eastAsia="新宋体" w:hAnsi="新宋体" w:hint="eastAsia"/>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rPr>
                <w:rFonts w:ascii="新宋体" w:eastAsia="新宋体" w:hAnsi="新宋体" w:hint="eastAsia"/>
                <w:b/>
                <w:bCs/>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25" w:type="pct"/>
            <w:vAlign w:val="center"/>
          </w:tcPr>
          <w:p w:rsidR="005A5137" w:rsidRPr="00607D35" w:rsidRDefault="005A5137" w:rsidP="00B70C2D">
            <w:pPr>
              <w:spacing w:line="360" w:lineRule="auto"/>
              <w:rPr>
                <w:rFonts w:ascii="新宋体" w:eastAsia="新宋体" w:hAnsi="新宋体" w:hint="eastAsia"/>
                <w:b/>
                <w:bCs/>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bCs/>
                <w:color w:val="000000"/>
                <w:sz w:val="22"/>
              </w:rPr>
            </w:pPr>
          </w:p>
        </w:tc>
        <w:tc>
          <w:tcPr>
            <w:tcW w:w="825" w:type="pct"/>
            <w:vAlign w:val="center"/>
          </w:tcPr>
          <w:p w:rsidR="005A5137" w:rsidRPr="00607D35" w:rsidRDefault="005A5137" w:rsidP="00B70C2D">
            <w:pPr>
              <w:spacing w:line="360" w:lineRule="auto"/>
              <w:rPr>
                <w:rFonts w:ascii="新宋体" w:eastAsia="新宋体" w:hAnsi="新宋体" w:hint="eastAsia"/>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25" w:type="pct"/>
            <w:vAlign w:val="center"/>
          </w:tcPr>
          <w:p w:rsidR="005A5137" w:rsidRPr="00607D35" w:rsidRDefault="005A5137" w:rsidP="00B70C2D">
            <w:pPr>
              <w:spacing w:line="360" w:lineRule="auto"/>
              <w:rPr>
                <w:rFonts w:ascii="新宋体" w:eastAsia="新宋体" w:hAnsi="新宋体" w:hint="eastAsia"/>
                <w:b/>
                <w:bCs/>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25" w:type="pct"/>
            <w:vAlign w:val="center"/>
          </w:tcPr>
          <w:p w:rsidR="005A5137" w:rsidRPr="00607D35" w:rsidRDefault="005A5137" w:rsidP="00B70C2D">
            <w:pPr>
              <w:spacing w:line="360" w:lineRule="auto"/>
              <w:rPr>
                <w:rFonts w:ascii="新宋体" w:eastAsia="新宋体" w:hAnsi="新宋体" w:hint="eastAsia"/>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25" w:type="pct"/>
            <w:vAlign w:val="center"/>
          </w:tcPr>
          <w:p w:rsidR="005A5137" w:rsidRPr="00607D35" w:rsidRDefault="005A5137" w:rsidP="00B70C2D">
            <w:pPr>
              <w:spacing w:line="360" w:lineRule="auto"/>
              <w:rPr>
                <w:rFonts w:ascii="新宋体" w:eastAsia="新宋体" w:hAnsi="新宋体" w:hint="eastAsia"/>
                <w:b/>
                <w:bCs/>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25" w:type="pct"/>
            <w:vAlign w:val="center"/>
          </w:tcPr>
          <w:p w:rsidR="005A5137" w:rsidRPr="00607D35" w:rsidRDefault="005A5137" w:rsidP="00B70C2D">
            <w:pPr>
              <w:spacing w:line="360" w:lineRule="auto"/>
              <w:rPr>
                <w:rFonts w:ascii="新宋体" w:eastAsia="新宋体" w:hAnsi="新宋体" w:hint="eastAsia"/>
                <w:b/>
                <w:bCs/>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rPr>
                <w:rFonts w:ascii="新宋体" w:eastAsia="新宋体" w:hAnsi="新宋体" w:hint="eastAsia"/>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rPr>
                <w:rFonts w:ascii="新宋体" w:eastAsia="新宋体" w:hAnsi="新宋体" w:hint="eastAsia"/>
                <w:color w:val="000000"/>
                <w:sz w:val="22"/>
              </w:rPr>
            </w:pPr>
          </w:p>
        </w:tc>
        <w:tc>
          <w:tcPr>
            <w:tcW w:w="825" w:type="pct"/>
            <w:vAlign w:val="center"/>
          </w:tcPr>
          <w:p w:rsidR="005A5137" w:rsidRPr="00607D35" w:rsidRDefault="005A5137" w:rsidP="00B70C2D">
            <w:pPr>
              <w:spacing w:line="360" w:lineRule="auto"/>
              <w:rPr>
                <w:rFonts w:ascii="新宋体" w:eastAsia="新宋体" w:hAnsi="新宋体" w:hint="eastAsia"/>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r w:rsidR="005A5137" w:rsidRPr="00607D35" w:rsidTr="00B70C2D">
        <w:tblPrEx>
          <w:tblCellMar>
            <w:top w:w="0" w:type="dxa"/>
            <w:bottom w:w="0" w:type="dxa"/>
          </w:tblCellMar>
        </w:tblPrEx>
        <w:trPr>
          <w:cantSplit/>
          <w:trHeight w:hRule="exact" w:val="397"/>
        </w:trPr>
        <w:tc>
          <w:tcPr>
            <w:tcW w:w="332"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25" w:type="pct"/>
          </w:tcPr>
          <w:p w:rsidR="005A5137" w:rsidRPr="00607D35" w:rsidRDefault="005A5137" w:rsidP="00B70C2D">
            <w:pPr>
              <w:spacing w:line="360" w:lineRule="auto"/>
              <w:rPr>
                <w:rFonts w:ascii="新宋体" w:eastAsia="新宋体" w:hAnsi="新宋体" w:hint="eastAsia"/>
                <w:color w:val="000000"/>
                <w:sz w:val="22"/>
              </w:rPr>
            </w:pPr>
          </w:p>
        </w:tc>
        <w:tc>
          <w:tcPr>
            <w:tcW w:w="1761"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885"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558" w:type="pct"/>
            <w:vAlign w:val="center"/>
          </w:tcPr>
          <w:p w:rsidR="005A5137" w:rsidRPr="00607D35" w:rsidRDefault="005A5137" w:rsidP="00B70C2D">
            <w:pPr>
              <w:spacing w:line="360" w:lineRule="auto"/>
              <w:jc w:val="center"/>
              <w:rPr>
                <w:rFonts w:ascii="新宋体" w:eastAsia="新宋体" w:hAnsi="新宋体" w:hint="eastAsia"/>
                <w:b/>
                <w:bCs/>
                <w:color w:val="000000"/>
                <w:sz w:val="22"/>
              </w:rPr>
            </w:pPr>
          </w:p>
        </w:tc>
        <w:tc>
          <w:tcPr>
            <w:tcW w:w="639" w:type="pct"/>
          </w:tcPr>
          <w:p w:rsidR="005A5137" w:rsidRPr="00607D35" w:rsidRDefault="005A5137" w:rsidP="00B70C2D">
            <w:pPr>
              <w:rPr>
                <w:rFonts w:ascii="新宋体" w:eastAsia="新宋体" w:hAnsi="新宋体" w:hint="eastAsia"/>
                <w:color w:val="000000"/>
                <w:sz w:val="22"/>
              </w:rPr>
            </w:pPr>
          </w:p>
        </w:tc>
      </w:tr>
    </w:tbl>
    <w:p w:rsidR="005A5137" w:rsidRDefault="005A5137" w:rsidP="005A5137">
      <w:pPr>
        <w:snapToGrid w:val="0"/>
        <w:spacing w:beforeLines="50"/>
        <w:rPr>
          <w:rFonts w:ascii="仿宋" w:eastAsia="仿宋" w:hAnsi="仿宋" w:hint="eastAsia"/>
          <w:sz w:val="30"/>
          <w:szCs w:val="30"/>
        </w:rPr>
      </w:pPr>
      <w:r w:rsidRPr="00607D35">
        <w:rPr>
          <w:rFonts w:ascii="新宋体" w:eastAsia="新宋体" w:hAnsi="新宋体" w:hint="eastAsia"/>
          <w:b/>
          <w:color w:val="000000"/>
        </w:rPr>
        <w:t>注：表中详细配置栏里投标人需提供设备每一可拆卸部件的名称、规格型号及性能，此表可按原有格式进行复制。</w:t>
      </w:r>
    </w:p>
    <w:p w:rsidR="005A5137" w:rsidRPr="00226096" w:rsidRDefault="005A5137" w:rsidP="005A5137">
      <w:pPr>
        <w:snapToGrid w:val="0"/>
        <w:spacing w:beforeLines="50"/>
        <w:rPr>
          <w:rFonts w:ascii="仿宋" w:eastAsia="仿宋" w:hAnsi="仿宋" w:hint="eastAsia"/>
          <w:sz w:val="30"/>
          <w:szCs w:val="30"/>
          <w:u w:val="single"/>
        </w:rPr>
      </w:pPr>
      <w:r w:rsidRPr="00226096">
        <w:rPr>
          <w:rFonts w:ascii="仿宋" w:eastAsia="仿宋" w:hAnsi="仿宋" w:hint="eastAsia"/>
          <w:sz w:val="30"/>
          <w:szCs w:val="30"/>
        </w:rPr>
        <w:t>全权代表签名：</w:t>
      </w:r>
      <w:r w:rsidRPr="00226096">
        <w:rPr>
          <w:rFonts w:ascii="仿宋" w:eastAsia="仿宋" w:hAnsi="仿宋" w:hint="eastAsia"/>
          <w:sz w:val="30"/>
          <w:szCs w:val="30"/>
          <w:u w:val="single"/>
        </w:rPr>
        <w:t xml:space="preserve">           </w:t>
      </w:r>
      <w:r w:rsidRPr="00226096">
        <w:rPr>
          <w:rFonts w:ascii="仿宋" w:eastAsia="仿宋" w:hAnsi="仿宋" w:hint="eastAsia"/>
          <w:sz w:val="30"/>
          <w:szCs w:val="30"/>
        </w:rPr>
        <w:t xml:space="preserve">               日期：</w:t>
      </w:r>
      <w:r w:rsidRPr="00226096">
        <w:rPr>
          <w:rFonts w:ascii="仿宋" w:eastAsia="仿宋" w:hAnsi="仿宋" w:hint="eastAsia"/>
          <w:sz w:val="30"/>
          <w:szCs w:val="30"/>
          <w:u w:val="single"/>
        </w:rPr>
        <w:t xml:space="preserve">         </w:t>
      </w:r>
    </w:p>
    <w:p w:rsidR="005A5137" w:rsidRPr="00226096" w:rsidRDefault="005A5137" w:rsidP="005A5137">
      <w:pPr>
        <w:snapToGrid w:val="0"/>
        <w:spacing w:before="50" w:after="50"/>
        <w:rPr>
          <w:rFonts w:ascii="仿宋" w:eastAsia="仿宋" w:hAnsi="仿宋" w:hint="eastAsia"/>
          <w:spacing w:val="20"/>
          <w:sz w:val="30"/>
          <w:szCs w:val="30"/>
        </w:rPr>
      </w:pPr>
    </w:p>
    <w:p w:rsidR="005A5137" w:rsidRDefault="005A5137" w:rsidP="005A5137">
      <w:pPr>
        <w:snapToGrid w:val="0"/>
        <w:spacing w:before="50" w:afterLines="50"/>
        <w:jc w:val="left"/>
        <w:rPr>
          <w:rFonts w:ascii="仿宋" w:eastAsia="仿宋" w:hAnsi="仿宋" w:hint="eastAsia"/>
          <w:spacing w:val="20"/>
          <w:sz w:val="30"/>
          <w:szCs w:val="30"/>
          <w:u w:val="single"/>
        </w:rPr>
      </w:pPr>
    </w:p>
    <w:p w:rsidR="005A5137" w:rsidRPr="00226096" w:rsidRDefault="005A5137" w:rsidP="005A5137">
      <w:pPr>
        <w:snapToGrid w:val="0"/>
        <w:spacing w:before="50" w:afterLines="50"/>
        <w:jc w:val="left"/>
        <w:rPr>
          <w:rFonts w:ascii="仿宋" w:eastAsia="仿宋" w:hAnsi="仿宋" w:hint="eastAsia"/>
          <w:spacing w:val="20"/>
          <w:sz w:val="30"/>
          <w:szCs w:val="30"/>
          <w:u w:val="single"/>
        </w:rPr>
      </w:pPr>
    </w:p>
    <w:p w:rsidR="005A5137" w:rsidRDefault="005A5137" w:rsidP="005A5137">
      <w:pPr>
        <w:spacing w:line="380" w:lineRule="exact"/>
        <w:ind w:leftChars="-170" w:left="-357" w:firstLineChars="150" w:firstLine="662"/>
        <w:rPr>
          <w:rFonts w:ascii="仿宋" w:eastAsia="仿宋" w:hAnsi="仿宋" w:hint="eastAsia"/>
          <w:b/>
          <w:spacing w:val="40"/>
          <w:kern w:val="0"/>
          <w:sz w:val="36"/>
          <w:szCs w:val="36"/>
        </w:rPr>
      </w:pPr>
      <w:r w:rsidRPr="003F5C6E">
        <w:rPr>
          <w:rFonts w:ascii="仿宋" w:eastAsia="仿宋" w:hAnsi="仿宋" w:hint="eastAsia"/>
          <w:b/>
          <w:spacing w:val="40"/>
          <w:kern w:val="0"/>
          <w:sz w:val="36"/>
          <w:szCs w:val="36"/>
        </w:rPr>
        <w:t>附件8：</w:t>
      </w:r>
    </w:p>
    <w:p w:rsidR="005A5137" w:rsidRDefault="005A5137" w:rsidP="005A5137">
      <w:pPr>
        <w:spacing w:line="380" w:lineRule="exact"/>
        <w:ind w:leftChars="-170" w:left="-357" w:firstLineChars="150" w:firstLine="315"/>
        <w:rPr>
          <w:rFonts w:ascii="仿宋" w:eastAsia="仿宋" w:hAnsi="仿宋" w:hint="eastAsia"/>
          <w:b/>
          <w:spacing w:val="40"/>
          <w:kern w:val="0"/>
          <w:sz w:val="36"/>
          <w:szCs w:val="36"/>
        </w:rPr>
      </w:pPr>
      <w:r w:rsidRPr="00607D35">
        <w:rPr>
          <w:rFonts w:ascii="宋体" w:hAnsi="宋体" w:hint="eastAsia"/>
          <w:color w:val="000000"/>
          <w:szCs w:val="21"/>
        </w:rPr>
        <w:t xml:space="preserve">      </w:t>
      </w:r>
      <w:r w:rsidRPr="003F5C6E">
        <w:rPr>
          <w:rFonts w:ascii="仿宋" w:eastAsia="仿宋" w:hAnsi="仿宋" w:hint="eastAsia"/>
          <w:b/>
          <w:spacing w:val="40"/>
          <w:kern w:val="0"/>
          <w:sz w:val="36"/>
          <w:szCs w:val="36"/>
        </w:rPr>
        <w:t xml:space="preserve">      </w:t>
      </w:r>
    </w:p>
    <w:p w:rsidR="005A5137" w:rsidRPr="00607D35" w:rsidRDefault="005A5137" w:rsidP="005A5137">
      <w:pPr>
        <w:spacing w:line="380" w:lineRule="exact"/>
        <w:ind w:leftChars="-170" w:left="-357" w:firstLineChars="150" w:firstLine="662"/>
        <w:rPr>
          <w:rFonts w:ascii="宋体" w:hAnsi="宋体" w:hint="eastAsia"/>
          <w:b/>
          <w:color w:val="000000"/>
          <w:szCs w:val="21"/>
        </w:rPr>
      </w:pPr>
      <w:r w:rsidRPr="003F5C6E">
        <w:rPr>
          <w:rFonts w:ascii="仿宋" w:eastAsia="仿宋" w:hAnsi="仿宋" w:hint="eastAsia"/>
          <w:b/>
          <w:spacing w:val="40"/>
          <w:kern w:val="0"/>
          <w:sz w:val="36"/>
          <w:szCs w:val="36"/>
        </w:rPr>
        <w:t>资源储备、随机备品备件和专用工具清单</w:t>
      </w:r>
    </w:p>
    <w:p w:rsidR="005A5137" w:rsidRPr="00607D35" w:rsidRDefault="005A5137" w:rsidP="005A5137">
      <w:pPr>
        <w:spacing w:line="380" w:lineRule="exact"/>
        <w:ind w:leftChars="-171" w:left="-358" w:hanging="1"/>
        <w:jc w:val="center"/>
        <w:rPr>
          <w:rFonts w:ascii="宋体" w:hAnsi="宋体" w:hint="eastAsia"/>
          <w:b/>
          <w:color w:val="000000"/>
          <w:szCs w:val="21"/>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7"/>
        <w:gridCol w:w="2100"/>
        <w:gridCol w:w="1785"/>
        <w:gridCol w:w="2100"/>
        <w:gridCol w:w="1470"/>
      </w:tblGrid>
      <w:tr w:rsidR="005A5137" w:rsidRPr="00607D35" w:rsidTr="00B70C2D">
        <w:trPr>
          <w:trHeight w:val="567"/>
        </w:trPr>
        <w:tc>
          <w:tcPr>
            <w:tcW w:w="837" w:type="dxa"/>
            <w:vAlign w:val="center"/>
          </w:tcPr>
          <w:p w:rsidR="005A5137" w:rsidRPr="00607D35" w:rsidRDefault="005A5137" w:rsidP="00B70C2D">
            <w:pPr>
              <w:spacing w:line="380" w:lineRule="exact"/>
              <w:jc w:val="center"/>
              <w:rPr>
                <w:rFonts w:ascii="宋体" w:hAnsi="宋体" w:hint="eastAsia"/>
                <w:b/>
                <w:color w:val="000000"/>
                <w:szCs w:val="21"/>
              </w:rPr>
            </w:pPr>
            <w:r w:rsidRPr="00607D35">
              <w:rPr>
                <w:rFonts w:ascii="宋体" w:hAnsi="宋体" w:hint="eastAsia"/>
                <w:b/>
                <w:color w:val="000000"/>
                <w:szCs w:val="21"/>
              </w:rPr>
              <w:t>序号</w:t>
            </w: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r w:rsidRPr="00607D35">
              <w:rPr>
                <w:rFonts w:ascii="宋体" w:hAnsi="宋体" w:hint="eastAsia"/>
                <w:b/>
                <w:color w:val="000000"/>
                <w:szCs w:val="21"/>
              </w:rPr>
              <w:t>名  称</w:t>
            </w:r>
          </w:p>
        </w:tc>
        <w:tc>
          <w:tcPr>
            <w:tcW w:w="1785" w:type="dxa"/>
            <w:vAlign w:val="center"/>
          </w:tcPr>
          <w:p w:rsidR="005A5137" w:rsidRPr="00607D35" w:rsidRDefault="005A5137" w:rsidP="00B70C2D">
            <w:pPr>
              <w:spacing w:line="380" w:lineRule="exact"/>
              <w:jc w:val="center"/>
              <w:rPr>
                <w:rFonts w:ascii="宋体" w:hAnsi="宋体" w:hint="eastAsia"/>
                <w:b/>
                <w:color w:val="000000"/>
                <w:szCs w:val="21"/>
              </w:rPr>
            </w:pPr>
            <w:r w:rsidRPr="00607D35">
              <w:rPr>
                <w:rFonts w:ascii="宋体" w:hAnsi="宋体" w:hint="eastAsia"/>
                <w:b/>
                <w:color w:val="000000"/>
                <w:szCs w:val="21"/>
              </w:rPr>
              <w:t>数量</w:t>
            </w: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r w:rsidRPr="00607D35">
              <w:rPr>
                <w:rFonts w:ascii="宋体" w:hAnsi="宋体" w:hint="eastAsia"/>
                <w:b/>
                <w:color w:val="000000"/>
                <w:szCs w:val="21"/>
              </w:rPr>
              <w:t>单价（元）</w:t>
            </w:r>
          </w:p>
        </w:tc>
        <w:tc>
          <w:tcPr>
            <w:tcW w:w="1470" w:type="dxa"/>
            <w:vAlign w:val="center"/>
          </w:tcPr>
          <w:p w:rsidR="005A5137" w:rsidRPr="00607D35" w:rsidRDefault="005A5137" w:rsidP="00B70C2D">
            <w:pPr>
              <w:spacing w:line="380" w:lineRule="exact"/>
              <w:jc w:val="center"/>
              <w:rPr>
                <w:rFonts w:ascii="宋体" w:hAnsi="宋体" w:hint="eastAsia"/>
                <w:b/>
                <w:color w:val="000000"/>
                <w:szCs w:val="21"/>
              </w:rPr>
            </w:pPr>
            <w:r w:rsidRPr="00607D35">
              <w:rPr>
                <w:rFonts w:ascii="宋体" w:hAnsi="宋体" w:hint="eastAsia"/>
                <w:b/>
                <w:color w:val="000000"/>
                <w:szCs w:val="21"/>
              </w:rPr>
              <w:t>备注</w:t>
            </w:r>
          </w:p>
        </w:tc>
      </w:tr>
      <w:tr w:rsidR="005A5137" w:rsidRPr="00607D35" w:rsidTr="00B70C2D">
        <w:trPr>
          <w:trHeight w:val="567"/>
        </w:trPr>
        <w:tc>
          <w:tcPr>
            <w:tcW w:w="837" w:type="dxa"/>
            <w:vAlign w:val="center"/>
          </w:tcPr>
          <w:p w:rsidR="005A5137" w:rsidRPr="00607D35" w:rsidRDefault="005A5137" w:rsidP="00B70C2D">
            <w:pPr>
              <w:spacing w:line="380" w:lineRule="exact"/>
              <w:jc w:val="center"/>
              <w:rPr>
                <w:rFonts w:ascii="宋体" w:hAnsi="宋体" w:hint="eastAsia"/>
                <w:b/>
                <w:color w:val="000000"/>
                <w:szCs w:val="21"/>
              </w:rPr>
            </w:pPr>
            <w:r w:rsidRPr="00607D35">
              <w:rPr>
                <w:rFonts w:ascii="宋体" w:hAnsi="宋体" w:hint="eastAsia"/>
                <w:b/>
                <w:color w:val="000000"/>
                <w:szCs w:val="21"/>
              </w:rPr>
              <w:t>1</w:t>
            </w: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785"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470" w:type="dxa"/>
            <w:vAlign w:val="center"/>
          </w:tcPr>
          <w:p w:rsidR="005A5137" w:rsidRPr="00607D35" w:rsidRDefault="005A5137" w:rsidP="00B70C2D">
            <w:pPr>
              <w:spacing w:line="380" w:lineRule="exact"/>
              <w:jc w:val="center"/>
              <w:rPr>
                <w:rFonts w:ascii="宋体" w:hAnsi="宋体" w:hint="eastAsia"/>
                <w:b/>
                <w:color w:val="000000"/>
                <w:szCs w:val="21"/>
              </w:rPr>
            </w:pPr>
          </w:p>
        </w:tc>
      </w:tr>
      <w:tr w:rsidR="005A5137" w:rsidRPr="00607D35" w:rsidTr="00B70C2D">
        <w:trPr>
          <w:trHeight w:val="567"/>
        </w:trPr>
        <w:tc>
          <w:tcPr>
            <w:tcW w:w="837" w:type="dxa"/>
            <w:vAlign w:val="center"/>
          </w:tcPr>
          <w:p w:rsidR="005A5137" w:rsidRPr="00607D35" w:rsidRDefault="005A5137" w:rsidP="00B70C2D">
            <w:pPr>
              <w:spacing w:line="380" w:lineRule="exact"/>
              <w:jc w:val="center"/>
              <w:rPr>
                <w:rFonts w:ascii="宋体" w:hAnsi="宋体" w:hint="eastAsia"/>
                <w:b/>
                <w:color w:val="000000"/>
                <w:szCs w:val="21"/>
              </w:rPr>
            </w:pPr>
            <w:r w:rsidRPr="00607D35">
              <w:rPr>
                <w:rFonts w:ascii="宋体" w:hAnsi="宋体" w:hint="eastAsia"/>
                <w:b/>
                <w:color w:val="000000"/>
                <w:szCs w:val="21"/>
              </w:rPr>
              <w:t>2</w:t>
            </w: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785"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470" w:type="dxa"/>
            <w:vAlign w:val="center"/>
          </w:tcPr>
          <w:p w:rsidR="005A5137" w:rsidRPr="00607D35" w:rsidRDefault="005A5137" w:rsidP="00B70C2D">
            <w:pPr>
              <w:spacing w:line="380" w:lineRule="exact"/>
              <w:jc w:val="center"/>
              <w:rPr>
                <w:rFonts w:ascii="宋体" w:hAnsi="宋体" w:hint="eastAsia"/>
                <w:b/>
                <w:color w:val="000000"/>
                <w:szCs w:val="21"/>
              </w:rPr>
            </w:pPr>
          </w:p>
        </w:tc>
      </w:tr>
      <w:tr w:rsidR="005A5137" w:rsidRPr="00607D35" w:rsidTr="00B70C2D">
        <w:trPr>
          <w:trHeight w:val="567"/>
        </w:trPr>
        <w:tc>
          <w:tcPr>
            <w:tcW w:w="837" w:type="dxa"/>
            <w:vAlign w:val="center"/>
          </w:tcPr>
          <w:p w:rsidR="005A5137" w:rsidRPr="00607D35" w:rsidRDefault="005A5137" w:rsidP="00B70C2D">
            <w:pPr>
              <w:spacing w:line="380" w:lineRule="exact"/>
              <w:jc w:val="center"/>
              <w:rPr>
                <w:rFonts w:ascii="宋体" w:hAnsi="宋体" w:hint="eastAsia"/>
                <w:b/>
                <w:color w:val="000000"/>
                <w:szCs w:val="21"/>
              </w:rPr>
            </w:pPr>
            <w:r w:rsidRPr="00607D35">
              <w:rPr>
                <w:rFonts w:ascii="宋体" w:hAnsi="宋体" w:hint="eastAsia"/>
                <w:b/>
                <w:color w:val="000000"/>
                <w:szCs w:val="21"/>
              </w:rPr>
              <w:t>3</w:t>
            </w: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785"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470" w:type="dxa"/>
            <w:vAlign w:val="center"/>
          </w:tcPr>
          <w:p w:rsidR="005A5137" w:rsidRPr="00607D35" w:rsidRDefault="005A5137" w:rsidP="00B70C2D">
            <w:pPr>
              <w:spacing w:line="380" w:lineRule="exact"/>
              <w:jc w:val="center"/>
              <w:rPr>
                <w:rFonts w:ascii="宋体" w:hAnsi="宋体" w:hint="eastAsia"/>
                <w:b/>
                <w:color w:val="000000"/>
                <w:szCs w:val="21"/>
              </w:rPr>
            </w:pPr>
          </w:p>
        </w:tc>
      </w:tr>
      <w:tr w:rsidR="005A5137" w:rsidRPr="00607D35" w:rsidTr="00B70C2D">
        <w:trPr>
          <w:trHeight w:val="567"/>
        </w:trPr>
        <w:tc>
          <w:tcPr>
            <w:tcW w:w="837" w:type="dxa"/>
            <w:vAlign w:val="center"/>
          </w:tcPr>
          <w:p w:rsidR="005A5137" w:rsidRPr="00607D35" w:rsidRDefault="005A5137" w:rsidP="00B70C2D">
            <w:pPr>
              <w:spacing w:line="380" w:lineRule="exact"/>
              <w:jc w:val="center"/>
              <w:rPr>
                <w:rFonts w:ascii="宋体" w:hAnsi="宋体" w:hint="eastAsia"/>
                <w:b/>
                <w:color w:val="000000"/>
                <w:szCs w:val="21"/>
              </w:rPr>
            </w:pPr>
            <w:r w:rsidRPr="00607D35">
              <w:rPr>
                <w:rFonts w:ascii="宋体" w:hAnsi="宋体" w:hint="eastAsia"/>
                <w:b/>
                <w:color w:val="000000"/>
                <w:szCs w:val="21"/>
              </w:rPr>
              <w:t>4</w:t>
            </w: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785"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470" w:type="dxa"/>
            <w:vAlign w:val="center"/>
          </w:tcPr>
          <w:p w:rsidR="005A5137" w:rsidRPr="00607D35" w:rsidRDefault="005A5137" w:rsidP="00B70C2D">
            <w:pPr>
              <w:spacing w:line="380" w:lineRule="exact"/>
              <w:jc w:val="center"/>
              <w:rPr>
                <w:rFonts w:ascii="宋体" w:hAnsi="宋体" w:hint="eastAsia"/>
                <w:b/>
                <w:color w:val="000000"/>
                <w:szCs w:val="21"/>
              </w:rPr>
            </w:pPr>
          </w:p>
        </w:tc>
      </w:tr>
      <w:tr w:rsidR="005A5137" w:rsidRPr="00607D35" w:rsidTr="00B70C2D">
        <w:trPr>
          <w:trHeight w:val="567"/>
        </w:trPr>
        <w:tc>
          <w:tcPr>
            <w:tcW w:w="837" w:type="dxa"/>
            <w:vAlign w:val="center"/>
          </w:tcPr>
          <w:p w:rsidR="005A5137" w:rsidRPr="00607D35" w:rsidRDefault="005A5137" w:rsidP="00B70C2D">
            <w:pPr>
              <w:spacing w:line="380" w:lineRule="exact"/>
              <w:jc w:val="center"/>
              <w:rPr>
                <w:rFonts w:ascii="宋体" w:hAnsi="宋体" w:hint="eastAsia"/>
                <w:b/>
                <w:color w:val="000000"/>
                <w:szCs w:val="21"/>
              </w:rPr>
            </w:pPr>
            <w:r w:rsidRPr="00607D35">
              <w:rPr>
                <w:rFonts w:ascii="宋体" w:hAnsi="宋体" w:hint="eastAsia"/>
                <w:b/>
                <w:color w:val="000000"/>
                <w:szCs w:val="21"/>
              </w:rPr>
              <w:t>5</w:t>
            </w: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785"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470" w:type="dxa"/>
            <w:vAlign w:val="center"/>
          </w:tcPr>
          <w:p w:rsidR="005A5137" w:rsidRPr="00607D35" w:rsidRDefault="005A5137" w:rsidP="00B70C2D">
            <w:pPr>
              <w:spacing w:line="380" w:lineRule="exact"/>
              <w:jc w:val="center"/>
              <w:rPr>
                <w:rFonts w:ascii="宋体" w:hAnsi="宋体" w:hint="eastAsia"/>
                <w:b/>
                <w:color w:val="000000"/>
                <w:szCs w:val="21"/>
              </w:rPr>
            </w:pPr>
          </w:p>
        </w:tc>
      </w:tr>
      <w:tr w:rsidR="005A5137" w:rsidRPr="00607D35" w:rsidTr="00B70C2D">
        <w:trPr>
          <w:trHeight w:val="567"/>
        </w:trPr>
        <w:tc>
          <w:tcPr>
            <w:tcW w:w="837" w:type="dxa"/>
            <w:vAlign w:val="center"/>
          </w:tcPr>
          <w:p w:rsidR="005A5137" w:rsidRPr="00607D35" w:rsidRDefault="005A5137" w:rsidP="00B70C2D">
            <w:pPr>
              <w:spacing w:line="380" w:lineRule="exact"/>
              <w:jc w:val="center"/>
              <w:rPr>
                <w:rFonts w:ascii="宋体" w:hAnsi="宋体" w:hint="eastAsia"/>
                <w:b/>
                <w:color w:val="000000"/>
                <w:szCs w:val="21"/>
              </w:rPr>
            </w:pPr>
            <w:r w:rsidRPr="00607D35">
              <w:rPr>
                <w:rFonts w:ascii="宋体" w:hAnsi="宋体" w:hint="eastAsia"/>
                <w:b/>
                <w:color w:val="000000"/>
                <w:szCs w:val="21"/>
              </w:rPr>
              <w:t>6</w:t>
            </w: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785"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470" w:type="dxa"/>
            <w:vAlign w:val="center"/>
          </w:tcPr>
          <w:p w:rsidR="005A5137" w:rsidRPr="00607D35" w:rsidRDefault="005A5137" w:rsidP="00B70C2D">
            <w:pPr>
              <w:spacing w:line="380" w:lineRule="exact"/>
              <w:jc w:val="center"/>
              <w:rPr>
                <w:rFonts w:ascii="宋体" w:hAnsi="宋体" w:hint="eastAsia"/>
                <w:b/>
                <w:color w:val="000000"/>
                <w:szCs w:val="21"/>
              </w:rPr>
            </w:pPr>
          </w:p>
        </w:tc>
      </w:tr>
      <w:tr w:rsidR="005A5137" w:rsidRPr="00607D35" w:rsidTr="00B70C2D">
        <w:trPr>
          <w:trHeight w:val="567"/>
        </w:trPr>
        <w:tc>
          <w:tcPr>
            <w:tcW w:w="837" w:type="dxa"/>
            <w:vAlign w:val="center"/>
          </w:tcPr>
          <w:p w:rsidR="005A5137" w:rsidRPr="00607D35" w:rsidRDefault="005A5137" w:rsidP="00B70C2D">
            <w:pPr>
              <w:spacing w:line="380" w:lineRule="exact"/>
              <w:jc w:val="center"/>
              <w:rPr>
                <w:rFonts w:ascii="宋体" w:hAnsi="宋体" w:hint="eastAsia"/>
                <w:b/>
                <w:color w:val="000000"/>
                <w:szCs w:val="21"/>
              </w:rPr>
            </w:pPr>
            <w:r w:rsidRPr="00607D35">
              <w:rPr>
                <w:rFonts w:ascii="宋体" w:hAnsi="宋体" w:hint="eastAsia"/>
                <w:b/>
                <w:color w:val="000000"/>
                <w:szCs w:val="21"/>
              </w:rPr>
              <w:t>……</w:t>
            </w: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785"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2100" w:type="dxa"/>
            <w:vAlign w:val="center"/>
          </w:tcPr>
          <w:p w:rsidR="005A5137" w:rsidRPr="00607D35" w:rsidRDefault="005A5137" w:rsidP="00B70C2D">
            <w:pPr>
              <w:spacing w:line="380" w:lineRule="exact"/>
              <w:jc w:val="center"/>
              <w:rPr>
                <w:rFonts w:ascii="宋体" w:hAnsi="宋体" w:hint="eastAsia"/>
                <w:b/>
                <w:color w:val="000000"/>
                <w:szCs w:val="21"/>
              </w:rPr>
            </w:pPr>
          </w:p>
        </w:tc>
        <w:tc>
          <w:tcPr>
            <w:tcW w:w="1470" w:type="dxa"/>
            <w:vAlign w:val="center"/>
          </w:tcPr>
          <w:p w:rsidR="005A5137" w:rsidRPr="00607D35" w:rsidRDefault="005A5137" w:rsidP="00B70C2D">
            <w:pPr>
              <w:spacing w:line="380" w:lineRule="exact"/>
              <w:jc w:val="center"/>
              <w:rPr>
                <w:rFonts w:ascii="宋体" w:hAnsi="宋体" w:hint="eastAsia"/>
                <w:b/>
                <w:color w:val="000000"/>
                <w:szCs w:val="21"/>
              </w:rPr>
            </w:pPr>
          </w:p>
        </w:tc>
      </w:tr>
    </w:tbl>
    <w:p w:rsidR="005A5137" w:rsidRPr="00607D35" w:rsidRDefault="005A5137" w:rsidP="005A5137">
      <w:pPr>
        <w:spacing w:line="380" w:lineRule="exact"/>
        <w:jc w:val="left"/>
        <w:rPr>
          <w:rFonts w:ascii="宋体" w:hAnsi="宋体" w:hint="eastAsia"/>
          <w:color w:val="000000"/>
          <w:szCs w:val="21"/>
        </w:rPr>
      </w:pPr>
      <w:r w:rsidRPr="00607D35">
        <w:rPr>
          <w:rFonts w:ascii="宋体" w:hAnsi="宋体" w:hint="eastAsia"/>
          <w:b/>
          <w:color w:val="000000"/>
          <w:szCs w:val="21"/>
        </w:rPr>
        <w:t xml:space="preserve">注：可按以上表格形式进行复制 </w:t>
      </w:r>
    </w:p>
    <w:p w:rsidR="005A5137" w:rsidRPr="00607D35" w:rsidRDefault="005A5137" w:rsidP="005A5137">
      <w:pPr>
        <w:spacing w:line="380" w:lineRule="exact"/>
        <w:ind w:firstLineChars="2000" w:firstLine="4200"/>
        <w:rPr>
          <w:rFonts w:ascii="宋体" w:hAnsi="宋体" w:hint="eastAsia"/>
          <w:color w:val="000000"/>
          <w:szCs w:val="21"/>
        </w:rPr>
      </w:pPr>
    </w:p>
    <w:p w:rsidR="005A5137" w:rsidRPr="00607D35" w:rsidRDefault="005A5137" w:rsidP="005A5137">
      <w:pPr>
        <w:spacing w:line="380" w:lineRule="exact"/>
        <w:ind w:firstLineChars="2000" w:firstLine="4200"/>
        <w:rPr>
          <w:rFonts w:ascii="宋体" w:hAnsi="宋体" w:hint="eastAsia"/>
          <w:color w:val="000000"/>
          <w:szCs w:val="21"/>
        </w:rPr>
      </w:pPr>
      <w:r w:rsidRPr="00607D35">
        <w:rPr>
          <w:rFonts w:ascii="宋体" w:hAnsi="宋体" w:hint="eastAsia"/>
          <w:color w:val="000000"/>
          <w:szCs w:val="21"/>
        </w:rPr>
        <w:t>投标人全称（盖章）：</w:t>
      </w:r>
    </w:p>
    <w:p w:rsidR="005A5137" w:rsidRPr="00607D35" w:rsidRDefault="005A5137" w:rsidP="005A5137">
      <w:pPr>
        <w:spacing w:line="380" w:lineRule="exact"/>
        <w:rPr>
          <w:rFonts w:ascii="宋体" w:hAnsi="宋体" w:hint="eastAsia"/>
          <w:color w:val="000000"/>
          <w:szCs w:val="21"/>
        </w:rPr>
      </w:pPr>
    </w:p>
    <w:p w:rsidR="005A5137" w:rsidRPr="00607D35" w:rsidRDefault="005A5137" w:rsidP="005A5137">
      <w:pPr>
        <w:spacing w:line="380" w:lineRule="exact"/>
        <w:ind w:firstLineChars="2000" w:firstLine="4200"/>
        <w:rPr>
          <w:rFonts w:ascii="宋体" w:hAnsi="宋体" w:hint="eastAsia"/>
          <w:color w:val="000000"/>
          <w:szCs w:val="21"/>
        </w:rPr>
      </w:pPr>
      <w:r w:rsidRPr="00607D35">
        <w:rPr>
          <w:rFonts w:ascii="宋体" w:hAnsi="宋体" w:hint="eastAsia"/>
          <w:color w:val="000000"/>
          <w:szCs w:val="21"/>
        </w:rPr>
        <w:t>授权代表（签字）：</w:t>
      </w:r>
    </w:p>
    <w:p w:rsidR="005A5137" w:rsidRPr="00607D35" w:rsidRDefault="005A5137" w:rsidP="005A5137">
      <w:pPr>
        <w:spacing w:line="380" w:lineRule="exact"/>
        <w:rPr>
          <w:rFonts w:ascii="宋体" w:hAnsi="宋体" w:hint="eastAsia"/>
          <w:color w:val="000000"/>
          <w:szCs w:val="21"/>
        </w:rPr>
      </w:pPr>
    </w:p>
    <w:p w:rsidR="005A5137" w:rsidRPr="00607D35" w:rsidRDefault="005A5137" w:rsidP="005A5137">
      <w:pPr>
        <w:spacing w:line="380" w:lineRule="exact"/>
        <w:ind w:firstLineChars="2000" w:firstLine="4200"/>
        <w:rPr>
          <w:rFonts w:ascii="宋体" w:hAnsi="宋体" w:hint="eastAsia"/>
          <w:color w:val="000000"/>
          <w:szCs w:val="21"/>
        </w:rPr>
      </w:pPr>
      <w:r w:rsidRPr="00607D35">
        <w:rPr>
          <w:rFonts w:ascii="宋体" w:hAnsi="宋体" w:hint="eastAsia"/>
          <w:color w:val="000000"/>
          <w:szCs w:val="21"/>
        </w:rPr>
        <w:t xml:space="preserve">日        期：        年 </w:t>
      </w:r>
      <w:r>
        <w:rPr>
          <w:rFonts w:ascii="宋体" w:hAnsi="宋体" w:hint="eastAsia"/>
          <w:color w:val="000000"/>
          <w:szCs w:val="21"/>
        </w:rPr>
        <w:t xml:space="preserve">  </w:t>
      </w:r>
      <w:r w:rsidRPr="00607D35">
        <w:rPr>
          <w:rFonts w:ascii="宋体" w:hAnsi="宋体" w:hint="eastAsia"/>
          <w:color w:val="000000"/>
          <w:szCs w:val="21"/>
        </w:rPr>
        <w:t xml:space="preserve"> 月</w:t>
      </w:r>
      <w:r>
        <w:rPr>
          <w:rFonts w:ascii="宋体" w:hAnsi="宋体" w:hint="eastAsia"/>
          <w:color w:val="000000"/>
          <w:szCs w:val="21"/>
        </w:rPr>
        <w:t xml:space="preserve">  </w:t>
      </w:r>
      <w:r w:rsidRPr="00607D35">
        <w:rPr>
          <w:rFonts w:ascii="宋体" w:hAnsi="宋体" w:hint="eastAsia"/>
          <w:color w:val="000000"/>
          <w:szCs w:val="21"/>
        </w:rPr>
        <w:t xml:space="preserve">  日</w:t>
      </w:r>
    </w:p>
    <w:p w:rsidR="005A5137" w:rsidRPr="00607D35" w:rsidRDefault="005A5137" w:rsidP="005A5137">
      <w:pPr>
        <w:spacing w:line="460" w:lineRule="exact"/>
        <w:ind w:left="630" w:hangingChars="300" w:hanging="630"/>
        <w:rPr>
          <w:rFonts w:ascii="宋体" w:hAnsi="宋体" w:hint="eastAsia"/>
          <w:color w:val="000000"/>
          <w:szCs w:val="21"/>
        </w:rPr>
      </w:pPr>
    </w:p>
    <w:p w:rsidR="005A5137" w:rsidRPr="00607D35" w:rsidRDefault="005A5137" w:rsidP="005A5137">
      <w:pPr>
        <w:spacing w:line="360" w:lineRule="auto"/>
        <w:rPr>
          <w:rFonts w:hint="eastAsia"/>
          <w:b/>
          <w:color w:val="000000"/>
          <w:sz w:val="24"/>
        </w:rPr>
      </w:pPr>
    </w:p>
    <w:p w:rsidR="005A5137" w:rsidRPr="00607D35" w:rsidRDefault="005A5137" w:rsidP="005A5137">
      <w:pPr>
        <w:spacing w:line="500" w:lineRule="exact"/>
        <w:rPr>
          <w:rFonts w:ascii="宋体" w:hAnsi="宋体" w:hint="eastAsia"/>
          <w:color w:val="000000"/>
          <w:szCs w:val="21"/>
        </w:rPr>
      </w:pPr>
    </w:p>
    <w:p w:rsidR="005A5137" w:rsidRPr="00607D35" w:rsidRDefault="005A5137" w:rsidP="005A5137">
      <w:pPr>
        <w:spacing w:line="500" w:lineRule="exact"/>
        <w:rPr>
          <w:rFonts w:ascii="宋体" w:hAnsi="宋体" w:hint="eastAsia"/>
          <w:color w:val="000000"/>
          <w:szCs w:val="21"/>
        </w:rPr>
      </w:pPr>
    </w:p>
    <w:p w:rsidR="005A5137" w:rsidRPr="00607D35" w:rsidRDefault="005A5137" w:rsidP="005A5137">
      <w:pPr>
        <w:spacing w:line="500" w:lineRule="exact"/>
        <w:rPr>
          <w:rFonts w:ascii="宋体" w:hAnsi="宋体" w:hint="eastAsia"/>
          <w:color w:val="000000"/>
          <w:szCs w:val="21"/>
        </w:rPr>
      </w:pPr>
    </w:p>
    <w:p w:rsidR="005A5137" w:rsidRPr="00607D35" w:rsidRDefault="005A5137" w:rsidP="005A5137">
      <w:pPr>
        <w:spacing w:line="500" w:lineRule="exact"/>
        <w:rPr>
          <w:rFonts w:ascii="宋体" w:hAnsi="宋体" w:hint="eastAsia"/>
          <w:color w:val="000000"/>
          <w:szCs w:val="21"/>
        </w:rPr>
      </w:pPr>
    </w:p>
    <w:p w:rsidR="005A5137" w:rsidRPr="00607D35" w:rsidRDefault="005A5137" w:rsidP="005A5137">
      <w:pPr>
        <w:spacing w:line="500" w:lineRule="exact"/>
        <w:rPr>
          <w:rFonts w:ascii="宋体" w:hAnsi="宋体" w:hint="eastAsia"/>
          <w:color w:val="000000"/>
          <w:szCs w:val="21"/>
        </w:rPr>
      </w:pPr>
    </w:p>
    <w:p w:rsidR="005A5137" w:rsidRPr="00607D35" w:rsidRDefault="005A5137" w:rsidP="005A5137">
      <w:pPr>
        <w:spacing w:line="500" w:lineRule="exact"/>
        <w:rPr>
          <w:rFonts w:ascii="宋体" w:hAnsi="宋体" w:hint="eastAsia"/>
          <w:color w:val="000000"/>
          <w:szCs w:val="21"/>
        </w:rPr>
      </w:pPr>
    </w:p>
    <w:p w:rsidR="005A5137" w:rsidRPr="00607D35" w:rsidRDefault="005A5137" w:rsidP="005A5137">
      <w:pPr>
        <w:spacing w:line="500" w:lineRule="exact"/>
        <w:rPr>
          <w:rFonts w:ascii="宋体" w:hAnsi="宋体" w:hint="eastAsia"/>
          <w:color w:val="000000"/>
          <w:szCs w:val="21"/>
        </w:rPr>
      </w:pPr>
    </w:p>
    <w:p w:rsidR="005A5137" w:rsidRPr="00607D35" w:rsidRDefault="005A5137" w:rsidP="005A5137">
      <w:pPr>
        <w:spacing w:line="500" w:lineRule="exact"/>
        <w:rPr>
          <w:rFonts w:ascii="宋体" w:hAnsi="宋体" w:hint="eastAsia"/>
          <w:color w:val="000000"/>
          <w:szCs w:val="21"/>
        </w:rPr>
      </w:pPr>
    </w:p>
    <w:p w:rsidR="005A5137" w:rsidRPr="00226096" w:rsidRDefault="005A5137" w:rsidP="005A5137">
      <w:pPr>
        <w:snapToGrid w:val="0"/>
        <w:spacing w:before="50" w:after="50"/>
        <w:rPr>
          <w:rFonts w:ascii="仿宋" w:eastAsia="仿宋" w:hAnsi="仿宋" w:hint="eastAsia"/>
          <w:sz w:val="30"/>
          <w:szCs w:val="30"/>
        </w:rPr>
      </w:pPr>
      <w:r w:rsidRPr="00226096">
        <w:rPr>
          <w:rFonts w:ascii="仿宋" w:eastAsia="仿宋" w:hAnsi="仿宋" w:hint="eastAsia"/>
          <w:sz w:val="30"/>
          <w:szCs w:val="30"/>
        </w:rPr>
        <w:t>附件</w:t>
      </w:r>
      <w:r>
        <w:rPr>
          <w:rFonts w:ascii="仿宋" w:eastAsia="仿宋" w:hAnsi="仿宋" w:hint="eastAsia"/>
          <w:sz w:val="30"/>
          <w:szCs w:val="30"/>
        </w:rPr>
        <w:t>9</w:t>
      </w:r>
      <w:r w:rsidRPr="00226096">
        <w:rPr>
          <w:rFonts w:ascii="仿宋" w:eastAsia="仿宋" w:hAnsi="仿宋" w:hint="eastAsia"/>
          <w:sz w:val="30"/>
          <w:szCs w:val="30"/>
        </w:rPr>
        <w:t>：</w:t>
      </w:r>
    </w:p>
    <w:p w:rsidR="005A5137" w:rsidRPr="00226096" w:rsidRDefault="005A5137" w:rsidP="005A5137">
      <w:pPr>
        <w:snapToGrid w:val="0"/>
        <w:spacing w:before="50" w:afterLines="50"/>
        <w:jc w:val="center"/>
        <w:rPr>
          <w:rFonts w:ascii="仿宋" w:eastAsia="仿宋" w:hAnsi="仿宋" w:hint="eastAsia"/>
          <w:b/>
          <w:sz w:val="36"/>
          <w:szCs w:val="36"/>
        </w:rPr>
      </w:pPr>
      <w:r w:rsidRPr="00226096">
        <w:rPr>
          <w:rFonts w:ascii="仿宋" w:eastAsia="仿宋" w:hAnsi="仿宋" w:hint="eastAsia"/>
          <w:b/>
          <w:sz w:val="36"/>
          <w:szCs w:val="36"/>
        </w:rPr>
        <w:t>技 术 响 应 表</w:t>
      </w:r>
    </w:p>
    <w:p w:rsidR="005A5137" w:rsidRPr="00226096" w:rsidRDefault="005A5137" w:rsidP="005A5137">
      <w:pPr>
        <w:snapToGrid w:val="0"/>
        <w:spacing w:before="50" w:afterLines="50"/>
        <w:jc w:val="center"/>
        <w:rPr>
          <w:rFonts w:ascii="仿宋" w:eastAsia="仿宋" w:hAnsi="仿宋"/>
          <w:b/>
          <w:sz w:val="32"/>
          <w:szCs w:val="32"/>
        </w:rPr>
      </w:pPr>
    </w:p>
    <w:p w:rsidR="005A5137" w:rsidRPr="00226096" w:rsidRDefault="005A5137" w:rsidP="005A5137">
      <w:pPr>
        <w:pStyle w:val="afff"/>
        <w:snapToGrid w:val="0"/>
        <w:rPr>
          <w:rFonts w:ascii="仿宋" w:eastAsia="仿宋" w:hAnsi="仿宋" w:hint="eastAsia"/>
          <w:sz w:val="30"/>
          <w:szCs w:val="30"/>
          <w:u w:val="single"/>
        </w:rPr>
      </w:pPr>
      <w:r w:rsidRPr="00226096">
        <w:rPr>
          <w:rFonts w:ascii="仿宋" w:eastAsia="仿宋" w:hAnsi="仿宋" w:hint="eastAsia"/>
          <w:sz w:val="30"/>
          <w:szCs w:val="30"/>
        </w:rPr>
        <w:t>单位全称（公章）：</w:t>
      </w:r>
      <w:r w:rsidRPr="00226096">
        <w:rPr>
          <w:rFonts w:ascii="仿宋" w:eastAsia="仿宋" w:hAnsi="仿宋" w:hint="eastAsia"/>
          <w:sz w:val="30"/>
          <w:szCs w:val="30"/>
          <w:u w:val="single"/>
        </w:rPr>
        <w:t xml:space="preserve">            </w:t>
      </w:r>
      <w:r w:rsidRPr="00226096">
        <w:rPr>
          <w:rFonts w:ascii="仿宋" w:eastAsia="仿宋" w:hAnsi="仿宋" w:hint="eastAsia"/>
          <w:sz w:val="30"/>
          <w:szCs w:val="30"/>
        </w:rPr>
        <w:t xml:space="preserve">            标项：</w:t>
      </w:r>
      <w:r w:rsidRPr="00226096">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5A5137" w:rsidRPr="00226096" w:rsidTr="00B70C2D">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pStyle w:val="a9"/>
              <w:snapToGrid w:val="0"/>
              <w:spacing w:beforeLines="0" w:afterLines="0" w:line="240" w:lineRule="auto"/>
              <w:jc w:val="center"/>
              <w:outlineLvl w:val="0"/>
              <w:rPr>
                <w:rFonts w:ascii="仿宋" w:eastAsia="仿宋" w:hAnsi="仿宋" w:hint="eastAsia"/>
                <w:sz w:val="30"/>
                <w:szCs w:val="30"/>
              </w:rPr>
            </w:pPr>
            <w:r w:rsidRPr="00226096">
              <w:rPr>
                <w:rFonts w:ascii="仿宋" w:eastAsia="仿宋" w:hAnsi="仿宋"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pStyle w:val="a9"/>
              <w:snapToGrid w:val="0"/>
              <w:spacing w:beforeLines="0" w:afterLines="0" w:line="240" w:lineRule="auto"/>
              <w:jc w:val="center"/>
              <w:outlineLvl w:val="0"/>
              <w:rPr>
                <w:rFonts w:ascii="仿宋" w:eastAsia="仿宋" w:hAnsi="仿宋" w:hint="eastAsia"/>
                <w:sz w:val="30"/>
                <w:szCs w:val="30"/>
              </w:rPr>
            </w:pPr>
            <w:r w:rsidRPr="00226096">
              <w:rPr>
                <w:rFonts w:ascii="仿宋" w:eastAsia="仿宋" w:hAnsi="仿宋"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pStyle w:val="a9"/>
              <w:snapToGrid w:val="0"/>
              <w:spacing w:beforeLines="0" w:afterLines="0" w:line="240" w:lineRule="auto"/>
              <w:jc w:val="center"/>
              <w:outlineLvl w:val="0"/>
              <w:rPr>
                <w:rFonts w:ascii="仿宋" w:eastAsia="仿宋" w:hAnsi="仿宋" w:hint="eastAsia"/>
                <w:sz w:val="30"/>
                <w:szCs w:val="30"/>
              </w:rPr>
            </w:pPr>
            <w:r w:rsidRPr="00226096">
              <w:rPr>
                <w:rFonts w:ascii="仿宋" w:eastAsia="仿宋" w:hAnsi="仿宋"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pStyle w:val="a9"/>
              <w:snapToGrid w:val="0"/>
              <w:spacing w:beforeLines="0" w:afterLines="0" w:line="240" w:lineRule="auto"/>
              <w:jc w:val="center"/>
              <w:outlineLvl w:val="0"/>
              <w:rPr>
                <w:rFonts w:ascii="仿宋" w:eastAsia="仿宋" w:hAnsi="仿宋" w:hint="eastAsia"/>
                <w:sz w:val="30"/>
                <w:szCs w:val="30"/>
              </w:rPr>
            </w:pPr>
            <w:r w:rsidRPr="00226096">
              <w:rPr>
                <w:rFonts w:ascii="仿宋" w:eastAsia="仿宋" w:hAnsi="仿宋" w:hint="eastAsia"/>
                <w:sz w:val="30"/>
                <w:szCs w:val="30"/>
              </w:rPr>
              <w:t>偏离情况说明</w:t>
            </w:r>
          </w:p>
        </w:tc>
      </w:tr>
      <w:tr w:rsidR="005A5137" w:rsidRPr="00226096" w:rsidTr="00B70C2D">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pStyle w:val="a9"/>
              <w:snapToGrid w:val="0"/>
              <w:spacing w:beforeLines="0" w:afterLines="0"/>
              <w:outlineLvl w:val="0"/>
              <w:rPr>
                <w:rFonts w:ascii="仿宋" w:eastAsia="仿宋"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r>
      <w:tr w:rsidR="005A5137" w:rsidRPr="00226096" w:rsidTr="00B70C2D">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pStyle w:val="a9"/>
              <w:snapToGrid w:val="0"/>
              <w:spacing w:beforeLines="0" w:afterLines="0"/>
              <w:outlineLvl w:val="0"/>
              <w:rPr>
                <w:rFonts w:ascii="仿宋" w:eastAsia="仿宋"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rPr>
                <w:rFonts w:ascii="仿宋" w:eastAsia="仿宋"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rPr>
                <w:rFonts w:ascii="仿宋" w:eastAsia="仿宋"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rPr>
                <w:rFonts w:ascii="仿宋" w:eastAsia="仿宋" w:hAnsi="仿宋" w:hint="eastAsia"/>
                <w:sz w:val="30"/>
                <w:szCs w:val="30"/>
              </w:rPr>
            </w:pPr>
          </w:p>
        </w:tc>
      </w:tr>
      <w:tr w:rsidR="005A5137" w:rsidRPr="00226096" w:rsidTr="00B70C2D">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pStyle w:val="a9"/>
              <w:snapToGrid w:val="0"/>
              <w:spacing w:beforeLines="0" w:afterLines="0"/>
              <w:outlineLvl w:val="0"/>
              <w:rPr>
                <w:rFonts w:ascii="仿宋" w:eastAsia="仿宋"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r>
      <w:tr w:rsidR="005A5137" w:rsidRPr="00226096" w:rsidTr="00B70C2D">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pStyle w:val="a9"/>
              <w:snapToGrid w:val="0"/>
              <w:spacing w:beforeLines="0" w:afterLines="0"/>
              <w:outlineLvl w:val="0"/>
              <w:rPr>
                <w:rFonts w:ascii="仿宋" w:eastAsia="仿宋"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c>
          <w:tcPr>
            <w:tcW w:w="992" w:type="dxa"/>
            <w:tcBorders>
              <w:top w:val="single" w:sz="4" w:space="0" w:color="auto"/>
              <w:left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c>
          <w:tcPr>
            <w:tcW w:w="2041" w:type="dxa"/>
            <w:tcBorders>
              <w:top w:val="single" w:sz="4" w:space="0" w:color="auto"/>
              <w:left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r>
      <w:tr w:rsidR="005A5137" w:rsidRPr="00226096" w:rsidTr="00B70C2D">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pStyle w:val="a9"/>
              <w:snapToGrid w:val="0"/>
              <w:spacing w:beforeLines="0" w:afterLines="0"/>
              <w:outlineLvl w:val="0"/>
              <w:rPr>
                <w:rFonts w:ascii="仿宋" w:eastAsia="仿宋"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r>
      <w:tr w:rsidR="005A5137" w:rsidRPr="00226096" w:rsidTr="00B70C2D">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5A5137" w:rsidRPr="00226096" w:rsidRDefault="005A5137" w:rsidP="00B70C2D">
            <w:pPr>
              <w:pStyle w:val="a9"/>
              <w:snapToGrid w:val="0"/>
              <w:spacing w:beforeLines="0" w:afterLines="0"/>
              <w:outlineLvl w:val="0"/>
              <w:rPr>
                <w:rFonts w:ascii="仿宋" w:eastAsia="仿宋" w:hAnsi="仿宋" w:hint="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c>
          <w:tcPr>
            <w:tcW w:w="992" w:type="dxa"/>
            <w:tcBorders>
              <w:top w:val="single" w:sz="4" w:space="0" w:color="auto"/>
              <w:left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c>
          <w:tcPr>
            <w:tcW w:w="2041" w:type="dxa"/>
            <w:tcBorders>
              <w:top w:val="single" w:sz="4" w:space="0" w:color="auto"/>
              <w:left w:val="single" w:sz="4" w:space="0" w:color="auto"/>
              <w:right w:val="single" w:sz="4" w:space="0" w:color="auto"/>
            </w:tcBorders>
          </w:tcPr>
          <w:p w:rsidR="005A5137" w:rsidRPr="00226096" w:rsidRDefault="005A5137" w:rsidP="00B70C2D">
            <w:pPr>
              <w:pStyle w:val="a9"/>
              <w:snapToGrid w:val="0"/>
              <w:spacing w:beforeLines="0" w:afterLines="0" w:line="240" w:lineRule="auto"/>
              <w:outlineLvl w:val="0"/>
              <w:rPr>
                <w:rFonts w:ascii="仿宋" w:eastAsia="仿宋" w:hAnsi="仿宋" w:hint="eastAsia"/>
                <w:sz w:val="30"/>
                <w:szCs w:val="30"/>
              </w:rPr>
            </w:pPr>
          </w:p>
        </w:tc>
      </w:tr>
    </w:tbl>
    <w:p w:rsidR="005A5137" w:rsidRPr="00226096" w:rsidRDefault="005A5137" w:rsidP="005A5137">
      <w:pPr>
        <w:spacing w:line="380" w:lineRule="exact"/>
        <w:rPr>
          <w:rFonts w:ascii="仿宋" w:eastAsia="仿宋" w:hAnsi="仿宋" w:cs="Arial"/>
          <w:bCs/>
          <w:sz w:val="24"/>
          <w:szCs w:val="21"/>
        </w:rPr>
      </w:pPr>
      <w:r w:rsidRPr="00226096">
        <w:rPr>
          <w:rFonts w:ascii="仿宋" w:eastAsia="仿宋" w:hAnsi="仿宋" w:cs="Arial"/>
          <w:bCs/>
          <w:sz w:val="24"/>
          <w:szCs w:val="21"/>
        </w:rPr>
        <w:t>注： 1</w:t>
      </w:r>
      <w:r w:rsidRPr="00226096">
        <w:rPr>
          <w:rFonts w:ascii="仿宋" w:eastAsia="仿宋" w:hAnsi="仿宋" w:cs="Arial" w:hint="eastAsia"/>
          <w:bCs/>
          <w:sz w:val="24"/>
          <w:szCs w:val="21"/>
        </w:rPr>
        <w:t>、</w:t>
      </w:r>
      <w:r w:rsidRPr="00226096">
        <w:rPr>
          <w:rFonts w:ascii="仿宋" w:eastAsia="仿宋" w:hAnsi="仿宋" w:cs="Arial"/>
          <w:bCs/>
          <w:sz w:val="24"/>
          <w:szCs w:val="21"/>
        </w:rPr>
        <w:t>▲没有填写此表视为完全响应</w:t>
      </w:r>
      <w:r w:rsidRPr="00226096">
        <w:rPr>
          <w:rFonts w:ascii="仿宋" w:eastAsia="仿宋" w:hAnsi="仿宋" w:cs="Arial" w:hint="eastAsia"/>
          <w:bCs/>
          <w:sz w:val="24"/>
          <w:szCs w:val="21"/>
        </w:rPr>
        <w:t>招标</w:t>
      </w:r>
      <w:r w:rsidRPr="00226096">
        <w:rPr>
          <w:rFonts w:ascii="仿宋" w:eastAsia="仿宋" w:hAnsi="仿宋" w:cs="Arial"/>
          <w:bCs/>
          <w:sz w:val="24"/>
          <w:szCs w:val="21"/>
        </w:rPr>
        <w:t>文件要求；</w:t>
      </w:r>
    </w:p>
    <w:p w:rsidR="005A5137" w:rsidRPr="00226096" w:rsidRDefault="005A5137" w:rsidP="005A5137">
      <w:pPr>
        <w:pStyle w:val="34"/>
        <w:ind w:firstLineChars="250" w:firstLine="600"/>
        <w:rPr>
          <w:rFonts w:ascii="仿宋" w:eastAsia="仿宋" w:hAnsi="仿宋" w:hint="eastAsia"/>
          <w:b w:val="0"/>
        </w:rPr>
      </w:pPr>
      <w:r w:rsidRPr="00226096">
        <w:rPr>
          <w:rFonts w:ascii="仿宋" w:eastAsia="仿宋" w:hAnsi="仿宋" w:cs="Arial"/>
          <w:b w:val="0"/>
          <w:szCs w:val="21"/>
        </w:rPr>
        <w:t>2</w:t>
      </w:r>
      <w:r w:rsidRPr="00226096">
        <w:rPr>
          <w:rFonts w:ascii="仿宋" w:eastAsia="仿宋" w:hAnsi="仿宋" w:cs="Arial" w:hint="eastAsia"/>
          <w:b w:val="0"/>
          <w:szCs w:val="21"/>
        </w:rPr>
        <w:t xml:space="preserve">、 </w:t>
      </w:r>
      <w:r w:rsidRPr="00226096">
        <w:rPr>
          <w:rFonts w:ascii="仿宋" w:eastAsia="仿宋" w:hAnsi="仿宋" w:cs="Arial"/>
          <w:b w:val="0"/>
          <w:szCs w:val="21"/>
        </w:rPr>
        <w:t>如出现偏离，投标人务必如实填写此表，</w:t>
      </w:r>
      <w:r w:rsidRPr="00226096">
        <w:rPr>
          <w:rFonts w:ascii="仿宋" w:eastAsia="仿宋" w:hAnsi="仿宋" w:cs="Arial" w:hint="eastAsia"/>
          <w:b w:val="0"/>
          <w:szCs w:val="21"/>
        </w:rPr>
        <w:t>“投标文件响应”</w:t>
      </w:r>
      <w:r w:rsidRPr="00226096">
        <w:rPr>
          <w:rFonts w:ascii="仿宋" w:eastAsia="仿宋" w:hAnsi="仿宋" w:cs="Arial"/>
          <w:b w:val="0"/>
          <w:szCs w:val="21"/>
        </w:rPr>
        <w:t>栏不得复制粘贴，所投产品必须对照</w:t>
      </w:r>
      <w:r w:rsidRPr="00226096">
        <w:rPr>
          <w:rFonts w:ascii="仿宋" w:eastAsia="仿宋" w:hAnsi="仿宋" w:cs="Arial" w:hint="eastAsia"/>
          <w:b w:val="0"/>
          <w:szCs w:val="21"/>
        </w:rPr>
        <w:t>招标</w:t>
      </w:r>
      <w:r w:rsidRPr="00226096">
        <w:rPr>
          <w:rFonts w:ascii="仿宋" w:eastAsia="仿宋" w:hAnsi="仿宋" w:cs="Arial"/>
          <w:b w:val="0"/>
          <w:szCs w:val="21"/>
        </w:rPr>
        <w:t>文件</w:t>
      </w:r>
      <w:r w:rsidRPr="00226096">
        <w:rPr>
          <w:rFonts w:ascii="仿宋" w:eastAsia="仿宋" w:hAnsi="仿宋" w:cs="Arial" w:hint="eastAsia"/>
          <w:b w:val="0"/>
          <w:szCs w:val="21"/>
        </w:rPr>
        <w:t>技术</w:t>
      </w:r>
      <w:r w:rsidRPr="00226096">
        <w:rPr>
          <w:rFonts w:ascii="仿宋" w:eastAsia="仿宋" w:hAnsi="仿宋" w:cs="Arial"/>
          <w:b w:val="0"/>
          <w:szCs w:val="21"/>
        </w:rPr>
        <w:t>要求详细填写说明，否则存在的风险由投标人自行承担；</w:t>
      </w:r>
    </w:p>
    <w:p w:rsidR="005A5137" w:rsidRPr="00226096" w:rsidRDefault="005A5137" w:rsidP="005A5137">
      <w:pPr>
        <w:pStyle w:val="34"/>
        <w:ind w:firstLineChars="250" w:firstLine="600"/>
        <w:rPr>
          <w:rFonts w:ascii="仿宋" w:eastAsia="仿宋" w:hAnsi="仿宋"/>
          <w:b w:val="0"/>
        </w:rPr>
      </w:pPr>
      <w:r w:rsidRPr="00226096">
        <w:rPr>
          <w:rFonts w:ascii="仿宋" w:eastAsia="仿宋" w:hAnsi="仿宋" w:hint="eastAsia"/>
          <w:b w:val="0"/>
        </w:rPr>
        <w:t>3、</w:t>
      </w:r>
      <w:r w:rsidRPr="00226096">
        <w:rPr>
          <w:rFonts w:ascii="仿宋" w:eastAsia="仿宋" w:hAnsi="仿宋"/>
          <w:b w:val="0"/>
        </w:rPr>
        <w:t>投标人应根据</w:t>
      </w:r>
      <w:r>
        <w:rPr>
          <w:rFonts w:ascii="仿宋" w:eastAsia="仿宋" w:hAnsi="仿宋" w:hint="eastAsia"/>
          <w:b w:val="0"/>
        </w:rPr>
        <w:t>所供应的设备、服务等，</w:t>
      </w:r>
      <w:r w:rsidRPr="00226096">
        <w:rPr>
          <w:rFonts w:ascii="仿宋" w:eastAsia="仿宋" w:hAnsi="仿宋"/>
          <w:b w:val="0"/>
        </w:rPr>
        <w:t>对照招标文件</w:t>
      </w:r>
      <w:r>
        <w:rPr>
          <w:rFonts w:ascii="仿宋" w:eastAsia="仿宋" w:hAnsi="仿宋" w:hint="eastAsia"/>
          <w:b w:val="0"/>
        </w:rPr>
        <w:t>技术</w:t>
      </w:r>
      <w:r w:rsidRPr="00226096">
        <w:rPr>
          <w:rFonts w:ascii="仿宋" w:eastAsia="仿宋" w:hAnsi="仿宋"/>
          <w:b w:val="0"/>
        </w:rPr>
        <w:t>要求在“</w:t>
      </w:r>
      <w:r w:rsidRPr="00226096">
        <w:rPr>
          <w:rFonts w:ascii="仿宋" w:eastAsia="仿宋" w:hAnsi="仿宋" w:hint="eastAsia"/>
          <w:b w:val="0"/>
        </w:rPr>
        <w:t>是否偏离</w:t>
      </w:r>
      <w:r w:rsidRPr="00226096">
        <w:rPr>
          <w:rFonts w:ascii="仿宋" w:eastAsia="仿宋" w:hAnsi="仿宋"/>
          <w:b w:val="0"/>
        </w:rPr>
        <w:t>”栏注明“正偏离”、“负偏离”或“无偏离”</w:t>
      </w:r>
      <w:r w:rsidRPr="00226096">
        <w:rPr>
          <w:rFonts w:ascii="仿宋" w:eastAsia="仿宋" w:hAnsi="仿宋" w:hint="eastAsia"/>
          <w:b w:val="0"/>
        </w:rPr>
        <w:t>，并在“偏离情况说明”栏中对“正偏离”或“负偏离”作出说明。</w:t>
      </w:r>
    </w:p>
    <w:p w:rsidR="005A5137" w:rsidRPr="00226096" w:rsidRDefault="005A5137" w:rsidP="005A5137">
      <w:pPr>
        <w:snapToGrid w:val="0"/>
        <w:spacing w:before="50" w:after="50"/>
        <w:rPr>
          <w:rFonts w:ascii="仿宋" w:eastAsia="仿宋" w:hAnsi="仿宋" w:hint="eastAsia"/>
          <w:spacing w:val="20"/>
          <w:sz w:val="30"/>
          <w:szCs w:val="30"/>
        </w:rPr>
      </w:pPr>
    </w:p>
    <w:p w:rsidR="005A5137" w:rsidRPr="00226096" w:rsidRDefault="005A5137" w:rsidP="005A5137">
      <w:pPr>
        <w:snapToGrid w:val="0"/>
        <w:spacing w:before="50" w:after="50"/>
        <w:rPr>
          <w:rFonts w:ascii="仿宋" w:eastAsia="仿宋" w:hAnsi="仿宋" w:hint="eastAsia"/>
          <w:sz w:val="30"/>
          <w:szCs w:val="30"/>
        </w:rPr>
      </w:pPr>
      <w:r w:rsidRPr="00226096">
        <w:rPr>
          <w:rFonts w:ascii="仿宋" w:eastAsia="仿宋" w:hAnsi="仿宋" w:hint="eastAsia"/>
          <w:spacing w:val="20"/>
          <w:sz w:val="30"/>
          <w:szCs w:val="30"/>
        </w:rPr>
        <w:t>全权代表签名：</w:t>
      </w:r>
      <w:r w:rsidRPr="00226096">
        <w:rPr>
          <w:rFonts w:ascii="仿宋" w:eastAsia="仿宋" w:hAnsi="仿宋" w:hint="eastAsia"/>
          <w:spacing w:val="20"/>
          <w:sz w:val="30"/>
          <w:szCs w:val="30"/>
          <w:u w:val="single"/>
        </w:rPr>
        <w:t xml:space="preserve">        </w:t>
      </w:r>
      <w:r w:rsidRPr="00226096">
        <w:rPr>
          <w:rFonts w:ascii="仿宋" w:eastAsia="仿宋" w:hAnsi="仿宋" w:hint="eastAsia"/>
          <w:spacing w:val="20"/>
          <w:sz w:val="30"/>
          <w:szCs w:val="30"/>
        </w:rPr>
        <w:t xml:space="preserve">          日 期：</w:t>
      </w:r>
      <w:r w:rsidRPr="00226096">
        <w:rPr>
          <w:rFonts w:ascii="仿宋" w:eastAsia="仿宋" w:hAnsi="仿宋" w:hint="eastAsia"/>
          <w:spacing w:val="20"/>
          <w:sz w:val="30"/>
          <w:szCs w:val="30"/>
          <w:u w:val="single"/>
        </w:rPr>
        <w:t xml:space="preserve">       </w:t>
      </w:r>
    </w:p>
    <w:p w:rsidR="005A5137" w:rsidRPr="00226096" w:rsidRDefault="005A5137" w:rsidP="005A5137">
      <w:pPr>
        <w:snapToGrid w:val="0"/>
        <w:spacing w:before="50" w:after="50"/>
        <w:rPr>
          <w:rFonts w:ascii="仿宋" w:eastAsia="仿宋" w:hAnsi="仿宋" w:hint="eastAsia"/>
          <w:sz w:val="30"/>
          <w:szCs w:val="30"/>
        </w:rPr>
      </w:pPr>
    </w:p>
    <w:p w:rsidR="005A5137" w:rsidRDefault="005A5137" w:rsidP="005A5137">
      <w:pPr>
        <w:spacing w:line="500" w:lineRule="exact"/>
        <w:rPr>
          <w:rFonts w:ascii="宋体" w:hAnsi="宋体" w:hint="eastAsia"/>
          <w:color w:val="000000"/>
          <w:szCs w:val="21"/>
        </w:rPr>
      </w:pPr>
    </w:p>
    <w:p w:rsidR="005A5137" w:rsidRPr="00607D35" w:rsidRDefault="005A5137" w:rsidP="005A5137">
      <w:pPr>
        <w:spacing w:line="500" w:lineRule="exact"/>
        <w:rPr>
          <w:rFonts w:ascii="宋体" w:hAnsi="宋体" w:hint="eastAsia"/>
          <w:color w:val="000000"/>
          <w:szCs w:val="21"/>
        </w:rPr>
      </w:pPr>
    </w:p>
    <w:p w:rsidR="005A5137" w:rsidRPr="003F5C6E" w:rsidRDefault="005A5137" w:rsidP="005A5137">
      <w:pPr>
        <w:spacing w:line="380" w:lineRule="exact"/>
        <w:rPr>
          <w:rFonts w:ascii="仿宋" w:eastAsia="仿宋" w:hAnsi="仿宋" w:hint="eastAsia"/>
          <w:b/>
          <w:sz w:val="36"/>
          <w:szCs w:val="36"/>
        </w:rPr>
      </w:pPr>
      <w:r w:rsidRPr="003F5C6E">
        <w:rPr>
          <w:rFonts w:ascii="仿宋" w:eastAsia="仿宋" w:hAnsi="仿宋" w:hint="eastAsia"/>
          <w:b/>
          <w:sz w:val="36"/>
          <w:szCs w:val="36"/>
        </w:rPr>
        <w:t>附件</w:t>
      </w:r>
      <w:r>
        <w:rPr>
          <w:rFonts w:ascii="仿宋" w:eastAsia="仿宋" w:hAnsi="仿宋" w:hint="eastAsia"/>
          <w:b/>
          <w:sz w:val="36"/>
          <w:szCs w:val="36"/>
        </w:rPr>
        <w:t>10</w:t>
      </w:r>
    </w:p>
    <w:p w:rsidR="005A5137" w:rsidRPr="003F5C6E" w:rsidRDefault="005A5137" w:rsidP="005A5137">
      <w:pPr>
        <w:snapToGrid w:val="0"/>
        <w:spacing w:before="50" w:afterLines="50"/>
        <w:jc w:val="center"/>
        <w:rPr>
          <w:rFonts w:ascii="仿宋" w:eastAsia="仿宋" w:hAnsi="仿宋" w:hint="eastAsia"/>
          <w:b/>
          <w:sz w:val="36"/>
          <w:szCs w:val="36"/>
        </w:rPr>
      </w:pPr>
      <w:r w:rsidRPr="003F5C6E">
        <w:rPr>
          <w:rFonts w:ascii="仿宋" w:eastAsia="仿宋" w:hAnsi="仿宋" w:hint="eastAsia"/>
          <w:b/>
          <w:sz w:val="36"/>
          <w:szCs w:val="36"/>
        </w:rPr>
        <w:t>空气源热泵热水系统工程投资概算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
        <w:gridCol w:w="2275"/>
        <w:gridCol w:w="2024"/>
        <w:gridCol w:w="756"/>
        <w:gridCol w:w="846"/>
        <w:gridCol w:w="1179"/>
        <w:gridCol w:w="1315"/>
      </w:tblGrid>
      <w:tr w:rsidR="005A5137" w:rsidRPr="00607D35" w:rsidTr="00B70C2D">
        <w:trPr>
          <w:trHeight w:val="280"/>
        </w:trPr>
        <w:tc>
          <w:tcPr>
            <w:tcW w:w="701" w:type="dxa"/>
          </w:tcPr>
          <w:p w:rsidR="005A5137" w:rsidRPr="00607D35" w:rsidRDefault="005A5137" w:rsidP="00B70C2D">
            <w:pPr>
              <w:spacing w:line="500" w:lineRule="exact"/>
              <w:jc w:val="center"/>
              <w:rPr>
                <w:rFonts w:ascii="宋体" w:hAnsi="宋体" w:hint="eastAsia"/>
                <w:color w:val="000000"/>
                <w:szCs w:val="21"/>
              </w:rPr>
            </w:pPr>
            <w:r w:rsidRPr="00607D35">
              <w:rPr>
                <w:rFonts w:ascii="宋体" w:hAnsi="宋体" w:hint="eastAsia"/>
                <w:color w:val="000000"/>
                <w:szCs w:val="21"/>
              </w:rPr>
              <w:t>序号</w:t>
            </w:r>
          </w:p>
        </w:tc>
        <w:tc>
          <w:tcPr>
            <w:tcW w:w="2275" w:type="dxa"/>
          </w:tcPr>
          <w:p w:rsidR="005A5137" w:rsidRPr="00607D35" w:rsidRDefault="005A5137" w:rsidP="00B70C2D">
            <w:pPr>
              <w:spacing w:line="500" w:lineRule="exact"/>
              <w:jc w:val="center"/>
              <w:rPr>
                <w:rFonts w:ascii="宋体" w:hAnsi="宋体" w:hint="eastAsia"/>
                <w:color w:val="000000"/>
                <w:szCs w:val="21"/>
              </w:rPr>
            </w:pPr>
            <w:r w:rsidRPr="00607D35">
              <w:rPr>
                <w:rFonts w:ascii="宋体" w:hAnsi="宋体" w:hint="eastAsia"/>
                <w:color w:val="000000"/>
                <w:szCs w:val="21"/>
              </w:rPr>
              <w:t>费用项目</w:t>
            </w:r>
          </w:p>
        </w:tc>
        <w:tc>
          <w:tcPr>
            <w:tcW w:w="2024" w:type="dxa"/>
          </w:tcPr>
          <w:p w:rsidR="005A5137" w:rsidRPr="00607D35" w:rsidRDefault="005A5137" w:rsidP="00B70C2D">
            <w:pPr>
              <w:spacing w:line="500" w:lineRule="exact"/>
              <w:jc w:val="center"/>
              <w:rPr>
                <w:rFonts w:ascii="宋体" w:hAnsi="宋体" w:hint="eastAsia"/>
                <w:color w:val="000000"/>
                <w:szCs w:val="21"/>
              </w:rPr>
            </w:pPr>
            <w:r w:rsidRPr="00607D35">
              <w:rPr>
                <w:rFonts w:ascii="宋体" w:hAnsi="宋体" w:hint="eastAsia"/>
                <w:color w:val="000000"/>
                <w:szCs w:val="21"/>
              </w:rPr>
              <w:t>规格型号/品牌产地</w:t>
            </w:r>
          </w:p>
        </w:tc>
        <w:tc>
          <w:tcPr>
            <w:tcW w:w="756" w:type="dxa"/>
          </w:tcPr>
          <w:p w:rsidR="005A5137" w:rsidRPr="00607D35" w:rsidRDefault="005A5137" w:rsidP="00B70C2D">
            <w:pPr>
              <w:spacing w:line="500" w:lineRule="exact"/>
              <w:jc w:val="center"/>
              <w:rPr>
                <w:rFonts w:ascii="宋体" w:hAnsi="宋体" w:hint="eastAsia"/>
                <w:color w:val="000000"/>
                <w:szCs w:val="21"/>
              </w:rPr>
            </w:pPr>
            <w:r w:rsidRPr="00607D35">
              <w:rPr>
                <w:rFonts w:ascii="宋体" w:hAnsi="宋体" w:hint="eastAsia"/>
                <w:color w:val="000000"/>
                <w:szCs w:val="21"/>
              </w:rPr>
              <w:t>单位</w:t>
            </w:r>
          </w:p>
        </w:tc>
        <w:tc>
          <w:tcPr>
            <w:tcW w:w="846" w:type="dxa"/>
          </w:tcPr>
          <w:p w:rsidR="005A5137" w:rsidRPr="00607D35" w:rsidRDefault="005A5137" w:rsidP="00B70C2D">
            <w:pPr>
              <w:spacing w:line="500" w:lineRule="exact"/>
              <w:jc w:val="center"/>
              <w:rPr>
                <w:rFonts w:ascii="宋体" w:hAnsi="宋体" w:hint="eastAsia"/>
                <w:color w:val="000000"/>
                <w:szCs w:val="21"/>
              </w:rPr>
            </w:pPr>
            <w:r w:rsidRPr="00607D35">
              <w:rPr>
                <w:rFonts w:ascii="宋体" w:hAnsi="宋体" w:hint="eastAsia"/>
                <w:color w:val="000000"/>
                <w:szCs w:val="21"/>
              </w:rPr>
              <w:t>工程量</w:t>
            </w:r>
          </w:p>
        </w:tc>
        <w:tc>
          <w:tcPr>
            <w:tcW w:w="1179" w:type="dxa"/>
          </w:tcPr>
          <w:p w:rsidR="005A5137" w:rsidRPr="00607D35" w:rsidRDefault="005A5137" w:rsidP="00B70C2D">
            <w:pPr>
              <w:spacing w:line="500" w:lineRule="exact"/>
              <w:jc w:val="center"/>
              <w:rPr>
                <w:rFonts w:ascii="宋体" w:hAnsi="宋体" w:hint="eastAsia"/>
                <w:color w:val="000000"/>
                <w:szCs w:val="21"/>
              </w:rPr>
            </w:pPr>
            <w:r w:rsidRPr="00607D35">
              <w:rPr>
                <w:rFonts w:ascii="宋体" w:hAnsi="宋体" w:hint="eastAsia"/>
                <w:color w:val="000000"/>
                <w:szCs w:val="21"/>
              </w:rPr>
              <w:t>单价(元)</w:t>
            </w:r>
          </w:p>
        </w:tc>
        <w:tc>
          <w:tcPr>
            <w:tcW w:w="1315" w:type="dxa"/>
          </w:tcPr>
          <w:p w:rsidR="005A5137" w:rsidRPr="00607D35" w:rsidRDefault="005A5137" w:rsidP="00B70C2D">
            <w:pPr>
              <w:spacing w:line="500" w:lineRule="exact"/>
              <w:jc w:val="center"/>
              <w:rPr>
                <w:rFonts w:ascii="宋体" w:hAnsi="宋体" w:hint="eastAsia"/>
                <w:color w:val="000000"/>
                <w:szCs w:val="21"/>
              </w:rPr>
            </w:pPr>
            <w:r w:rsidRPr="00607D35">
              <w:rPr>
                <w:rFonts w:ascii="宋体" w:hAnsi="宋体" w:hint="eastAsia"/>
                <w:color w:val="000000"/>
                <w:szCs w:val="21"/>
              </w:rPr>
              <w:t>合价(万元)</w:t>
            </w:r>
          </w:p>
        </w:tc>
      </w:tr>
      <w:tr w:rsidR="005A5137" w:rsidRPr="00607D35" w:rsidTr="00B70C2D">
        <w:trPr>
          <w:trHeight w:val="386"/>
        </w:trPr>
        <w:tc>
          <w:tcPr>
            <w:tcW w:w="701" w:type="dxa"/>
          </w:tcPr>
          <w:p w:rsidR="005A5137" w:rsidRPr="00607D35" w:rsidRDefault="005A5137" w:rsidP="00B70C2D">
            <w:pPr>
              <w:spacing w:line="500" w:lineRule="exact"/>
              <w:jc w:val="center"/>
              <w:rPr>
                <w:rFonts w:ascii="宋体" w:hAnsi="宋体" w:hint="eastAsia"/>
                <w:b/>
                <w:color w:val="000000"/>
                <w:szCs w:val="21"/>
              </w:rPr>
            </w:pPr>
            <w:r w:rsidRPr="00607D35">
              <w:rPr>
                <w:rFonts w:ascii="宋体" w:hAnsi="宋体" w:hint="eastAsia"/>
                <w:b/>
                <w:color w:val="000000"/>
                <w:szCs w:val="21"/>
              </w:rPr>
              <w:t>一</w:t>
            </w:r>
          </w:p>
        </w:tc>
        <w:tc>
          <w:tcPr>
            <w:tcW w:w="2275" w:type="dxa"/>
          </w:tcPr>
          <w:p w:rsidR="005A5137" w:rsidRPr="00607D35" w:rsidRDefault="005A5137" w:rsidP="00B70C2D">
            <w:pPr>
              <w:spacing w:line="500" w:lineRule="exact"/>
              <w:rPr>
                <w:rFonts w:ascii="宋体" w:hAnsi="宋体" w:hint="eastAsia"/>
                <w:b/>
                <w:color w:val="000000"/>
                <w:szCs w:val="21"/>
              </w:rPr>
            </w:pPr>
            <w:r w:rsidRPr="00607D35">
              <w:rPr>
                <w:rFonts w:ascii="宋体" w:hAnsi="宋体" w:hint="eastAsia"/>
                <w:b/>
                <w:color w:val="000000"/>
                <w:szCs w:val="21"/>
              </w:rPr>
              <w:t>热源部分</w:t>
            </w:r>
          </w:p>
        </w:tc>
        <w:tc>
          <w:tcPr>
            <w:tcW w:w="2024" w:type="dxa"/>
          </w:tcPr>
          <w:p w:rsidR="005A5137" w:rsidRPr="00607D35" w:rsidRDefault="005A5137" w:rsidP="00B70C2D">
            <w:pPr>
              <w:spacing w:line="500" w:lineRule="exact"/>
              <w:jc w:val="center"/>
              <w:rPr>
                <w:rFonts w:ascii="宋体" w:hAnsi="宋体" w:hint="eastAsia"/>
                <w:b/>
                <w:color w:val="000000"/>
                <w:szCs w:val="21"/>
              </w:rPr>
            </w:pPr>
          </w:p>
        </w:tc>
        <w:tc>
          <w:tcPr>
            <w:tcW w:w="756" w:type="dxa"/>
          </w:tcPr>
          <w:p w:rsidR="005A5137" w:rsidRPr="00607D35" w:rsidRDefault="005A5137" w:rsidP="00B70C2D">
            <w:pPr>
              <w:spacing w:line="500" w:lineRule="exact"/>
              <w:jc w:val="center"/>
              <w:rPr>
                <w:rFonts w:ascii="宋体" w:hAnsi="宋体" w:hint="eastAsia"/>
                <w:b/>
                <w:color w:val="000000"/>
                <w:szCs w:val="21"/>
              </w:rPr>
            </w:pPr>
          </w:p>
        </w:tc>
        <w:tc>
          <w:tcPr>
            <w:tcW w:w="846" w:type="dxa"/>
          </w:tcPr>
          <w:p w:rsidR="005A5137" w:rsidRPr="00607D35" w:rsidRDefault="005A5137" w:rsidP="00B70C2D">
            <w:pPr>
              <w:spacing w:line="500" w:lineRule="exact"/>
              <w:jc w:val="center"/>
              <w:rPr>
                <w:rFonts w:ascii="宋体" w:hAnsi="宋体" w:hint="eastAsia"/>
                <w:b/>
                <w:color w:val="000000"/>
                <w:szCs w:val="21"/>
              </w:rPr>
            </w:pPr>
          </w:p>
        </w:tc>
        <w:tc>
          <w:tcPr>
            <w:tcW w:w="1179" w:type="dxa"/>
          </w:tcPr>
          <w:p w:rsidR="005A5137" w:rsidRPr="00607D35" w:rsidRDefault="005A5137" w:rsidP="00B70C2D">
            <w:pPr>
              <w:spacing w:line="500" w:lineRule="exact"/>
              <w:jc w:val="center"/>
              <w:rPr>
                <w:rFonts w:ascii="宋体" w:hAnsi="宋体" w:hint="eastAsia"/>
                <w:b/>
                <w:color w:val="000000"/>
                <w:szCs w:val="21"/>
              </w:rPr>
            </w:pPr>
          </w:p>
        </w:tc>
        <w:tc>
          <w:tcPr>
            <w:tcW w:w="1315" w:type="dxa"/>
          </w:tcPr>
          <w:p w:rsidR="005A5137" w:rsidRPr="00607D35" w:rsidRDefault="005A5137" w:rsidP="00B70C2D">
            <w:pPr>
              <w:spacing w:line="500" w:lineRule="exact"/>
              <w:jc w:val="center"/>
              <w:rPr>
                <w:rFonts w:ascii="宋体" w:hAnsi="宋体" w:hint="eastAsia"/>
                <w:b/>
                <w:color w:val="000000"/>
                <w:szCs w:val="21"/>
              </w:rPr>
            </w:pPr>
          </w:p>
        </w:tc>
      </w:tr>
      <w:tr w:rsidR="005A5137" w:rsidRPr="00607D35" w:rsidTr="00B70C2D">
        <w:trPr>
          <w:trHeight w:val="299"/>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1</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……热泵热水机组</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台</w:t>
            </w: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386"/>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2</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……水箱</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个</w:t>
            </w: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386"/>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3</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水箱基础</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个</w:t>
            </w: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386"/>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4</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……泵</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项</w:t>
            </w: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5</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台</w:t>
            </w: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6</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电控系统及配电设施</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套</w:t>
            </w: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7</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电缆电线及线管配件</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项</w:t>
            </w: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8</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电动阀、水管及管件</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项</w:t>
            </w: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9</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其他辅料</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07"/>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10</w:t>
            </w: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w:t>
            </w: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387"/>
        </w:trPr>
        <w:tc>
          <w:tcPr>
            <w:tcW w:w="701" w:type="dxa"/>
          </w:tcPr>
          <w:p w:rsidR="005A5137" w:rsidRPr="00607D35" w:rsidRDefault="005A5137" w:rsidP="00B70C2D">
            <w:pPr>
              <w:spacing w:line="500" w:lineRule="exact"/>
              <w:rPr>
                <w:rFonts w:ascii="宋体" w:hAnsi="宋体" w:hint="eastAsia"/>
                <w:b/>
                <w:color w:val="000000"/>
                <w:szCs w:val="21"/>
              </w:rPr>
            </w:pPr>
            <w:r w:rsidRPr="00607D35">
              <w:rPr>
                <w:rFonts w:ascii="宋体" w:hAnsi="宋体" w:hint="eastAsia"/>
                <w:b/>
                <w:color w:val="000000"/>
                <w:szCs w:val="21"/>
              </w:rPr>
              <w:t>二</w:t>
            </w:r>
          </w:p>
        </w:tc>
        <w:tc>
          <w:tcPr>
            <w:tcW w:w="2275" w:type="dxa"/>
          </w:tcPr>
          <w:p w:rsidR="005A5137" w:rsidRPr="00607D35" w:rsidRDefault="005A5137" w:rsidP="00B70C2D">
            <w:pPr>
              <w:spacing w:line="500" w:lineRule="exact"/>
              <w:rPr>
                <w:rFonts w:ascii="宋体" w:hAnsi="宋体" w:hint="eastAsia"/>
                <w:b/>
                <w:color w:val="000000"/>
                <w:szCs w:val="21"/>
              </w:rPr>
            </w:pPr>
            <w:r w:rsidRPr="00607D35">
              <w:rPr>
                <w:rFonts w:ascii="宋体" w:hAnsi="宋体" w:hint="eastAsia"/>
                <w:b/>
                <w:color w:val="000000"/>
                <w:szCs w:val="21"/>
              </w:rPr>
              <w:t>管网铺设</w:t>
            </w:r>
          </w:p>
        </w:tc>
        <w:tc>
          <w:tcPr>
            <w:tcW w:w="2024" w:type="dxa"/>
          </w:tcPr>
          <w:p w:rsidR="005A5137" w:rsidRPr="00607D35" w:rsidRDefault="005A5137" w:rsidP="00B70C2D">
            <w:pPr>
              <w:spacing w:line="500" w:lineRule="exact"/>
              <w:rPr>
                <w:rFonts w:ascii="宋体" w:hAnsi="宋体" w:hint="eastAsia"/>
                <w:b/>
                <w:color w:val="000000"/>
                <w:szCs w:val="21"/>
              </w:rPr>
            </w:pPr>
          </w:p>
        </w:tc>
        <w:tc>
          <w:tcPr>
            <w:tcW w:w="756" w:type="dxa"/>
          </w:tcPr>
          <w:p w:rsidR="005A5137" w:rsidRPr="00607D35" w:rsidRDefault="005A5137" w:rsidP="00B70C2D">
            <w:pPr>
              <w:spacing w:line="500" w:lineRule="exact"/>
              <w:rPr>
                <w:rFonts w:ascii="宋体" w:hAnsi="宋体" w:hint="eastAsia"/>
                <w:b/>
                <w:color w:val="000000"/>
                <w:szCs w:val="21"/>
              </w:rPr>
            </w:pPr>
          </w:p>
        </w:tc>
        <w:tc>
          <w:tcPr>
            <w:tcW w:w="846" w:type="dxa"/>
          </w:tcPr>
          <w:p w:rsidR="005A5137" w:rsidRPr="00607D35" w:rsidRDefault="005A5137" w:rsidP="00B70C2D">
            <w:pPr>
              <w:spacing w:line="500" w:lineRule="exact"/>
              <w:jc w:val="right"/>
              <w:rPr>
                <w:rFonts w:ascii="宋体" w:hAnsi="宋体" w:hint="eastAsia"/>
                <w:b/>
                <w:color w:val="000000"/>
                <w:szCs w:val="21"/>
              </w:rPr>
            </w:pPr>
          </w:p>
        </w:tc>
        <w:tc>
          <w:tcPr>
            <w:tcW w:w="1179" w:type="dxa"/>
          </w:tcPr>
          <w:p w:rsidR="005A5137" w:rsidRPr="00607D35" w:rsidRDefault="005A5137" w:rsidP="00B70C2D">
            <w:pPr>
              <w:spacing w:line="500" w:lineRule="exact"/>
              <w:jc w:val="right"/>
              <w:rPr>
                <w:rFonts w:ascii="宋体" w:hAnsi="宋体" w:hint="eastAsia"/>
                <w:b/>
                <w:color w:val="000000"/>
                <w:szCs w:val="21"/>
              </w:rPr>
            </w:pPr>
          </w:p>
        </w:tc>
        <w:tc>
          <w:tcPr>
            <w:tcW w:w="1315" w:type="dxa"/>
          </w:tcPr>
          <w:p w:rsidR="005A5137" w:rsidRPr="00607D35" w:rsidRDefault="005A5137" w:rsidP="00B70C2D">
            <w:pPr>
              <w:spacing w:line="500" w:lineRule="exact"/>
              <w:jc w:val="right"/>
              <w:rPr>
                <w:rFonts w:ascii="宋体" w:hAnsi="宋体" w:hint="eastAsia"/>
                <w:b/>
                <w:color w:val="000000"/>
                <w:szCs w:val="21"/>
              </w:rPr>
            </w:pPr>
          </w:p>
        </w:tc>
      </w:tr>
      <w:tr w:rsidR="005A5137" w:rsidRPr="00607D35" w:rsidTr="00B70C2D">
        <w:trPr>
          <w:trHeight w:val="351"/>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11</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……热水管</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wordWrap w:val="0"/>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337"/>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12</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……冷水管</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13</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水管固定材料</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w:t>
            </w: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wordWrap w:val="0"/>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wordWrap w:val="0"/>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573"/>
        </w:trPr>
        <w:tc>
          <w:tcPr>
            <w:tcW w:w="701" w:type="dxa"/>
          </w:tcPr>
          <w:p w:rsidR="005A5137" w:rsidRPr="00607D35" w:rsidRDefault="005A5137" w:rsidP="00B70C2D">
            <w:pPr>
              <w:spacing w:line="500" w:lineRule="exact"/>
              <w:rPr>
                <w:rFonts w:ascii="宋体" w:hAnsi="宋体" w:hint="eastAsia"/>
                <w:b/>
                <w:color w:val="000000"/>
                <w:szCs w:val="21"/>
              </w:rPr>
            </w:pPr>
            <w:r w:rsidRPr="00607D35">
              <w:rPr>
                <w:rFonts w:ascii="宋体" w:hAnsi="宋体" w:hint="eastAsia"/>
                <w:b/>
                <w:color w:val="000000"/>
                <w:szCs w:val="21"/>
              </w:rPr>
              <w:t>三</w:t>
            </w:r>
          </w:p>
        </w:tc>
        <w:tc>
          <w:tcPr>
            <w:tcW w:w="2275" w:type="dxa"/>
          </w:tcPr>
          <w:p w:rsidR="005A5137" w:rsidRPr="00607D35" w:rsidRDefault="005A5137" w:rsidP="00B70C2D">
            <w:pPr>
              <w:spacing w:line="500" w:lineRule="exact"/>
              <w:rPr>
                <w:rFonts w:ascii="宋体" w:hAnsi="宋体" w:hint="eastAsia"/>
                <w:b/>
                <w:color w:val="000000"/>
                <w:szCs w:val="21"/>
              </w:rPr>
            </w:pPr>
            <w:r w:rsidRPr="00607D35">
              <w:rPr>
                <w:rFonts w:ascii="宋体" w:hAnsi="宋体" w:hint="eastAsia"/>
                <w:b/>
                <w:color w:val="000000"/>
                <w:szCs w:val="21"/>
              </w:rPr>
              <w:t>水控部分</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rPr>
                <w:rFonts w:ascii="宋体" w:hAnsi="宋体" w:hint="eastAsia"/>
                <w:color w:val="000000"/>
                <w:szCs w:val="21"/>
              </w:rPr>
            </w:pPr>
          </w:p>
        </w:tc>
        <w:tc>
          <w:tcPr>
            <w:tcW w:w="1179" w:type="dxa"/>
          </w:tcPr>
          <w:p w:rsidR="005A5137" w:rsidRPr="00607D35" w:rsidRDefault="005A5137" w:rsidP="00B70C2D">
            <w:pPr>
              <w:spacing w:line="500" w:lineRule="exact"/>
              <w:rPr>
                <w:rFonts w:ascii="宋体" w:hAnsi="宋体" w:hint="eastAsia"/>
                <w:color w:val="000000"/>
                <w:szCs w:val="21"/>
              </w:rPr>
            </w:pPr>
          </w:p>
        </w:tc>
        <w:tc>
          <w:tcPr>
            <w:tcW w:w="1315" w:type="dxa"/>
          </w:tcPr>
          <w:p w:rsidR="005A5137" w:rsidRPr="00607D35" w:rsidRDefault="005A5137" w:rsidP="00B70C2D">
            <w:pPr>
              <w:spacing w:line="500" w:lineRule="exact"/>
              <w:rPr>
                <w:rFonts w:ascii="宋体" w:hAnsi="宋体" w:hint="eastAsia"/>
                <w:color w:val="000000"/>
                <w:szCs w:val="21"/>
              </w:rPr>
            </w:pPr>
          </w:p>
        </w:tc>
      </w:tr>
      <w:tr w:rsidR="005A5137" w:rsidRPr="00607D35" w:rsidTr="00B70C2D">
        <w:trPr>
          <w:trHeight w:val="305"/>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18</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智能卡流量水控表</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25"/>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19</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水控电源线</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375"/>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20</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变压电源箱及开关</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338"/>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21</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安装工程费</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项</w:t>
            </w: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w:t>
            </w: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b/>
                <w:color w:val="000000"/>
                <w:szCs w:val="21"/>
              </w:rPr>
            </w:pPr>
            <w:r w:rsidRPr="00607D35">
              <w:rPr>
                <w:rFonts w:ascii="宋体" w:hAnsi="宋体" w:hint="eastAsia"/>
                <w:b/>
                <w:color w:val="000000"/>
                <w:szCs w:val="21"/>
              </w:rPr>
              <w:t>四</w:t>
            </w:r>
          </w:p>
        </w:tc>
        <w:tc>
          <w:tcPr>
            <w:tcW w:w="2275" w:type="dxa"/>
          </w:tcPr>
          <w:p w:rsidR="005A5137" w:rsidRPr="00607D35" w:rsidRDefault="005A5137" w:rsidP="00B70C2D">
            <w:pPr>
              <w:spacing w:line="500" w:lineRule="exact"/>
              <w:rPr>
                <w:rFonts w:ascii="宋体" w:hAnsi="宋体" w:hint="eastAsia"/>
                <w:b/>
                <w:color w:val="000000"/>
                <w:szCs w:val="21"/>
              </w:rPr>
            </w:pPr>
            <w:r w:rsidRPr="00607D35">
              <w:rPr>
                <w:rFonts w:ascii="宋体" w:hAnsi="宋体" w:hint="eastAsia"/>
                <w:b/>
                <w:color w:val="000000"/>
                <w:szCs w:val="21"/>
              </w:rPr>
              <w:t>水电源接入部分</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电缆</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米</w:t>
            </w: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电表</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只</w:t>
            </w: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水表</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只</w:t>
            </w: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w:t>
            </w:r>
          </w:p>
        </w:tc>
        <w:tc>
          <w:tcPr>
            <w:tcW w:w="2275" w:type="dxa"/>
          </w:tcPr>
          <w:p w:rsidR="005A5137" w:rsidRPr="00607D35" w:rsidRDefault="005A5137" w:rsidP="00B70C2D">
            <w:pPr>
              <w:spacing w:line="500" w:lineRule="exact"/>
              <w:rPr>
                <w:rFonts w:ascii="宋体" w:hAnsi="宋体" w:hint="eastAsia"/>
                <w:color w:val="000000"/>
                <w:szCs w:val="21"/>
              </w:rPr>
            </w:pP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b/>
                <w:color w:val="000000"/>
                <w:szCs w:val="21"/>
              </w:rPr>
            </w:pPr>
            <w:r w:rsidRPr="00607D35">
              <w:rPr>
                <w:rFonts w:ascii="宋体" w:hAnsi="宋体" w:hint="eastAsia"/>
                <w:b/>
                <w:color w:val="000000"/>
                <w:szCs w:val="21"/>
              </w:rPr>
              <w:t>五</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b/>
                <w:color w:val="000000"/>
                <w:szCs w:val="21"/>
              </w:rPr>
              <w:t>附属设施增补与改造</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水箱基础设施</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防护设施</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漏电保护</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458"/>
        </w:trPr>
        <w:tc>
          <w:tcPr>
            <w:tcW w:w="701" w:type="dxa"/>
          </w:tcPr>
          <w:p w:rsidR="005A5137" w:rsidRPr="00607D35" w:rsidRDefault="005A5137" w:rsidP="00B70C2D">
            <w:pPr>
              <w:spacing w:line="500" w:lineRule="exact"/>
              <w:rPr>
                <w:rFonts w:ascii="宋体" w:hAnsi="宋体" w:hint="eastAsia"/>
                <w:b/>
                <w:color w:val="000000"/>
                <w:szCs w:val="21"/>
              </w:rPr>
            </w:pPr>
            <w:r w:rsidRPr="00607D35">
              <w:rPr>
                <w:rFonts w:ascii="宋体" w:hAnsi="宋体" w:hint="eastAsia"/>
                <w:b/>
                <w:color w:val="000000"/>
                <w:szCs w:val="21"/>
              </w:rPr>
              <w:t>六</w:t>
            </w:r>
          </w:p>
        </w:tc>
        <w:tc>
          <w:tcPr>
            <w:tcW w:w="2275" w:type="dxa"/>
          </w:tcPr>
          <w:p w:rsidR="005A5137" w:rsidRPr="00607D35" w:rsidRDefault="005A5137" w:rsidP="00B70C2D">
            <w:pPr>
              <w:spacing w:line="500" w:lineRule="exact"/>
              <w:rPr>
                <w:rFonts w:ascii="宋体" w:hAnsi="宋体" w:hint="eastAsia"/>
                <w:b/>
                <w:color w:val="000000"/>
                <w:szCs w:val="21"/>
              </w:rPr>
            </w:pPr>
            <w:r w:rsidRPr="00607D35">
              <w:rPr>
                <w:rFonts w:ascii="宋体" w:hAnsi="宋体" w:hint="eastAsia"/>
                <w:b/>
                <w:color w:val="000000"/>
                <w:szCs w:val="21"/>
              </w:rPr>
              <w:t>其他</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320"/>
        </w:trPr>
        <w:tc>
          <w:tcPr>
            <w:tcW w:w="701"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w:t>
            </w: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吊运、安装成本费</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320"/>
        </w:trPr>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工程综合管理费</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320"/>
        </w:trPr>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破损修缮费</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320"/>
        </w:trPr>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税金</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rPr>
          <w:trHeight w:val="320"/>
        </w:trPr>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其他</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jc w:val="right"/>
              <w:rPr>
                <w:rFonts w:ascii="宋体" w:hAnsi="宋体" w:hint="eastAsia"/>
                <w:color w:val="000000"/>
                <w:szCs w:val="21"/>
              </w:rPr>
            </w:pPr>
          </w:p>
        </w:tc>
        <w:tc>
          <w:tcPr>
            <w:tcW w:w="1179" w:type="dxa"/>
          </w:tcPr>
          <w:p w:rsidR="005A5137" w:rsidRPr="00607D35" w:rsidRDefault="005A5137" w:rsidP="00B70C2D">
            <w:pPr>
              <w:spacing w:line="500" w:lineRule="exact"/>
              <w:jc w:val="righ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r w:rsidR="005A5137" w:rsidRPr="00607D35" w:rsidTr="00B70C2D">
        <w:tc>
          <w:tcPr>
            <w:tcW w:w="701" w:type="dxa"/>
          </w:tcPr>
          <w:p w:rsidR="005A5137" w:rsidRPr="00607D35" w:rsidRDefault="005A5137" w:rsidP="00B70C2D">
            <w:pPr>
              <w:spacing w:line="500" w:lineRule="exact"/>
              <w:rPr>
                <w:rFonts w:ascii="宋体" w:hAnsi="宋体" w:hint="eastAsia"/>
                <w:color w:val="000000"/>
                <w:szCs w:val="21"/>
              </w:rPr>
            </w:pPr>
          </w:p>
        </w:tc>
        <w:tc>
          <w:tcPr>
            <w:tcW w:w="2275" w:type="dxa"/>
          </w:tcPr>
          <w:p w:rsidR="005A5137" w:rsidRPr="00607D35" w:rsidRDefault="005A5137" w:rsidP="00B70C2D">
            <w:pPr>
              <w:spacing w:line="500" w:lineRule="exact"/>
              <w:rPr>
                <w:rFonts w:ascii="宋体" w:hAnsi="宋体" w:hint="eastAsia"/>
                <w:color w:val="000000"/>
                <w:szCs w:val="21"/>
              </w:rPr>
            </w:pPr>
            <w:r w:rsidRPr="00607D35">
              <w:rPr>
                <w:rFonts w:ascii="宋体" w:hAnsi="宋体" w:hint="eastAsia"/>
                <w:color w:val="000000"/>
                <w:szCs w:val="21"/>
              </w:rPr>
              <w:t>合计</w:t>
            </w:r>
          </w:p>
        </w:tc>
        <w:tc>
          <w:tcPr>
            <w:tcW w:w="2024" w:type="dxa"/>
          </w:tcPr>
          <w:p w:rsidR="005A5137" w:rsidRPr="00607D35" w:rsidRDefault="005A5137" w:rsidP="00B70C2D">
            <w:pPr>
              <w:spacing w:line="500" w:lineRule="exact"/>
              <w:rPr>
                <w:rFonts w:ascii="宋体" w:hAnsi="宋体" w:hint="eastAsia"/>
                <w:color w:val="000000"/>
                <w:szCs w:val="21"/>
              </w:rPr>
            </w:pPr>
          </w:p>
        </w:tc>
        <w:tc>
          <w:tcPr>
            <w:tcW w:w="756" w:type="dxa"/>
          </w:tcPr>
          <w:p w:rsidR="005A5137" w:rsidRPr="00607D35" w:rsidRDefault="005A5137" w:rsidP="00B70C2D">
            <w:pPr>
              <w:spacing w:line="500" w:lineRule="exact"/>
              <w:rPr>
                <w:rFonts w:ascii="宋体" w:hAnsi="宋体" w:hint="eastAsia"/>
                <w:color w:val="000000"/>
                <w:szCs w:val="21"/>
              </w:rPr>
            </w:pPr>
          </w:p>
        </w:tc>
        <w:tc>
          <w:tcPr>
            <w:tcW w:w="846" w:type="dxa"/>
          </w:tcPr>
          <w:p w:rsidR="005A5137" w:rsidRPr="00607D35" w:rsidRDefault="005A5137" w:rsidP="00B70C2D">
            <w:pPr>
              <w:spacing w:line="500" w:lineRule="exact"/>
              <w:rPr>
                <w:rFonts w:ascii="宋体" w:hAnsi="宋体" w:hint="eastAsia"/>
                <w:color w:val="000000"/>
                <w:szCs w:val="21"/>
              </w:rPr>
            </w:pPr>
          </w:p>
        </w:tc>
        <w:tc>
          <w:tcPr>
            <w:tcW w:w="1179" w:type="dxa"/>
          </w:tcPr>
          <w:p w:rsidR="005A5137" w:rsidRPr="00607D35" w:rsidRDefault="005A5137" w:rsidP="00B70C2D">
            <w:pPr>
              <w:spacing w:line="500" w:lineRule="exact"/>
              <w:rPr>
                <w:rFonts w:ascii="宋体" w:hAnsi="宋体" w:hint="eastAsia"/>
                <w:color w:val="000000"/>
                <w:szCs w:val="21"/>
              </w:rPr>
            </w:pPr>
          </w:p>
        </w:tc>
        <w:tc>
          <w:tcPr>
            <w:tcW w:w="1315" w:type="dxa"/>
          </w:tcPr>
          <w:p w:rsidR="005A5137" w:rsidRPr="00607D35" w:rsidRDefault="005A5137" w:rsidP="00B70C2D">
            <w:pPr>
              <w:spacing w:line="500" w:lineRule="exact"/>
              <w:jc w:val="right"/>
              <w:rPr>
                <w:rFonts w:ascii="宋体" w:hAnsi="宋体" w:hint="eastAsia"/>
                <w:color w:val="000000"/>
                <w:szCs w:val="21"/>
              </w:rPr>
            </w:pPr>
          </w:p>
        </w:tc>
      </w:tr>
    </w:tbl>
    <w:p w:rsidR="005A5137" w:rsidRPr="00607D35" w:rsidRDefault="005A5137" w:rsidP="005A5137">
      <w:pPr>
        <w:spacing w:line="380" w:lineRule="exact"/>
        <w:rPr>
          <w:rFonts w:ascii="宋体" w:hAnsi="宋体" w:hint="eastAsia"/>
          <w:color w:val="000000"/>
          <w:szCs w:val="21"/>
        </w:rPr>
      </w:pPr>
    </w:p>
    <w:p w:rsidR="005A5137" w:rsidRPr="00607D35" w:rsidRDefault="005A5137" w:rsidP="005A5137">
      <w:pPr>
        <w:spacing w:line="380" w:lineRule="exact"/>
        <w:rPr>
          <w:rFonts w:ascii="宋体" w:hAnsi="宋体" w:hint="eastAsia"/>
          <w:color w:val="000000"/>
          <w:szCs w:val="21"/>
        </w:rPr>
      </w:pPr>
    </w:p>
    <w:p w:rsidR="005A5137" w:rsidRPr="003F5C6E" w:rsidRDefault="005A5137" w:rsidP="005A5137">
      <w:pPr>
        <w:spacing w:line="380" w:lineRule="exact"/>
        <w:rPr>
          <w:rFonts w:ascii="仿宋" w:eastAsia="仿宋" w:hAnsi="仿宋" w:hint="eastAsia"/>
          <w:b/>
          <w:sz w:val="36"/>
          <w:szCs w:val="36"/>
        </w:rPr>
      </w:pPr>
      <w:r w:rsidRPr="003F5C6E">
        <w:rPr>
          <w:rFonts w:ascii="仿宋" w:eastAsia="仿宋" w:hAnsi="仿宋" w:hint="eastAsia"/>
          <w:b/>
          <w:sz w:val="36"/>
          <w:szCs w:val="36"/>
        </w:rPr>
        <w:t>附件</w:t>
      </w:r>
      <w:r>
        <w:rPr>
          <w:rFonts w:ascii="仿宋" w:eastAsia="仿宋" w:hAnsi="仿宋" w:hint="eastAsia"/>
          <w:b/>
          <w:sz w:val="36"/>
          <w:szCs w:val="36"/>
        </w:rPr>
        <w:t>11</w:t>
      </w:r>
    </w:p>
    <w:p w:rsidR="005A5137" w:rsidRPr="003F5C6E" w:rsidRDefault="005A5137" w:rsidP="005A5137">
      <w:pPr>
        <w:spacing w:line="380" w:lineRule="exact"/>
        <w:jc w:val="center"/>
        <w:rPr>
          <w:rFonts w:ascii="仿宋" w:eastAsia="仿宋" w:hAnsi="仿宋" w:hint="eastAsia"/>
          <w:b/>
          <w:sz w:val="36"/>
          <w:szCs w:val="36"/>
        </w:rPr>
      </w:pPr>
      <w:r w:rsidRPr="003F5C6E">
        <w:rPr>
          <w:rFonts w:ascii="仿宋" w:eastAsia="仿宋" w:hAnsi="仿宋" w:hint="eastAsia"/>
          <w:b/>
          <w:sz w:val="36"/>
          <w:szCs w:val="36"/>
        </w:rPr>
        <w:t>投资与回报分析表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2"/>
        <w:gridCol w:w="4502"/>
      </w:tblGrid>
      <w:tr w:rsidR="005A5137" w:rsidRPr="00607D35" w:rsidTr="00B70C2D">
        <w:tc>
          <w:tcPr>
            <w:tcW w:w="4502" w:type="dxa"/>
          </w:tcPr>
          <w:p w:rsidR="005A5137" w:rsidRPr="00607D35" w:rsidRDefault="005A5137" w:rsidP="00B70C2D">
            <w:pPr>
              <w:tabs>
                <w:tab w:val="left" w:pos="545"/>
              </w:tabs>
              <w:spacing w:line="21" w:lineRule="atLeast"/>
              <w:jc w:val="center"/>
              <w:rPr>
                <w:rFonts w:ascii="宋体" w:hAnsi="宋体" w:hint="eastAsia"/>
                <w:color w:val="000000"/>
                <w:szCs w:val="21"/>
              </w:rPr>
            </w:pPr>
            <w:r w:rsidRPr="00607D35">
              <w:rPr>
                <w:rFonts w:ascii="宋体" w:hAnsi="宋体" w:hint="eastAsia"/>
                <w:color w:val="000000"/>
                <w:szCs w:val="21"/>
              </w:rPr>
              <w:t>项目费用</w:t>
            </w:r>
          </w:p>
        </w:tc>
        <w:tc>
          <w:tcPr>
            <w:tcW w:w="4502" w:type="dxa"/>
          </w:tcPr>
          <w:p w:rsidR="005A5137" w:rsidRPr="00607D35" w:rsidRDefault="005A5137" w:rsidP="00B70C2D">
            <w:pPr>
              <w:spacing w:line="380" w:lineRule="exact"/>
              <w:rPr>
                <w:rFonts w:ascii="宋体" w:hAnsi="宋体" w:hint="eastAsia"/>
                <w:color w:val="000000"/>
                <w:szCs w:val="21"/>
              </w:rPr>
            </w:pPr>
            <w:r w:rsidRPr="00607D35">
              <w:rPr>
                <w:rFonts w:ascii="宋体" w:hAnsi="宋体" w:hint="eastAsia"/>
                <w:color w:val="000000"/>
                <w:szCs w:val="21"/>
              </w:rPr>
              <w:t xml:space="preserve">          合          计</w:t>
            </w:r>
          </w:p>
        </w:tc>
      </w:tr>
      <w:tr w:rsidR="005A5137" w:rsidRPr="00607D35" w:rsidTr="00B70C2D">
        <w:tc>
          <w:tcPr>
            <w:tcW w:w="4502" w:type="dxa"/>
          </w:tcPr>
          <w:p w:rsidR="005A5137" w:rsidRPr="00607D35" w:rsidRDefault="005A5137" w:rsidP="00B70C2D">
            <w:pPr>
              <w:tabs>
                <w:tab w:val="left" w:pos="545"/>
              </w:tabs>
              <w:spacing w:line="21" w:lineRule="atLeast"/>
              <w:rPr>
                <w:rFonts w:ascii="宋体" w:hAnsi="宋体" w:hint="eastAsia"/>
                <w:color w:val="000000"/>
                <w:szCs w:val="21"/>
              </w:rPr>
            </w:pPr>
            <w:r w:rsidRPr="00607D35">
              <w:rPr>
                <w:rFonts w:ascii="宋体" w:hAnsi="宋体" w:hint="eastAsia"/>
                <w:color w:val="000000"/>
                <w:szCs w:val="21"/>
              </w:rPr>
              <w:t>热水使用状态</w:t>
            </w:r>
          </w:p>
        </w:tc>
        <w:tc>
          <w:tcPr>
            <w:tcW w:w="4502" w:type="dxa"/>
          </w:tcPr>
          <w:p w:rsidR="005A5137" w:rsidRPr="00607D35" w:rsidRDefault="005A5137" w:rsidP="00B70C2D">
            <w:pPr>
              <w:spacing w:line="380" w:lineRule="exact"/>
              <w:rPr>
                <w:rFonts w:ascii="宋体" w:hAnsi="宋体" w:hint="eastAsia"/>
                <w:color w:val="000000"/>
                <w:szCs w:val="21"/>
              </w:rPr>
            </w:pPr>
          </w:p>
        </w:tc>
      </w:tr>
      <w:tr w:rsidR="005A5137" w:rsidRPr="00607D35" w:rsidTr="00B70C2D">
        <w:tc>
          <w:tcPr>
            <w:tcW w:w="4502" w:type="dxa"/>
          </w:tcPr>
          <w:p w:rsidR="005A5137" w:rsidRPr="00607D35" w:rsidRDefault="005A5137" w:rsidP="00B70C2D">
            <w:pPr>
              <w:tabs>
                <w:tab w:val="left" w:pos="545"/>
              </w:tabs>
              <w:spacing w:line="21" w:lineRule="atLeast"/>
              <w:rPr>
                <w:rFonts w:ascii="宋体" w:hAnsi="宋体" w:hint="eastAsia"/>
                <w:color w:val="000000"/>
                <w:szCs w:val="21"/>
              </w:rPr>
            </w:pPr>
            <w:r w:rsidRPr="00607D35">
              <w:rPr>
                <w:rFonts w:ascii="宋体" w:hAnsi="宋体" w:hint="eastAsia"/>
                <w:color w:val="000000"/>
                <w:szCs w:val="21"/>
              </w:rPr>
              <w:t>每年销售热水量预计/吨</w:t>
            </w:r>
          </w:p>
        </w:tc>
        <w:tc>
          <w:tcPr>
            <w:tcW w:w="4502" w:type="dxa"/>
          </w:tcPr>
          <w:p w:rsidR="005A5137" w:rsidRPr="00607D35" w:rsidRDefault="005A5137" w:rsidP="00B70C2D">
            <w:pPr>
              <w:spacing w:line="380" w:lineRule="exact"/>
              <w:rPr>
                <w:rFonts w:ascii="宋体" w:hAnsi="宋体" w:hint="eastAsia"/>
                <w:color w:val="000000"/>
                <w:szCs w:val="21"/>
              </w:rPr>
            </w:pPr>
          </w:p>
        </w:tc>
      </w:tr>
      <w:tr w:rsidR="005A5137" w:rsidRPr="00607D35" w:rsidTr="00B70C2D">
        <w:tc>
          <w:tcPr>
            <w:tcW w:w="4502" w:type="dxa"/>
          </w:tcPr>
          <w:p w:rsidR="005A5137" w:rsidRPr="00607D35" w:rsidRDefault="005A5137" w:rsidP="00B70C2D">
            <w:pPr>
              <w:tabs>
                <w:tab w:val="left" w:pos="545"/>
              </w:tabs>
              <w:spacing w:line="21" w:lineRule="atLeast"/>
              <w:rPr>
                <w:rFonts w:ascii="宋体" w:hAnsi="宋体" w:hint="eastAsia"/>
                <w:color w:val="000000"/>
                <w:szCs w:val="21"/>
              </w:rPr>
            </w:pPr>
            <w:r w:rsidRPr="00607D35">
              <w:rPr>
                <w:rFonts w:ascii="宋体" w:hAnsi="宋体" w:hint="eastAsia"/>
                <w:color w:val="000000"/>
                <w:szCs w:val="21"/>
              </w:rPr>
              <w:t>平均每年毛收入/万元</w:t>
            </w:r>
          </w:p>
        </w:tc>
        <w:tc>
          <w:tcPr>
            <w:tcW w:w="4502" w:type="dxa"/>
          </w:tcPr>
          <w:p w:rsidR="005A5137" w:rsidRPr="00607D35" w:rsidRDefault="005A5137" w:rsidP="00B70C2D">
            <w:pPr>
              <w:spacing w:line="380" w:lineRule="exact"/>
              <w:rPr>
                <w:rFonts w:ascii="宋体" w:hAnsi="宋体" w:hint="eastAsia"/>
                <w:color w:val="000000"/>
                <w:szCs w:val="21"/>
              </w:rPr>
            </w:pPr>
          </w:p>
        </w:tc>
      </w:tr>
      <w:tr w:rsidR="005A5137" w:rsidRPr="00607D35" w:rsidTr="00B70C2D">
        <w:tc>
          <w:tcPr>
            <w:tcW w:w="4502" w:type="dxa"/>
          </w:tcPr>
          <w:p w:rsidR="005A5137" w:rsidRPr="00607D35" w:rsidRDefault="005A5137" w:rsidP="00B70C2D">
            <w:pPr>
              <w:tabs>
                <w:tab w:val="left" w:pos="545"/>
              </w:tabs>
              <w:spacing w:line="21" w:lineRule="atLeast"/>
              <w:rPr>
                <w:rFonts w:ascii="宋体" w:hAnsi="宋体" w:hint="eastAsia"/>
                <w:color w:val="000000"/>
                <w:szCs w:val="21"/>
              </w:rPr>
            </w:pPr>
            <w:r w:rsidRPr="00607D35">
              <w:rPr>
                <w:rFonts w:ascii="宋体" w:hAnsi="宋体" w:hint="eastAsia"/>
                <w:color w:val="000000"/>
                <w:szCs w:val="21"/>
              </w:rPr>
              <w:t>每年进水支出/万元</w:t>
            </w:r>
          </w:p>
        </w:tc>
        <w:tc>
          <w:tcPr>
            <w:tcW w:w="4502" w:type="dxa"/>
          </w:tcPr>
          <w:p w:rsidR="005A5137" w:rsidRPr="00607D35" w:rsidRDefault="005A5137" w:rsidP="00B70C2D">
            <w:pPr>
              <w:spacing w:line="380" w:lineRule="exact"/>
              <w:rPr>
                <w:rFonts w:ascii="宋体" w:hAnsi="宋体" w:hint="eastAsia"/>
                <w:color w:val="000000"/>
                <w:szCs w:val="21"/>
              </w:rPr>
            </w:pPr>
          </w:p>
        </w:tc>
      </w:tr>
      <w:tr w:rsidR="005A5137" w:rsidRPr="00607D35" w:rsidTr="00B70C2D">
        <w:tc>
          <w:tcPr>
            <w:tcW w:w="4502" w:type="dxa"/>
          </w:tcPr>
          <w:p w:rsidR="005A5137" w:rsidRPr="00607D35" w:rsidRDefault="005A5137" w:rsidP="00B70C2D">
            <w:pPr>
              <w:tabs>
                <w:tab w:val="left" w:pos="545"/>
              </w:tabs>
              <w:spacing w:line="21" w:lineRule="atLeast"/>
              <w:rPr>
                <w:rFonts w:ascii="宋体" w:hAnsi="宋体" w:hint="eastAsia"/>
                <w:color w:val="000000"/>
                <w:szCs w:val="21"/>
              </w:rPr>
            </w:pPr>
            <w:r w:rsidRPr="00607D35">
              <w:rPr>
                <w:rFonts w:ascii="宋体" w:hAnsi="宋体" w:hint="eastAsia"/>
                <w:color w:val="000000"/>
                <w:szCs w:val="21"/>
              </w:rPr>
              <w:t>每年用电支出/万元</w:t>
            </w:r>
          </w:p>
        </w:tc>
        <w:tc>
          <w:tcPr>
            <w:tcW w:w="4502" w:type="dxa"/>
          </w:tcPr>
          <w:p w:rsidR="005A5137" w:rsidRPr="00607D35" w:rsidRDefault="005A5137" w:rsidP="00B70C2D">
            <w:pPr>
              <w:spacing w:line="380" w:lineRule="exact"/>
              <w:rPr>
                <w:rFonts w:ascii="宋体" w:hAnsi="宋体" w:hint="eastAsia"/>
                <w:color w:val="000000"/>
                <w:szCs w:val="21"/>
              </w:rPr>
            </w:pPr>
          </w:p>
        </w:tc>
      </w:tr>
      <w:tr w:rsidR="005A5137" w:rsidRPr="00607D35" w:rsidTr="00B70C2D">
        <w:tc>
          <w:tcPr>
            <w:tcW w:w="4502" w:type="dxa"/>
          </w:tcPr>
          <w:p w:rsidR="005A5137" w:rsidRPr="00607D35" w:rsidRDefault="005A5137" w:rsidP="00B70C2D">
            <w:pPr>
              <w:tabs>
                <w:tab w:val="left" w:pos="545"/>
              </w:tabs>
              <w:spacing w:line="21" w:lineRule="atLeast"/>
              <w:rPr>
                <w:rFonts w:ascii="宋体" w:hAnsi="宋体" w:hint="eastAsia"/>
                <w:color w:val="000000"/>
                <w:szCs w:val="21"/>
              </w:rPr>
            </w:pPr>
            <w:r w:rsidRPr="00607D35">
              <w:rPr>
                <w:rFonts w:ascii="宋体" w:hAnsi="宋体" w:hint="eastAsia"/>
                <w:color w:val="000000"/>
                <w:szCs w:val="21"/>
              </w:rPr>
              <w:t>平均每年的维护成本费支出</w:t>
            </w:r>
          </w:p>
        </w:tc>
        <w:tc>
          <w:tcPr>
            <w:tcW w:w="4502" w:type="dxa"/>
          </w:tcPr>
          <w:p w:rsidR="005A5137" w:rsidRPr="00607D35" w:rsidRDefault="005A5137" w:rsidP="00B70C2D">
            <w:pPr>
              <w:spacing w:line="380" w:lineRule="exact"/>
              <w:rPr>
                <w:rFonts w:ascii="宋体" w:hAnsi="宋体" w:hint="eastAsia"/>
                <w:color w:val="000000"/>
                <w:szCs w:val="21"/>
              </w:rPr>
            </w:pPr>
          </w:p>
        </w:tc>
      </w:tr>
      <w:tr w:rsidR="005A5137" w:rsidRPr="00607D35" w:rsidTr="00B70C2D">
        <w:tc>
          <w:tcPr>
            <w:tcW w:w="4502" w:type="dxa"/>
          </w:tcPr>
          <w:p w:rsidR="005A5137" w:rsidRPr="00607D35" w:rsidRDefault="005A5137" w:rsidP="00B70C2D">
            <w:pPr>
              <w:tabs>
                <w:tab w:val="left" w:pos="545"/>
              </w:tabs>
              <w:spacing w:line="21" w:lineRule="atLeast"/>
              <w:rPr>
                <w:rFonts w:ascii="宋体" w:hAnsi="宋体" w:hint="eastAsia"/>
                <w:color w:val="000000"/>
                <w:szCs w:val="21"/>
              </w:rPr>
            </w:pPr>
            <w:r w:rsidRPr="00607D35">
              <w:rPr>
                <w:rFonts w:ascii="宋体" w:hAnsi="宋体" w:hint="eastAsia"/>
                <w:color w:val="000000"/>
                <w:szCs w:val="21"/>
              </w:rPr>
              <w:t>服务人员开支</w:t>
            </w:r>
          </w:p>
        </w:tc>
        <w:tc>
          <w:tcPr>
            <w:tcW w:w="4502" w:type="dxa"/>
          </w:tcPr>
          <w:p w:rsidR="005A5137" w:rsidRPr="00607D35" w:rsidRDefault="005A5137" w:rsidP="00B70C2D">
            <w:pPr>
              <w:spacing w:line="380" w:lineRule="exact"/>
              <w:rPr>
                <w:rFonts w:ascii="宋体" w:hAnsi="宋体" w:hint="eastAsia"/>
                <w:color w:val="000000"/>
                <w:szCs w:val="21"/>
              </w:rPr>
            </w:pPr>
          </w:p>
        </w:tc>
      </w:tr>
      <w:tr w:rsidR="005A5137" w:rsidRPr="00607D35" w:rsidTr="00B70C2D">
        <w:tc>
          <w:tcPr>
            <w:tcW w:w="4502" w:type="dxa"/>
          </w:tcPr>
          <w:p w:rsidR="005A5137" w:rsidRPr="00607D35" w:rsidRDefault="005A5137" w:rsidP="00B70C2D">
            <w:pPr>
              <w:tabs>
                <w:tab w:val="left" w:pos="545"/>
              </w:tabs>
              <w:spacing w:line="21" w:lineRule="atLeast"/>
              <w:rPr>
                <w:rFonts w:ascii="宋体" w:hAnsi="宋体" w:hint="eastAsia"/>
                <w:color w:val="000000"/>
                <w:szCs w:val="21"/>
              </w:rPr>
            </w:pPr>
            <w:r w:rsidRPr="00607D35">
              <w:rPr>
                <w:rFonts w:ascii="宋体" w:hAnsi="宋体" w:hint="eastAsia"/>
                <w:color w:val="000000"/>
                <w:szCs w:val="21"/>
              </w:rPr>
              <w:t>平均每年财务费用(税费+利息)</w:t>
            </w:r>
          </w:p>
        </w:tc>
        <w:tc>
          <w:tcPr>
            <w:tcW w:w="4502" w:type="dxa"/>
          </w:tcPr>
          <w:p w:rsidR="005A5137" w:rsidRPr="00607D35" w:rsidRDefault="005A5137" w:rsidP="00B70C2D">
            <w:pPr>
              <w:spacing w:line="380" w:lineRule="exact"/>
              <w:rPr>
                <w:rFonts w:ascii="宋体" w:hAnsi="宋体" w:hint="eastAsia"/>
                <w:color w:val="000000"/>
                <w:szCs w:val="21"/>
              </w:rPr>
            </w:pPr>
          </w:p>
        </w:tc>
      </w:tr>
      <w:tr w:rsidR="005A5137" w:rsidRPr="00607D35" w:rsidTr="00B70C2D">
        <w:tc>
          <w:tcPr>
            <w:tcW w:w="4502" w:type="dxa"/>
          </w:tcPr>
          <w:p w:rsidR="005A5137" w:rsidRPr="00607D35" w:rsidRDefault="005A5137" w:rsidP="00B70C2D">
            <w:pPr>
              <w:tabs>
                <w:tab w:val="left" w:pos="545"/>
              </w:tabs>
              <w:spacing w:line="21" w:lineRule="atLeast"/>
              <w:rPr>
                <w:rFonts w:ascii="宋体" w:hAnsi="宋体" w:hint="eastAsia"/>
                <w:color w:val="000000"/>
                <w:szCs w:val="21"/>
              </w:rPr>
            </w:pPr>
            <w:r w:rsidRPr="00607D35">
              <w:rPr>
                <w:rFonts w:ascii="宋体" w:hAnsi="宋体" w:hint="eastAsia"/>
                <w:color w:val="000000"/>
                <w:szCs w:val="21"/>
              </w:rPr>
              <w:t>每年其他费用</w:t>
            </w:r>
          </w:p>
        </w:tc>
        <w:tc>
          <w:tcPr>
            <w:tcW w:w="4502" w:type="dxa"/>
          </w:tcPr>
          <w:p w:rsidR="005A5137" w:rsidRPr="00607D35" w:rsidRDefault="005A5137" w:rsidP="00B70C2D">
            <w:pPr>
              <w:spacing w:line="380" w:lineRule="exact"/>
              <w:rPr>
                <w:rFonts w:ascii="宋体" w:hAnsi="宋体" w:hint="eastAsia"/>
                <w:color w:val="000000"/>
                <w:szCs w:val="21"/>
              </w:rPr>
            </w:pPr>
          </w:p>
        </w:tc>
      </w:tr>
      <w:tr w:rsidR="005A5137" w:rsidRPr="00607D35" w:rsidTr="00B70C2D">
        <w:tc>
          <w:tcPr>
            <w:tcW w:w="4502" w:type="dxa"/>
          </w:tcPr>
          <w:p w:rsidR="005A5137" w:rsidRPr="00607D35" w:rsidRDefault="005A5137" w:rsidP="00B70C2D">
            <w:pPr>
              <w:tabs>
                <w:tab w:val="left" w:pos="545"/>
              </w:tabs>
              <w:spacing w:line="21" w:lineRule="atLeast"/>
              <w:rPr>
                <w:rFonts w:ascii="宋体" w:hAnsi="宋体" w:hint="eastAsia"/>
                <w:color w:val="000000"/>
                <w:szCs w:val="21"/>
              </w:rPr>
            </w:pPr>
            <w:r w:rsidRPr="00607D35">
              <w:rPr>
                <w:rFonts w:ascii="宋体" w:hAnsi="宋体" w:hint="eastAsia"/>
                <w:color w:val="000000"/>
                <w:szCs w:val="21"/>
              </w:rPr>
              <w:t>平均每年支出费用合计</w:t>
            </w:r>
          </w:p>
        </w:tc>
        <w:tc>
          <w:tcPr>
            <w:tcW w:w="4502" w:type="dxa"/>
          </w:tcPr>
          <w:p w:rsidR="005A5137" w:rsidRPr="00607D35" w:rsidRDefault="005A5137" w:rsidP="00B70C2D">
            <w:pPr>
              <w:spacing w:line="380" w:lineRule="exact"/>
              <w:rPr>
                <w:rFonts w:ascii="宋体" w:hAnsi="宋体" w:hint="eastAsia"/>
                <w:color w:val="000000"/>
                <w:szCs w:val="21"/>
              </w:rPr>
            </w:pPr>
          </w:p>
        </w:tc>
      </w:tr>
      <w:tr w:rsidR="005A5137" w:rsidRPr="00607D35" w:rsidTr="00B70C2D">
        <w:tc>
          <w:tcPr>
            <w:tcW w:w="4502" w:type="dxa"/>
          </w:tcPr>
          <w:p w:rsidR="005A5137" w:rsidRPr="00607D35" w:rsidRDefault="005A5137" w:rsidP="00B70C2D">
            <w:pPr>
              <w:tabs>
                <w:tab w:val="left" w:pos="545"/>
              </w:tabs>
              <w:spacing w:line="21" w:lineRule="atLeast"/>
              <w:rPr>
                <w:rFonts w:ascii="宋体" w:hAnsi="宋体" w:hint="eastAsia"/>
                <w:color w:val="000000"/>
                <w:szCs w:val="21"/>
              </w:rPr>
            </w:pPr>
            <w:r w:rsidRPr="00607D35">
              <w:rPr>
                <w:rFonts w:ascii="宋体" w:hAnsi="宋体" w:hint="eastAsia"/>
                <w:color w:val="000000"/>
                <w:szCs w:val="21"/>
              </w:rPr>
              <w:t>投资回报年限=总投资÷年净利润</w:t>
            </w:r>
          </w:p>
        </w:tc>
        <w:tc>
          <w:tcPr>
            <w:tcW w:w="4502" w:type="dxa"/>
          </w:tcPr>
          <w:p w:rsidR="005A5137" w:rsidRPr="00607D35" w:rsidRDefault="005A5137" w:rsidP="00B70C2D">
            <w:pPr>
              <w:spacing w:line="380" w:lineRule="exact"/>
              <w:rPr>
                <w:rFonts w:ascii="宋体" w:hAnsi="宋体" w:hint="eastAsia"/>
                <w:color w:val="000000"/>
                <w:szCs w:val="21"/>
              </w:rPr>
            </w:pPr>
          </w:p>
        </w:tc>
      </w:tr>
    </w:tbl>
    <w:p w:rsidR="005A5137" w:rsidRPr="00607D35" w:rsidRDefault="005A5137" w:rsidP="005A5137">
      <w:pPr>
        <w:spacing w:line="380" w:lineRule="exact"/>
        <w:rPr>
          <w:rFonts w:ascii="宋体" w:hAnsi="宋体" w:hint="eastAsia"/>
          <w:color w:val="000000"/>
          <w:szCs w:val="21"/>
        </w:rPr>
      </w:pPr>
      <w:r w:rsidRPr="00607D35">
        <w:rPr>
          <w:rFonts w:ascii="宋体" w:hAnsi="宋体" w:hint="eastAsia"/>
          <w:color w:val="000000"/>
          <w:szCs w:val="21"/>
        </w:rPr>
        <w:t>备注：</w:t>
      </w:r>
    </w:p>
    <w:p w:rsidR="005A5137" w:rsidRPr="00607D35" w:rsidRDefault="005A5137" w:rsidP="005A5137">
      <w:pPr>
        <w:spacing w:line="380" w:lineRule="exact"/>
        <w:rPr>
          <w:rFonts w:ascii="宋体" w:hAnsi="宋体" w:hint="eastAsia"/>
          <w:color w:val="000000"/>
          <w:sz w:val="22"/>
        </w:rPr>
      </w:pPr>
      <w:r w:rsidRPr="00607D35">
        <w:rPr>
          <w:rFonts w:ascii="宋体" w:hAnsi="宋体" w:hint="eastAsia"/>
          <w:color w:val="000000"/>
          <w:sz w:val="22"/>
        </w:rPr>
        <w:t>1、年用水天数按9个月270天计算。</w:t>
      </w:r>
    </w:p>
    <w:p w:rsidR="005A5137" w:rsidRPr="00607D35" w:rsidRDefault="005A5137" w:rsidP="005A5137">
      <w:pPr>
        <w:spacing w:line="380" w:lineRule="exact"/>
        <w:rPr>
          <w:rFonts w:ascii="宋体" w:hAnsi="宋体" w:hint="eastAsia"/>
          <w:color w:val="000000"/>
          <w:sz w:val="22"/>
        </w:rPr>
      </w:pPr>
      <w:r w:rsidRPr="00607D35">
        <w:rPr>
          <w:rFonts w:ascii="宋体" w:hAnsi="宋体" w:hint="eastAsia"/>
          <w:color w:val="000000"/>
          <w:sz w:val="22"/>
        </w:rPr>
        <w:t>2、各种税、费合计按有关政策规定计算。</w:t>
      </w:r>
    </w:p>
    <w:p w:rsidR="005A5137" w:rsidRPr="00607D35" w:rsidRDefault="005A5137" w:rsidP="005A5137">
      <w:pPr>
        <w:spacing w:line="380" w:lineRule="exact"/>
        <w:rPr>
          <w:rFonts w:ascii="宋体" w:hAnsi="宋体" w:hint="eastAsia"/>
          <w:color w:val="000000"/>
          <w:szCs w:val="21"/>
        </w:rPr>
      </w:pPr>
    </w:p>
    <w:p w:rsidR="005A5137" w:rsidRPr="00607D35" w:rsidRDefault="005A5137" w:rsidP="005A5137">
      <w:pPr>
        <w:spacing w:line="460" w:lineRule="exact"/>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rPr>
          <w:rFonts w:ascii="宋体" w:hAnsi="宋体" w:hint="eastAsia"/>
          <w:color w:val="000000"/>
          <w:szCs w:val="21"/>
        </w:rPr>
      </w:pPr>
    </w:p>
    <w:p w:rsidR="005A5137" w:rsidRPr="00607D35" w:rsidRDefault="005A5137" w:rsidP="005A5137">
      <w:pPr>
        <w:spacing w:line="380" w:lineRule="exact"/>
        <w:rPr>
          <w:rFonts w:ascii="宋体" w:hAnsi="宋体" w:hint="eastAsia"/>
          <w:b/>
          <w:bCs/>
          <w:color w:val="000000"/>
          <w:szCs w:val="21"/>
        </w:rPr>
      </w:pPr>
    </w:p>
    <w:p w:rsidR="005A5137" w:rsidRPr="00226096" w:rsidRDefault="005A5137" w:rsidP="005A5137">
      <w:pPr>
        <w:snapToGrid w:val="0"/>
        <w:spacing w:before="50" w:afterLines="50"/>
        <w:jc w:val="left"/>
        <w:rPr>
          <w:rFonts w:ascii="仿宋" w:eastAsia="仿宋" w:hAnsi="仿宋" w:hint="eastAsia"/>
          <w:spacing w:val="20"/>
          <w:sz w:val="30"/>
          <w:szCs w:val="30"/>
          <w:u w:val="single"/>
        </w:rPr>
      </w:pPr>
    </w:p>
    <w:p w:rsidR="005A5137" w:rsidRPr="00226096" w:rsidRDefault="005A5137" w:rsidP="005A5137">
      <w:pPr>
        <w:snapToGrid w:val="0"/>
        <w:spacing w:beforeLines="50" w:after="50"/>
        <w:rPr>
          <w:rFonts w:ascii="仿宋" w:eastAsia="仿宋" w:hAnsi="仿宋"/>
          <w:b/>
          <w:sz w:val="30"/>
          <w:szCs w:val="30"/>
        </w:rPr>
      </w:pPr>
      <w:r w:rsidRPr="00226096">
        <w:rPr>
          <w:rFonts w:ascii="仿宋" w:eastAsia="仿宋" w:hAnsi="仿宋" w:hint="eastAsia"/>
          <w:sz w:val="30"/>
          <w:szCs w:val="30"/>
        </w:rPr>
        <w:t>附件1</w:t>
      </w:r>
      <w:r>
        <w:rPr>
          <w:rFonts w:ascii="仿宋" w:eastAsia="仿宋" w:hAnsi="仿宋" w:hint="eastAsia"/>
          <w:sz w:val="30"/>
          <w:szCs w:val="30"/>
        </w:rPr>
        <w:t>2</w:t>
      </w:r>
      <w:r w:rsidRPr="00226096">
        <w:rPr>
          <w:rFonts w:ascii="仿宋" w:eastAsia="仿宋" w:hAnsi="仿宋" w:hint="eastAsia"/>
          <w:b/>
          <w:sz w:val="30"/>
          <w:szCs w:val="30"/>
        </w:rPr>
        <w:t>：</w:t>
      </w:r>
      <w:r w:rsidRPr="00226096">
        <w:rPr>
          <w:rFonts w:ascii="仿宋" w:eastAsia="仿宋" w:hAnsi="仿宋"/>
          <w:b/>
          <w:sz w:val="30"/>
          <w:szCs w:val="30"/>
        </w:rPr>
        <w:t xml:space="preserve">                                    </w:t>
      </w:r>
      <w:r w:rsidRPr="00226096">
        <w:rPr>
          <w:rFonts w:ascii="仿宋" w:eastAsia="仿宋" w:hAnsi="仿宋"/>
          <w:sz w:val="30"/>
          <w:szCs w:val="30"/>
        </w:rPr>
        <w:t xml:space="preserve"> </w:t>
      </w:r>
      <w:r w:rsidRPr="00226096">
        <w:rPr>
          <w:rFonts w:ascii="仿宋" w:eastAsia="仿宋" w:hAnsi="仿宋" w:hint="eastAsia"/>
          <w:sz w:val="30"/>
          <w:szCs w:val="30"/>
        </w:rPr>
        <w:t>正本或副本</w:t>
      </w:r>
    </w:p>
    <w:p w:rsidR="005A5137" w:rsidRPr="00226096" w:rsidRDefault="005A5137" w:rsidP="005A5137">
      <w:pPr>
        <w:ind w:right="-110"/>
        <w:jc w:val="center"/>
        <w:rPr>
          <w:rFonts w:ascii="仿宋" w:eastAsia="仿宋" w:hAnsi="仿宋" w:hint="eastAsia"/>
          <w:spacing w:val="40"/>
          <w:sz w:val="52"/>
          <w:szCs w:val="52"/>
        </w:rPr>
      </w:pPr>
    </w:p>
    <w:p w:rsidR="005A5137" w:rsidRPr="00226096" w:rsidRDefault="005A5137" w:rsidP="005A5137">
      <w:pPr>
        <w:ind w:right="-110"/>
        <w:jc w:val="center"/>
        <w:rPr>
          <w:rFonts w:ascii="仿宋" w:eastAsia="仿宋" w:hAnsi="仿宋" w:hint="eastAsia"/>
          <w:spacing w:val="40"/>
          <w:sz w:val="52"/>
          <w:szCs w:val="52"/>
        </w:rPr>
      </w:pPr>
      <w:r>
        <w:rPr>
          <w:rFonts w:ascii="仿宋" w:eastAsia="仿宋" w:hAnsi="仿宋" w:cs="宋体" w:hint="eastAsia"/>
          <w:b/>
          <w:kern w:val="0"/>
          <w:sz w:val="36"/>
          <w:szCs w:val="36"/>
        </w:rPr>
        <w:t>温州医科大学</w:t>
      </w:r>
      <w:r w:rsidRPr="00226096">
        <w:rPr>
          <w:rFonts w:ascii="仿宋" w:eastAsia="仿宋" w:hAnsi="仿宋" w:cs="宋体" w:hint="eastAsia"/>
          <w:b/>
          <w:kern w:val="0"/>
          <w:sz w:val="36"/>
          <w:szCs w:val="36"/>
        </w:rPr>
        <w:t>学生公寓空气源热水系统建设项目</w:t>
      </w:r>
    </w:p>
    <w:p w:rsidR="005A5137" w:rsidRPr="00226096" w:rsidRDefault="005A5137" w:rsidP="005A5137">
      <w:pPr>
        <w:spacing w:beforeLines="100" w:line="240" w:lineRule="atLeast"/>
        <w:ind w:right="-108"/>
        <w:jc w:val="center"/>
        <w:rPr>
          <w:rFonts w:ascii="仿宋" w:eastAsia="仿宋" w:hAnsi="仿宋" w:hint="eastAsia"/>
          <w:sz w:val="36"/>
          <w:szCs w:val="36"/>
        </w:rPr>
      </w:pPr>
      <w:r w:rsidRPr="00226096">
        <w:rPr>
          <w:rFonts w:ascii="仿宋" w:eastAsia="仿宋" w:hAnsi="仿宋" w:hint="eastAsia"/>
          <w:sz w:val="36"/>
          <w:szCs w:val="36"/>
        </w:rPr>
        <w:t>项目编号：</w:t>
      </w:r>
      <w:r>
        <w:rPr>
          <w:rFonts w:ascii="仿宋" w:eastAsia="仿宋" w:hAnsi="仿宋" w:hint="eastAsia"/>
          <w:sz w:val="36"/>
          <w:szCs w:val="36"/>
        </w:rPr>
        <w:t>W</w:t>
      </w:r>
      <w:r w:rsidRPr="00226096">
        <w:rPr>
          <w:rFonts w:ascii="仿宋" w:eastAsia="仿宋" w:hAnsi="仿宋" w:hint="eastAsia"/>
          <w:sz w:val="36"/>
          <w:szCs w:val="36"/>
        </w:rPr>
        <w:t>MU</w:t>
      </w:r>
      <w:r>
        <w:rPr>
          <w:rFonts w:ascii="仿宋" w:eastAsia="仿宋" w:hAnsi="仿宋" w:hint="eastAsia"/>
          <w:sz w:val="36"/>
          <w:szCs w:val="36"/>
        </w:rPr>
        <w:t>-2014010</w:t>
      </w:r>
    </w:p>
    <w:p w:rsidR="005A5137" w:rsidRPr="00226096" w:rsidRDefault="005A5137" w:rsidP="005A5137">
      <w:pPr>
        <w:spacing w:beforeLines="100" w:line="240" w:lineRule="atLeast"/>
        <w:ind w:right="-108"/>
        <w:jc w:val="center"/>
        <w:rPr>
          <w:rFonts w:ascii="仿宋" w:eastAsia="仿宋" w:hAnsi="仿宋" w:hint="eastAsia"/>
          <w:b/>
          <w:spacing w:val="40"/>
          <w:sz w:val="84"/>
          <w:szCs w:val="84"/>
        </w:rPr>
      </w:pPr>
    </w:p>
    <w:p w:rsidR="005A5137" w:rsidRPr="00226096" w:rsidRDefault="005A5137" w:rsidP="005A5137">
      <w:pPr>
        <w:spacing w:after="100" w:afterAutospacing="1" w:line="360" w:lineRule="auto"/>
        <w:ind w:right="-108"/>
        <w:jc w:val="center"/>
        <w:rPr>
          <w:rFonts w:ascii="仿宋" w:eastAsia="仿宋" w:hAnsi="仿宋" w:hint="eastAsia"/>
          <w:b/>
          <w:spacing w:val="40"/>
          <w:sz w:val="84"/>
          <w:szCs w:val="84"/>
        </w:rPr>
      </w:pPr>
      <w:r w:rsidRPr="00226096">
        <w:rPr>
          <w:rFonts w:ascii="仿宋" w:eastAsia="仿宋" w:hAnsi="仿宋" w:hint="eastAsia"/>
          <w:b/>
          <w:spacing w:val="40"/>
          <w:sz w:val="84"/>
          <w:szCs w:val="84"/>
        </w:rPr>
        <w:t>报</w:t>
      </w:r>
    </w:p>
    <w:p w:rsidR="005A5137" w:rsidRPr="00226096" w:rsidRDefault="005A5137" w:rsidP="005A5137">
      <w:pPr>
        <w:spacing w:after="100" w:afterAutospacing="1" w:line="360" w:lineRule="auto"/>
        <w:ind w:right="-108"/>
        <w:jc w:val="center"/>
        <w:rPr>
          <w:rFonts w:ascii="仿宋" w:eastAsia="仿宋" w:hAnsi="仿宋" w:hint="eastAsia"/>
          <w:b/>
          <w:spacing w:val="40"/>
          <w:sz w:val="84"/>
          <w:szCs w:val="84"/>
        </w:rPr>
      </w:pPr>
      <w:r w:rsidRPr="00226096">
        <w:rPr>
          <w:rFonts w:ascii="仿宋" w:eastAsia="仿宋" w:hAnsi="仿宋" w:hint="eastAsia"/>
          <w:b/>
          <w:spacing w:val="40"/>
          <w:sz w:val="84"/>
          <w:szCs w:val="84"/>
        </w:rPr>
        <w:t>价</w:t>
      </w:r>
    </w:p>
    <w:p w:rsidR="005A5137" w:rsidRPr="00226096" w:rsidRDefault="005A5137" w:rsidP="005A5137">
      <w:pPr>
        <w:spacing w:after="100" w:afterAutospacing="1" w:line="360" w:lineRule="auto"/>
        <w:ind w:right="-108"/>
        <w:jc w:val="center"/>
        <w:rPr>
          <w:rFonts w:ascii="仿宋" w:eastAsia="仿宋" w:hAnsi="仿宋" w:hint="eastAsia"/>
          <w:b/>
          <w:spacing w:val="40"/>
          <w:sz w:val="84"/>
          <w:szCs w:val="84"/>
        </w:rPr>
      </w:pPr>
      <w:r w:rsidRPr="00226096">
        <w:rPr>
          <w:rFonts w:ascii="仿宋" w:eastAsia="仿宋" w:hAnsi="仿宋" w:hint="eastAsia"/>
          <w:b/>
          <w:spacing w:val="40"/>
          <w:sz w:val="84"/>
          <w:szCs w:val="84"/>
        </w:rPr>
        <w:t>文</w:t>
      </w:r>
    </w:p>
    <w:p w:rsidR="005A5137" w:rsidRPr="00226096" w:rsidRDefault="005A5137" w:rsidP="005A5137">
      <w:pPr>
        <w:spacing w:after="100" w:afterAutospacing="1" w:line="360" w:lineRule="auto"/>
        <w:ind w:right="-108"/>
        <w:jc w:val="center"/>
        <w:rPr>
          <w:rFonts w:ascii="仿宋" w:eastAsia="仿宋" w:hAnsi="仿宋" w:hint="eastAsia"/>
          <w:b/>
          <w:spacing w:val="40"/>
          <w:sz w:val="84"/>
          <w:szCs w:val="84"/>
        </w:rPr>
      </w:pPr>
      <w:r w:rsidRPr="00226096">
        <w:rPr>
          <w:rFonts w:ascii="仿宋" w:eastAsia="仿宋" w:hAnsi="仿宋" w:hint="eastAsia"/>
          <w:b/>
          <w:spacing w:val="40"/>
          <w:sz w:val="84"/>
          <w:szCs w:val="84"/>
        </w:rPr>
        <w:t>件</w:t>
      </w:r>
    </w:p>
    <w:p w:rsidR="005A5137" w:rsidRPr="00226096" w:rsidRDefault="005A5137" w:rsidP="005A5137">
      <w:pPr>
        <w:spacing w:line="500" w:lineRule="exact"/>
        <w:ind w:right="532"/>
        <w:jc w:val="center"/>
        <w:rPr>
          <w:rFonts w:ascii="仿宋" w:eastAsia="仿宋" w:hAnsi="仿宋" w:hint="eastAsia"/>
          <w:sz w:val="36"/>
          <w:szCs w:val="36"/>
        </w:rPr>
      </w:pPr>
    </w:p>
    <w:p w:rsidR="005A5137" w:rsidRPr="00226096" w:rsidRDefault="005A5137" w:rsidP="005A5137">
      <w:pPr>
        <w:spacing w:line="500" w:lineRule="exact"/>
        <w:ind w:right="532" w:firstLineChars="200" w:firstLine="720"/>
        <w:rPr>
          <w:rFonts w:ascii="仿宋" w:eastAsia="仿宋" w:hAnsi="仿宋" w:hint="eastAsia"/>
          <w:sz w:val="36"/>
          <w:szCs w:val="36"/>
        </w:rPr>
      </w:pPr>
      <w:r w:rsidRPr="00226096">
        <w:rPr>
          <w:rFonts w:ascii="仿宋" w:eastAsia="仿宋" w:hAnsi="仿宋" w:hint="eastAsia"/>
          <w:sz w:val="36"/>
          <w:szCs w:val="36"/>
        </w:rPr>
        <w:t>单位全称（公章）：</w:t>
      </w:r>
    </w:p>
    <w:p w:rsidR="005A5137" w:rsidRPr="00226096" w:rsidRDefault="005A5137" w:rsidP="005A5137">
      <w:pPr>
        <w:wordWrap w:val="0"/>
        <w:spacing w:line="500" w:lineRule="exact"/>
        <w:ind w:right="-108" w:firstLineChars="200" w:firstLine="720"/>
        <w:rPr>
          <w:rFonts w:ascii="仿宋" w:eastAsia="仿宋" w:hAnsi="仿宋" w:hint="eastAsia"/>
          <w:sz w:val="36"/>
          <w:szCs w:val="36"/>
        </w:rPr>
      </w:pPr>
      <w:r w:rsidRPr="00226096">
        <w:rPr>
          <w:rFonts w:ascii="仿宋" w:eastAsia="仿宋" w:hAnsi="仿宋" w:hint="eastAsia"/>
          <w:sz w:val="36"/>
          <w:szCs w:val="36"/>
        </w:rPr>
        <w:t>地    址：</w:t>
      </w:r>
    </w:p>
    <w:p w:rsidR="005A5137" w:rsidRPr="00226096" w:rsidRDefault="005A5137" w:rsidP="005A5137">
      <w:pPr>
        <w:wordWrap w:val="0"/>
        <w:spacing w:line="500" w:lineRule="exact"/>
        <w:ind w:right="-108" w:firstLineChars="200" w:firstLine="720"/>
        <w:rPr>
          <w:rFonts w:ascii="仿宋" w:eastAsia="仿宋" w:hAnsi="仿宋" w:hint="eastAsia"/>
          <w:sz w:val="36"/>
          <w:szCs w:val="36"/>
        </w:rPr>
      </w:pPr>
      <w:r w:rsidRPr="00226096">
        <w:rPr>
          <w:rFonts w:ascii="仿宋" w:eastAsia="仿宋" w:hAnsi="仿宋" w:hint="eastAsia"/>
          <w:sz w:val="36"/>
          <w:szCs w:val="36"/>
        </w:rPr>
        <w:t>时    间：</w:t>
      </w:r>
    </w:p>
    <w:p w:rsidR="005A5137" w:rsidRPr="00226096" w:rsidRDefault="005A5137" w:rsidP="005A5137">
      <w:pPr>
        <w:pStyle w:val="af1"/>
        <w:snapToGrid w:val="0"/>
        <w:ind w:leftChars="0"/>
        <w:rPr>
          <w:rFonts w:ascii="仿宋" w:eastAsia="仿宋" w:hAnsi="仿宋" w:hint="eastAsia"/>
          <w:b/>
          <w:sz w:val="36"/>
          <w:szCs w:val="36"/>
        </w:rPr>
      </w:pPr>
      <w:r w:rsidRPr="00226096">
        <w:rPr>
          <w:rFonts w:ascii="仿宋" w:eastAsia="仿宋" w:hAnsi="仿宋"/>
          <w:sz w:val="36"/>
          <w:szCs w:val="36"/>
        </w:rPr>
        <w:br w:type="page"/>
      </w:r>
      <w:r w:rsidRPr="00226096">
        <w:rPr>
          <w:rFonts w:ascii="仿宋" w:eastAsia="仿宋" w:hAnsi="仿宋" w:hint="eastAsia"/>
          <w:b/>
          <w:sz w:val="36"/>
          <w:szCs w:val="36"/>
        </w:rPr>
        <w:t>报价文件目录</w:t>
      </w:r>
    </w:p>
    <w:p w:rsidR="005A5137" w:rsidRPr="00226096" w:rsidRDefault="005A5137" w:rsidP="005A5137">
      <w:pPr>
        <w:rPr>
          <w:rFonts w:ascii="仿宋" w:eastAsia="仿宋" w:hAnsi="仿宋" w:hint="eastAsia"/>
        </w:rPr>
      </w:pPr>
    </w:p>
    <w:p w:rsidR="005A5137" w:rsidRPr="00226096" w:rsidRDefault="005A5137" w:rsidP="005A5137">
      <w:pPr>
        <w:snapToGrid w:val="0"/>
        <w:spacing w:line="460" w:lineRule="exact"/>
        <w:jc w:val="left"/>
        <w:rPr>
          <w:rFonts w:ascii="仿宋" w:eastAsia="仿宋" w:hAnsi="仿宋" w:hint="eastAsia"/>
          <w:color w:val="000000"/>
          <w:sz w:val="30"/>
          <w:szCs w:val="30"/>
        </w:rPr>
      </w:pPr>
      <w:r w:rsidRPr="00226096">
        <w:rPr>
          <w:rFonts w:ascii="仿宋" w:eastAsia="仿宋" w:hAnsi="仿宋" w:hint="eastAsia"/>
          <w:color w:val="000000"/>
          <w:sz w:val="30"/>
          <w:szCs w:val="30"/>
        </w:rPr>
        <w:t>（1）投标一览表（见附件1</w:t>
      </w:r>
      <w:r>
        <w:rPr>
          <w:rFonts w:ascii="仿宋" w:eastAsia="仿宋" w:hAnsi="仿宋" w:hint="eastAsia"/>
          <w:color w:val="000000"/>
          <w:sz w:val="30"/>
          <w:szCs w:val="30"/>
        </w:rPr>
        <w:t>3</w:t>
      </w:r>
      <w:r w:rsidRPr="00226096">
        <w:rPr>
          <w:rFonts w:ascii="仿宋" w:eastAsia="仿宋" w:hAnsi="仿宋" w:hint="eastAsia"/>
          <w:color w:val="000000"/>
          <w:sz w:val="30"/>
          <w:szCs w:val="30"/>
        </w:rPr>
        <w:t>）；</w:t>
      </w:r>
    </w:p>
    <w:p w:rsidR="005A5137" w:rsidRPr="00226096" w:rsidRDefault="005A5137" w:rsidP="005A5137">
      <w:pPr>
        <w:pStyle w:val="af1"/>
        <w:snapToGrid w:val="0"/>
        <w:spacing w:line="460" w:lineRule="exact"/>
        <w:ind w:leftChars="0"/>
        <w:rPr>
          <w:rFonts w:ascii="仿宋" w:eastAsia="仿宋" w:hAnsi="仿宋" w:hint="eastAsia"/>
          <w:color w:val="000000"/>
          <w:sz w:val="30"/>
          <w:szCs w:val="30"/>
        </w:rPr>
      </w:pPr>
      <w:r w:rsidRPr="00226096">
        <w:rPr>
          <w:rFonts w:ascii="仿宋" w:eastAsia="仿宋" w:hAnsi="仿宋" w:hint="eastAsia"/>
          <w:color w:val="000000"/>
          <w:sz w:val="30"/>
          <w:szCs w:val="30"/>
        </w:rPr>
        <w:t>（</w:t>
      </w:r>
      <w:r>
        <w:rPr>
          <w:rFonts w:ascii="仿宋" w:eastAsia="仿宋" w:hAnsi="仿宋" w:hint="eastAsia"/>
          <w:color w:val="000000"/>
          <w:sz w:val="30"/>
          <w:szCs w:val="30"/>
        </w:rPr>
        <w:t>2</w:t>
      </w:r>
      <w:r w:rsidRPr="00226096">
        <w:rPr>
          <w:rFonts w:ascii="仿宋" w:eastAsia="仿宋" w:hAnsi="仿宋" w:hint="eastAsia"/>
          <w:color w:val="000000"/>
          <w:sz w:val="30"/>
          <w:szCs w:val="30"/>
        </w:rPr>
        <w:t>）投标人针对报价需要说明的其他文件和说明（格式自拟）。</w:t>
      </w:r>
    </w:p>
    <w:p w:rsidR="005A5137" w:rsidRPr="00243D36" w:rsidRDefault="005A5137" w:rsidP="005A5137">
      <w:pPr>
        <w:pStyle w:val="a9"/>
        <w:snapToGrid w:val="0"/>
        <w:spacing w:beforeLines="0" w:afterLines="0" w:line="240" w:lineRule="auto"/>
        <w:rPr>
          <w:rFonts w:ascii="仿宋" w:eastAsia="仿宋" w:hAnsi="仿宋" w:hint="eastAsia"/>
          <w:sz w:val="30"/>
          <w:szCs w:val="30"/>
        </w:r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p>
    <w:p w:rsidR="005A5137" w:rsidRPr="00226096" w:rsidRDefault="005A5137" w:rsidP="005A5137">
      <w:pPr>
        <w:pStyle w:val="a9"/>
        <w:snapToGrid w:val="0"/>
        <w:spacing w:beforeLines="0" w:afterLines="0" w:line="240" w:lineRule="auto"/>
        <w:rPr>
          <w:rFonts w:ascii="仿宋" w:eastAsia="仿宋" w:hAnsi="仿宋"/>
          <w:sz w:val="30"/>
          <w:szCs w:val="30"/>
        </w:rPr>
        <w:sectPr w:rsidR="005A5137" w:rsidRPr="00226096" w:rsidSect="00B94097">
          <w:headerReference w:type="default" r:id="rId13"/>
          <w:footerReference w:type="even" r:id="rId14"/>
          <w:footerReference w:type="default" r:id="rId15"/>
          <w:headerReference w:type="first" r:id="rId16"/>
          <w:footerReference w:type="first" r:id="rId17"/>
          <w:pgSz w:w="11906" w:h="16838"/>
          <w:pgMar w:top="1474" w:right="1797" w:bottom="1247" w:left="1797" w:header="851" w:footer="851" w:gutter="0"/>
          <w:cols w:space="720"/>
          <w:docGrid w:linePitch="312"/>
        </w:sect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r w:rsidRPr="00226096">
        <w:rPr>
          <w:rFonts w:ascii="仿宋" w:eastAsia="仿宋" w:hAnsi="仿宋" w:hint="eastAsia"/>
          <w:sz w:val="30"/>
          <w:szCs w:val="30"/>
        </w:rPr>
        <w:t>附件1</w:t>
      </w:r>
      <w:r>
        <w:rPr>
          <w:rFonts w:ascii="仿宋" w:eastAsia="仿宋" w:hAnsi="仿宋" w:hint="eastAsia"/>
          <w:sz w:val="30"/>
          <w:szCs w:val="30"/>
        </w:rPr>
        <w:t>3</w:t>
      </w:r>
      <w:r w:rsidRPr="00226096">
        <w:rPr>
          <w:rFonts w:ascii="仿宋" w:eastAsia="仿宋" w:hAnsi="仿宋" w:hint="eastAsia"/>
          <w:sz w:val="30"/>
          <w:szCs w:val="30"/>
        </w:rPr>
        <w:t>：</w:t>
      </w:r>
    </w:p>
    <w:p w:rsidR="005A5137" w:rsidRPr="00226096" w:rsidRDefault="005A5137" w:rsidP="005A5137">
      <w:pPr>
        <w:snapToGrid w:val="0"/>
        <w:spacing w:before="50" w:after="240"/>
        <w:jc w:val="center"/>
        <w:rPr>
          <w:rFonts w:ascii="仿宋" w:eastAsia="仿宋" w:hAnsi="仿宋" w:hint="eastAsia"/>
          <w:b/>
          <w:sz w:val="36"/>
          <w:szCs w:val="36"/>
        </w:rPr>
      </w:pPr>
      <w:r w:rsidRPr="00226096">
        <w:rPr>
          <w:rFonts w:ascii="仿宋" w:eastAsia="仿宋" w:hAnsi="仿宋" w:hint="eastAsia"/>
          <w:b/>
          <w:sz w:val="36"/>
          <w:szCs w:val="36"/>
        </w:rPr>
        <w:t>投标一览表</w:t>
      </w:r>
    </w:p>
    <w:p w:rsidR="005A5137" w:rsidRPr="00226096" w:rsidRDefault="005A5137" w:rsidP="005A5137">
      <w:pPr>
        <w:snapToGrid w:val="0"/>
        <w:spacing w:before="50" w:after="50" w:line="400" w:lineRule="exact"/>
        <w:ind w:firstLineChars="300" w:firstLine="900"/>
        <w:rPr>
          <w:rFonts w:ascii="仿宋" w:eastAsia="仿宋" w:hAnsi="仿宋" w:hint="eastAsia"/>
          <w:sz w:val="30"/>
          <w:szCs w:val="30"/>
          <w:u w:val="single"/>
        </w:rPr>
      </w:pPr>
      <w:r w:rsidRPr="00226096">
        <w:rPr>
          <w:rFonts w:ascii="仿宋" w:eastAsia="仿宋" w:hAnsi="仿宋" w:hint="eastAsia"/>
          <w:sz w:val="30"/>
          <w:szCs w:val="30"/>
        </w:rPr>
        <w:t>单位全称（公章）：</w:t>
      </w:r>
      <w:r w:rsidRPr="00226096">
        <w:rPr>
          <w:rFonts w:ascii="仿宋" w:eastAsia="仿宋" w:hAnsi="仿宋" w:hint="eastAsia"/>
          <w:sz w:val="30"/>
          <w:szCs w:val="30"/>
          <w:u w:val="single"/>
        </w:rPr>
        <w:t xml:space="preserve">                  </w:t>
      </w:r>
      <w:r w:rsidRPr="00226096">
        <w:rPr>
          <w:rFonts w:ascii="仿宋" w:eastAsia="仿宋" w:hAnsi="仿宋" w:hint="eastAsia"/>
          <w:sz w:val="30"/>
          <w:szCs w:val="30"/>
        </w:rPr>
        <w:t xml:space="preserve">                    招标编号：</w:t>
      </w:r>
      <w:r w:rsidRPr="00226096">
        <w:rPr>
          <w:rFonts w:ascii="仿宋" w:eastAsia="仿宋" w:hAnsi="仿宋" w:hint="eastAsia"/>
          <w:sz w:val="30"/>
          <w:szCs w:val="30"/>
          <w:u w:val="single"/>
        </w:rPr>
        <w:t xml:space="preserve">             </w:t>
      </w:r>
      <w:r w:rsidRPr="00226096">
        <w:rPr>
          <w:rFonts w:ascii="仿宋" w:eastAsia="仿宋" w:hAnsi="仿宋" w:hint="eastAsia"/>
          <w:sz w:val="30"/>
          <w:szCs w:val="30"/>
        </w:rPr>
        <w:t>标项：</w:t>
      </w:r>
      <w:r w:rsidRPr="00226096">
        <w:rPr>
          <w:rFonts w:ascii="仿宋" w:eastAsia="仿宋" w:hAnsi="仿宋" w:hint="eastAsia"/>
          <w:sz w:val="30"/>
          <w:szCs w:val="30"/>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2"/>
        <w:gridCol w:w="5312"/>
        <w:gridCol w:w="7889"/>
      </w:tblGrid>
      <w:tr w:rsidR="005A5137" w:rsidRPr="0047288A" w:rsidTr="00B70C2D">
        <w:tc>
          <w:tcPr>
            <w:tcW w:w="395" w:type="pct"/>
            <w:vAlign w:val="center"/>
          </w:tcPr>
          <w:p w:rsidR="005A5137" w:rsidRPr="0047288A" w:rsidRDefault="005A5137" w:rsidP="00B70C2D">
            <w:pPr>
              <w:spacing w:line="440" w:lineRule="exact"/>
              <w:jc w:val="center"/>
              <w:rPr>
                <w:rFonts w:ascii="宋体" w:hAnsi="宋体" w:hint="eastAsia"/>
                <w:b/>
                <w:color w:val="000000"/>
                <w:sz w:val="28"/>
                <w:szCs w:val="28"/>
              </w:rPr>
            </w:pPr>
          </w:p>
        </w:tc>
        <w:tc>
          <w:tcPr>
            <w:tcW w:w="1853" w:type="pct"/>
            <w:vAlign w:val="center"/>
          </w:tcPr>
          <w:p w:rsidR="005A5137" w:rsidRPr="0047288A" w:rsidRDefault="005A5137" w:rsidP="00B70C2D">
            <w:pPr>
              <w:spacing w:line="440" w:lineRule="exact"/>
              <w:jc w:val="center"/>
              <w:rPr>
                <w:rFonts w:ascii="宋体" w:hAnsi="宋体" w:hint="eastAsia"/>
                <w:b/>
                <w:color w:val="000000"/>
                <w:sz w:val="28"/>
                <w:szCs w:val="28"/>
              </w:rPr>
            </w:pPr>
            <w:r w:rsidRPr="0047288A">
              <w:rPr>
                <w:rFonts w:ascii="宋体" w:hAnsi="宋体" w:hint="eastAsia"/>
                <w:b/>
                <w:color w:val="000000"/>
                <w:sz w:val="28"/>
                <w:szCs w:val="28"/>
              </w:rPr>
              <w:t>内容</w:t>
            </w:r>
          </w:p>
        </w:tc>
        <w:tc>
          <w:tcPr>
            <w:tcW w:w="2752" w:type="pct"/>
            <w:vAlign w:val="center"/>
          </w:tcPr>
          <w:p w:rsidR="005A5137" w:rsidRPr="0047288A" w:rsidRDefault="005A5137" w:rsidP="00B70C2D">
            <w:pPr>
              <w:spacing w:line="440" w:lineRule="exact"/>
              <w:jc w:val="center"/>
              <w:rPr>
                <w:rFonts w:ascii="宋体" w:hAnsi="宋体" w:hint="eastAsia"/>
                <w:b/>
                <w:color w:val="000000"/>
                <w:sz w:val="28"/>
                <w:szCs w:val="28"/>
              </w:rPr>
            </w:pPr>
            <w:r w:rsidRPr="0047288A">
              <w:rPr>
                <w:rFonts w:ascii="宋体" w:hAnsi="宋体" w:hint="eastAsia"/>
                <w:b/>
                <w:color w:val="000000"/>
                <w:sz w:val="28"/>
                <w:szCs w:val="28"/>
              </w:rPr>
              <w:t>报价</w:t>
            </w:r>
          </w:p>
        </w:tc>
      </w:tr>
      <w:tr w:rsidR="005A5137" w:rsidRPr="0047288A" w:rsidTr="00B70C2D">
        <w:trPr>
          <w:trHeight w:val="990"/>
        </w:trPr>
        <w:tc>
          <w:tcPr>
            <w:tcW w:w="395" w:type="pct"/>
            <w:vAlign w:val="center"/>
          </w:tcPr>
          <w:p w:rsidR="005A5137" w:rsidRPr="0047288A" w:rsidRDefault="005A5137" w:rsidP="00B70C2D">
            <w:pPr>
              <w:spacing w:line="440" w:lineRule="exact"/>
              <w:jc w:val="center"/>
              <w:rPr>
                <w:rFonts w:ascii="宋体" w:hAnsi="宋体" w:hint="eastAsia"/>
                <w:color w:val="000000"/>
                <w:sz w:val="28"/>
                <w:szCs w:val="28"/>
              </w:rPr>
            </w:pPr>
            <w:r w:rsidRPr="0047288A">
              <w:rPr>
                <w:rFonts w:ascii="宋体" w:hAnsi="宋体" w:hint="eastAsia"/>
                <w:color w:val="000000"/>
                <w:sz w:val="28"/>
                <w:szCs w:val="28"/>
              </w:rPr>
              <w:t>01</w:t>
            </w:r>
          </w:p>
        </w:tc>
        <w:tc>
          <w:tcPr>
            <w:tcW w:w="1853" w:type="pct"/>
            <w:vAlign w:val="center"/>
          </w:tcPr>
          <w:p w:rsidR="005A5137" w:rsidRPr="0047288A" w:rsidRDefault="005A5137" w:rsidP="00B70C2D">
            <w:pPr>
              <w:spacing w:line="440" w:lineRule="exact"/>
              <w:rPr>
                <w:rFonts w:ascii="宋体" w:hAnsi="宋体" w:hint="eastAsia"/>
                <w:color w:val="000000"/>
                <w:sz w:val="28"/>
                <w:szCs w:val="28"/>
              </w:rPr>
            </w:pPr>
            <w:r w:rsidRPr="0047288A">
              <w:rPr>
                <w:rFonts w:ascii="宋体" w:hAnsi="宋体" w:hint="eastAsia"/>
                <w:color w:val="000000"/>
                <w:sz w:val="28"/>
                <w:szCs w:val="28"/>
              </w:rPr>
              <w:t>空气源热泵热水系统交校方管理费</w:t>
            </w:r>
          </w:p>
        </w:tc>
        <w:tc>
          <w:tcPr>
            <w:tcW w:w="2752" w:type="pct"/>
            <w:vAlign w:val="center"/>
          </w:tcPr>
          <w:p w:rsidR="005A5137" w:rsidRPr="0047288A" w:rsidRDefault="005A5137" w:rsidP="00B70C2D">
            <w:pPr>
              <w:spacing w:line="440" w:lineRule="exact"/>
              <w:jc w:val="center"/>
              <w:rPr>
                <w:rFonts w:ascii="宋体" w:hAnsi="宋体" w:hint="eastAsia"/>
                <w:color w:val="000000"/>
                <w:sz w:val="28"/>
                <w:szCs w:val="28"/>
              </w:rPr>
            </w:pPr>
          </w:p>
          <w:p w:rsidR="005A5137" w:rsidRPr="0047288A" w:rsidRDefault="005A5137" w:rsidP="00B70C2D">
            <w:pPr>
              <w:spacing w:line="440" w:lineRule="exact"/>
              <w:jc w:val="center"/>
              <w:rPr>
                <w:rFonts w:ascii="宋体" w:hAnsi="宋体" w:hint="eastAsia"/>
                <w:color w:val="000000"/>
                <w:sz w:val="28"/>
                <w:szCs w:val="28"/>
              </w:rPr>
            </w:pPr>
            <w:r w:rsidRPr="0047288A">
              <w:rPr>
                <w:rFonts w:ascii="宋体" w:hAnsi="宋体" w:hint="eastAsia"/>
                <w:color w:val="000000"/>
                <w:sz w:val="28"/>
                <w:szCs w:val="28"/>
              </w:rPr>
              <w:t>管理费占热水消费总额的比率（百分比</w:t>
            </w:r>
            <w:r w:rsidRPr="0047288A">
              <w:rPr>
                <w:rFonts w:ascii="宋体" w:hAnsi="宋体"/>
                <w:color w:val="000000"/>
                <w:sz w:val="28"/>
                <w:szCs w:val="28"/>
              </w:rPr>
              <w:t>）</w:t>
            </w:r>
          </w:p>
          <w:p w:rsidR="005A5137" w:rsidRPr="0047288A" w:rsidRDefault="005A5137" w:rsidP="00B70C2D">
            <w:pPr>
              <w:spacing w:line="440" w:lineRule="exact"/>
              <w:jc w:val="center"/>
              <w:rPr>
                <w:rFonts w:ascii="宋体" w:hAnsi="宋体" w:hint="eastAsia"/>
                <w:color w:val="000000"/>
                <w:sz w:val="28"/>
                <w:szCs w:val="28"/>
                <w:u w:val="single"/>
              </w:rPr>
            </w:pPr>
            <w:r>
              <w:rPr>
                <w:rFonts w:ascii="宋体" w:hAnsi="宋体" w:hint="eastAsia"/>
                <w:color w:val="000000"/>
                <w:sz w:val="28"/>
                <w:szCs w:val="28"/>
                <w:u w:val="single"/>
              </w:rPr>
              <w:t xml:space="preserve">       </w:t>
            </w:r>
            <w:r w:rsidRPr="0047288A">
              <w:rPr>
                <w:rFonts w:ascii="宋体" w:hAnsi="宋体" w:hint="eastAsia"/>
                <w:color w:val="000000"/>
                <w:sz w:val="28"/>
                <w:szCs w:val="28"/>
                <w:u w:val="single"/>
              </w:rPr>
              <w:t>%</w:t>
            </w:r>
          </w:p>
          <w:p w:rsidR="005A5137" w:rsidRPr="0047288A" w:rsidRDefault="005A5137" w:rsidP="00B70C2D">
            <w:pPr>
              <w:spacing w:line="440" w:lineRule="exact"/>
              <w:jc w:val="center"/>
              <w:rPr>
                <w:rFonts w:ascii="宋体" w:hAnsi="宋体" w:hint="eastAsia"/>
                <w:color w:val="000000"/>
                <w:sz w:val="28"/>
                <w:szCs w:val="28"/>
                <w:u w:val="single"/>
              </w:rPr>
            </w:pPr>
          </w:p>
        </w:tc>
      </w:tr>
      <w:tr w:rsidR="005A5137" w:rsidRPr="0047288A" w:rsidTr="00B70C2D">
        <w:trPr>
          <w:trHeight w:val="796"/>
        </w:trPr>
        <w:tc>
          <w:tcPr>
            <w:tcW w:w="395" w:type="pct"/>
            <w:vAlign w:val="center"/>
          </w:tcPr>
          <w:p w:rsidR="005A5137" w:rsidRPr="0047288A" w:rsidRDefault="005A5137" w:rsidP="00B70C2D">
            <w:pPr>
              <w:spacing w:line="440" w:lineRule="exact"/>
              <w:jc w:val="center"/>
              <w:rPr>
                <w:rFonts w:ascii="宋体" w:hAnsi="宋体" w:hint="eastAsia"/>
                <w:color w:val="000000"/>
                <w:sz w:val="28"/>
                <w:szCs w:val="28"/>
              </w:rPr>
            </w:pPr>
            <w:r w:rsidRPr="0047288A">
              <w:rPr>
                <w:rFonts w:ascii="宋体" w:hAnsi="宋体" w:hint="eastAsia"/>
                <w:color w:val="000000"/>
                <w:sz w:val="28"/>
                <w:szCs w:val="28"/>
              </w:rPr>
              <w:t>02</w:t>
            </w:r>
          </w:p>
        </w:tc>
        <w:tc>
          <w:tcPr>
            <w:tcW w:w="1853" w:type="pct"/>
            <w:vAlign w:val="center"/>
          </w:tcPr>
          <w:p w:rsidR="005A5137" w:rsidRPr="0047288A" w:rsidRDefault="005A5137" w:rsidP="00B70C2D">
            <w:pPr>
              <w:spacing w:line="440" w:lineRule="exact"/>
              <w:rPr>
                <w:rFonts w:ascii="宋体" w:hAnsi="宋体" w:hint="eastAsia"/>
                <w:color w:val="000000"/>
                <w:sz w:val="28"/>
                <w:szCs w:val="28"/>
              </w:rPr>
            </w:pPr>
            <w:r w:rsidRPr="0047288A">
              <w:rPr>
                <w:rFonts w:ascii="宋体" w:hAnsi="宋体" w:hint="eastAsia"/>
                <w:color w:val="000000"/>
                <w:sz w:val="28"/>
                <w:szCs w:val="28"/>
              </w:rPr>
              <w:t>原电热水器的残值报价</w:t>
            </w:r>
          </w:p>
        </w:tc>
        <w:tc>
          <w:tcPr>
            <w:tcW w:w="2752" w:type="pct"/>
            <w:vAlign w:val="center"/>
          </w:tcPr>
          <w:p w:rsidR="005A5137" w:rsidRPr="0047288A" w:rsidRDefault="005A5137" w:rsidP="00B70C2D">
            <w:pPr>
              <w:spacing w:line="440" w:lineRule="exact"/>
              <w:jc w:val="center"/>
              <w:rPr>
                <w:rFonts w:ascii="宋体" w:hAnsi="宋体" w:hint="eastAsia"/>
                <w:color w:val="000000"/>
                <w:sz w:val="28"/>
                <w:szCs w:val="28"/>
                <w:u w:val="single"/>
              </w:rPr>
            </w:pPr>
          </w:p>
          <w:p w:rsidR="005A5137" w:rsidRPr="0047288A" w:rsidRDefault="005A5137" w:rsidP="00B70C2D">
            <w:pPr>
              <w:spacing w:line="440" w:lineRule="exact"/>
              <w:jc w:val="center"/>
              <w:rPr>
                <w:rFonts w:ascii="宋体" w:hAnsi="宋体" w:hint="eastAsia"/>
                <w:color w:val="000000"/>
                <w:sz w:val="28"/>
                <w:szCs w:val="28"/>
                <w:u w:val="single"/>
              </w:rPr>
            </w:pPr>
            <w:r>
              <w:rPr>
                <w:rFonts w:ascii="宋体" w:hAnsi="宋体" w:hint="eastAsia"/>
                <w:color w:val="000000"/>
                <w:sz w:val="28"/>
                <w:szCs w:val="28"/>
                <w:u w:val="single"/>
              </w:rPr>
              <w:t xml:space="preserve">               </w:t>
            </w:r>
            <w:r w:rsidRPr="0047288A">
              <w:rPr>
                <w:rFonts w:ascii="宋体" w:hAnsi="宋体" w:hint="eastAsia"/>
                <w:color w:val="000000"/>
                <w:sz w:val="28"/>
                <w:szCs w:val="28"/>
                <w:u w:val="single"/>
              </w:rPr>
              <w:t>（万元）</w:t>
            </w:r>
          </w:p>
          <w:p w:rsidR="005A5137" w:rsidRPr="0047288A" w:rsidRDefault="005A5137" w:rsidP="00B70C2D">
            <w:pPr>
              <w:spacing w:line="440" w:lineRule="exact"/>
              <w:jc w:val="center"/>
              <w:rPr>
                <w:rFonts w:ascii="宋体" w:hAnsi="宋体" w:hint="eastAsia"/>
                <w:color w:val="000000"/>
                <w:sz w:val="28"/>
                <w:szCs w:val="28"/>
                <w:u w:val="single"/>
              </w:rPr>
            </w:pPr>
          </w:p>
        </w:tc>
      </w:tr>
    </w:tbl>
    <w:p w:rsidR="005A5137" w:rsidRPr="00226096" w:rsidRDefault="005A5137" w:rsidP="005A5137">
      <w:pPr>
        <w:snapToGrid w:val="0"/>
        <w:spacing w:before="50" w:after="50" w:line="400" w:lineRule="exact"/>
        <w:ind w:leftChars="134" w:left="1331" w:hangingChars="350" w:hanging="1050"/>
        <w:jc w:val="left"/>
        <w:rPr>
          <w:rFonts w:ascii="仿宋" w:eastAsia="仿宋" w:hAnsi="仿宋" w:hint="eastAsia"/>
          <w:sz w:val="30"/>
          <w:szCs w:val="30"/>
        </w:rPr>
      </w:pPr>
      <w:r w:rsidRPr="00226096">
        <w:rPr>
          <w:rFonts w:ascii="仿宋" w:eastAsia="仿宋" w:hAnsi="仿宋" w:hint="eastAsia"/>
          <w:sz w:val="30"/>
          <w:szCs w:val="30"/>
        </w:rPr>
        <w:t>注: 1、此表报价单不得涂改，请按规定要求填报。</w:t>
      </w:r>
    </w:p>
    <w:p w:rsidR="005A5137" w:rsidRPr="00226096" w:rsidRDefault="005A5137" w:rsidP="005A5137">
      <w:pPr>
        <w:snapToGrid w:val="0"/>
        <w:spacing w:before="50" w:after="50" w:line="400" w:lineRule="exact"/>
        <w:ind w:leftChars="400" w:left="1290" w:hangingChars="150" w:hanging="450"/>
        <w:jc w:val="left"/>
        <w:rPr>
          <w:rFonts w:ascii="仿宋" w:eastAsia="仿宋" w:hAnsi="仿宋" w:hint="eastAsia"/>
          <w:sz w:val="30"/>
          <w:szCs w:val="30"/>
        </w:rPr>
      </w:pPr>
      <w:r w:rsidRPr="00226096">
        <w:rPr>
          <w:rFonts w:ascii="仿宋" w:eastAsia="仿宋" w:hAnsi="仿宋" w:hint="eastAsia"/>
          <w:sz w:val="30"/>
          <w:szCs w:val="30"/>
        </w:rPr>
        <w:t>2、</w:t>
      </w:r>
      <w:r w:rsidRPr="0047288A">
        <w:rPr>
          <w:rFonts w:ascii="仿宋" w:eastAsia="仿宋" w:hAnsi="仿宋" w:hint="eastAsia"/>
          <w:sz w:val="30"/>
          <w:szCs w:val="30"/>
        </w:rPr>
        <w:t>投标人在</w:t>
      </w:r>
      <w:r w:rsidRPr="002F5379">
        <w:rPr>
          <w:rFonts w:ascii="仿宋" w:eastAsia="仿宋" w:hAnsi="仿宋" w:hint="eastAsia"/>
          <w:sz w:val="30"/>
          <w:szCs w:val="30"/>
        </w:rPr>
        <w:t>原电热水器的残值</w:t>
      </w:r>
      <w:r>
        <w:rPr>
          <w:rFonts w:ascii="仿宋" w:eastAsia="仿宋" w:hAnsi="仿宋" w:hint="eastAsia"/>
          <w:sz w:val="30"/>
          <w:szCs w:val="30"/>
        </w:rPr>
        <w:t>报价</w:t>
      </w:r>
      <w:r w:rsidRPr="0047288A">
        <w:rPr>
          <w:rFonts w:ascii="仿宋" w:eastAsia="仿宋" w:hAnsi="仿宋" w:hint="eastAsia"/>
          <w:sz w:val="30"/>
          <w:szCs w:val="30"/>
        </w:rPr>
        <w:t>时须</w:t>
      </w:r>
      <w:r>
        <w:rPr>
          <w:rFonts w:ascii="仿宋" w:eastAsia="仿宋" w:hAnsi="仿宋" w:hint="eastAsia"/>
          <w:sz w:val="30"/>
          <w:szCs w:val="30"/>
        </w:rPr>
        <w:t>充分考虑到</w:t>
      </w:r>
      <w:r w:rsidRPr="0047288A">
        <w:rPr>
          <w:rFonts w:ascii="仿宋" w:eastAsia="仿宋" w:hAnsi="仿宋" w:hint="eastAsia"/>
          <w:sz w:val="30"/>
          <w:szCs w:val="30"/>
        </w:rPr>
        <w:t>履行全部卫生间天花板的孔洞封闭、破损维修</w:t>
      </w:r>
      <w:r>
        <w:rPr>
          <w:rFonts w:ascii="仿宋" w:eastAsia="仿宋" w:hAnsi="仿宋" w:hint="eastAsia"/>
          <w:sz w:val="30"/>
          <w:szCs w:val="30"/>
        </w:rPr>
        <w:t>等</w:t>
      </w:r>
      <w:r w:rsidRPr="0047288A">
        <w:rPr>
          <w:rFonts w:ascii="仿宋" w:eastAsia="仿宋" w:hAnsi="仿宋" w:hint="eastAsia"/>
          <w:sz w:val="30"/>
          <w:szCs w:val="30"/>
        </w:rPr>
        <w:t>工作</w:t>
      </w:r>
      <w:r>
        <w:rPr>
          <w:rFonts w:ascii="仿宋" w:eastAsia="仿宋" w:hAnsi="仿宋" w:hint="eastAsia"/>
          <w:sz w:val="30"/>
          <w:szCs w:val="30"/>
        </w:rPr>
        <w:t>所有费用。</w:t>
      </w:r>
    </w:p>
    <w:p w:rsidR="005A5137" w:rsidRPr="00226096" w:rsidRDefault="005A5137" w:rsidP="005A5137">
      <w:pPr>
        <w:snapToGrid w:val="0"/>
        <w:spacing w:before="50" w:after="50" w:line="400" w:lineRule="exact"/>
        <w:ind w:leftChars="400" w:left="1290" w:hangingChars="150" w:hanging="450"/>
        <w:jc w:val="left"/>
        <w:rPr>
          <w:rFonts w:ascii="仿宋" w:eastAsia="仿宋" w:hAnsi="仿宋" w:hint="eastAsia"/>
          <w:sz w:val="30"/>
          <w:szCs w:val="30"/>
        </w:rPr>
      </w:pPr>
    </w:p>
    <w:p w:rsidR="005A5137" w:rsidRPr="00226096" w:rsidRDefault="005A5137" w:rsidP="005A5137">
      <w:pPr>
        <w:snapToGrid w:val="0"/>
        <w:spacing w:before="240" w:after="50" w:line="400" w:lineRule="exact"/>
        <w:ind w:leftChars="534" w:left="1271" w:hangingChars="50" w:hanging="150"/>
        <w:jc w:val="left"/>
        <w:rPr>
          <w:rFonts w:ascii="仿宋" w:eastAsia="仿宋" w:hAnsi="仿宋" w:hint="eastAsia"/>
          <w:sz w:val="30"/>
          <w:szCs w:val="30"/>
        </w:rPr>
      </w:pPr>
      <w:r w:rsidRPr="00226096">
        <w:rPr>
          <w:rFonts w:ascii="仿宋" w:eastAsia="仿宋" w:hAnsi="仿宋" w:hint="eastAsia"/>
          <w:sz w:val="30"/>
          <w:szCs w:val="30"/>
        </w:rPr>
        <w:t>全权代表（签名）：                                   日期：</w:t>
      </w:r>
    </w:p>
    <w:p w:rsidR="005A5137" w:rsidRPr="00226096" w:rsidRDefault="005A5137" w:rsidP="005A5137">
      <w:pPr>
        <w:snapToGrid w:val="0"/>
        <w:spacing w:before="50" w:after="50" w:line="400" w:lineRule="exact"/>
        <w:ind w:rightChars="-389" w:right="-817"/>
        <w:rPr>
          <w:rFonts w:ascii="仿宋" w:eastAsia="仿宋" w:hAnsi="仿宋" w:hint="eastAsia"/>
          <w:sz w:val="30"/>
          <w:szCs w:val="30"/>
        </w:rPr>
        <w:sectPr w:rsidR="005A5137" w:rsidRPr="00226096" w:rsidSect="00B94097">
          <w:pgSz w:w="16838" w:h="11906" w:orient="landscape"/>
          <w:pgMar w:top="1558" w:right="1474" w:bottom="1797" w:left="1247" w:header="851" w:footer="851" w:gutter="0"/>
          <w:cols w:space="720"/>
          <w:titlePg/>
          <w:docGrid w:linePitch="312"/>
        </w:sectPr>
      </w:pPr>
    </w:p>
    <w:p w:rsidR="005A5137" w:rsidRPr="00226096" w:rsidRDefault="005A5137" w:rsidP="005A5137">
      <w:pPr>
        <w:pStyle w:val="a9"/>
        <w:snapToGrid w:val="0"/>
        <w:spacing w:beforeLines="0" w:afterLines="0" w:line="240" w:lineRule="auto"/>
        <w:rPr>
          <w:rFonts w:ascii="仿宋" w:eastAsia="仿宋" w:hAnsi="仿宋" w:hint="eastAsia"/>
          <w:sz w:val="30"/>
          <w:szCs w:val="30"/>
        </w:rPr>
      </w:pPr>
    </w:p>
    <w:p w:rsidR="007D3443" w:rsidRPr="005A5137" w:rsidRDefault="007D3443" w:rsidP="005A5137">
      <w:pPr>
        <w:rPr>
          <w:szCs w:val="30"/>
        </w:rPr>
      </w:pPr>
    </w:p>
    <w:sectPr w:rsidR="007D3443" w:rsidRPr="005A5137" w:rsidSect="00B94097">
      <w:headerReference w:type="default" r:id="rId18"/>
      <w:footerReference w:type="even" r:id="rId19"/>
      <w:footerReference w:type="default" r:id="rId20"/>
      <w:headerReference w:type="first" r:id="rId21"/>
      <w:footerReference w:type="first" r:id="rId22"/>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3B6" w:rsidRDefault="007443B6">
      <w:r>
        <w:separator/>
      </w:r>
    </w:p>
  </w:endnote>
  <w:endnote w:type="continuationSeparator" w:id="1">
    <w:p w:rsidR="007443B6" w:rsidRDefault="00744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37" w:rsidRDefault="005A5137">
    <w:pPr>
      <w:pStyle w:val="afe"/>
      <w:jc w:val="right"/>
    </w:pPr>
    <w:fldSimple w:instr=" PAGE   \* MERGEFORMAT ">
      <w:r w:rsidRPr="005A5137">
        <w:rPr>
          <w:noProof/>
          <w:lang w:val="zh-CN"/>
        </w:rPr>
        <w:t>2</w:t>
      </w:r>
    </w:fldSimple>
  </w:p>
  <w:p w:rsidR="005A5137" w:rsidRDefault="005A5137">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37" w:rsidRDefault="005A5137">
    <w:pPr>
      <w:pStyle w:val="afe"/>
      <w:framePr w:h="0" w:wrap="around" w:vAnchor="text" w:hAnchor="margin" w:xAlign="right" w:y="1"/>
      <w:rPr>
        <w:rStyle w:val="aff2"/>
      </w:rPr>
    </w:pPr>
    <w:r>
      <w:fldChar w:fldCharType="begin"/>
    </w:r>
    <w:r>
      <w:rPr>
        <w:rStyle w:val="aff2"/>
      </w:rPr>
      <w:instrText xml:space="preserve">PAGE  </w:instrText>
    </w:r>
    <w:r>
      <w:fldChar w:fldCharType="separate"/>
    </w:r>
    <w:r>
      <w:fldChar w:fldCharType="end"/>
    </w:r>
  </w:p>
  <w:p w:rsidR="005A5137" w:rsidRDefault="005A5137">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37" w:rsidRDefault="005A5137">
    <w:pPr>
      <w:pStyle w:val="afe"/>
      <w:framePr w:h="0" w:wrap="around" w:vAnchor="text" w:hAnchor="margin" w:xAlign="right" w:y="1"/>
      <w:rPr>
        <w:rStyle w:val="aff2"/>
      </w:rPr>
    </w:pPr>
    <w:r>
      <w:fldChar w:fldCharType="begin"/>
    </w:r>
    <w:r>
      <w:rPr>
        <w:rStyle w:val="aff2"/>
      </w:rPr>
      <w:instrText xml:space="preserve">PAGE  </w:instrText>
    </w:r>
    <w:r>
      <w:fldChar w:fldCharType="separate"/>
    </w:r>
    <w:r>
      <w:rPr>
        <w:rStyle w:val="aff2"/>
        <w:noProof/>
      </w:rPr>
      <w:t>3</w:t>
    </w:r>
    <w:r>
      <w:fldChar w:fldCharType="end"/>
    </w:r>
  </w:p>
  <w:p w:rsidR="005A5137" w:rsidRDefault="005A5137">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37" w:rsidRDefault="005A5137">
    <w:pPr>
      <w:pStyle w:val="afe"/>
      <w:framePr w:h="0" w:wrap="around" w:vAnchor="text" w:hAnchor="margin" w:xAlign="outside" w:y="1"/>
      <w:rPr>
        <w:rStyle w:val="aff2"/>
      </w:rPr>
    </w:pPr>
    <w:r>
      <w:fldChar w:fldCharType="begin"/>
    </w:r>
    <w:r>
      <w:rPr>
        <w:rStyle w:val="aff2"/>
      </w:rPr>
      <w:instrText xml:space="preserve">PAGE  </w:instrText>
    </w:r>
    <w:r>
      <w:fldChar w:fldCharType="separate"/>
    </w:r>
    <w:r>
      <w:fldChar w:fldCharType="end"/>
    </w:r>
  </w:p>
  <w:p w:rsidR="005A5137" w:rsidRDefault="005A5137">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37" w:rsidRDefault="005A5137" w:rsidP="00413455">
    <w:pPr>
      <w:pStyle w:val="afe"/>
      <w:ind w:firstLineChars="100" w:firstLine="180"/>
      <w:jc w:val="right"/>
      <w:rPr>
        <w:rFonts w:hint="eastAsia"/>
      </w:rPr>
    </w:pPr>
    <w:r>
      <w:fldChar w:fldCharType="begin"/>
    </w:r>
    <w:r>
      <w:rPr>
        <w:rStyle w:val="aff2"/>
      </w:rPr>
      <w:instrText xml:space="preserve"> PAGE </w:instrText>
    </w:r>
    <w:r>
      <w:fldChar w:fldCharType="separate"/>
    </w:r>
    <w:r>
      <w:rPr>
        <w:rStyle w:val="aff2"/>
        <w:noProof/>
      </w:rPr>
      <w:t>49</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37" w:rsidRDefault="005A5137">
    <w:pPr>
      <w:pStyle w:val="afe"/>
      <w:jc w:val="right"/>
      <w:rPr>
        <w:rFonts w:hint="eastAsia"/>
      </w:rPr>
    </w:pPr>
    <w:r>
      <w:rPr>
        <w:rFonts w:hint="eastAsia"/>
      </w:rPr>
      <w:t xml:space="preserve">                                                                             </w:t>
    </w:r>
    <w:r>
      <w:fldChar w:fldCharType="begin"/>
    </w:r>
    <w:r>
      <w:rPr>
        <w:rStyle w:val="aff2"/>
      </w:rPr>
      <w:instrText xml:space="preserve"> PAGE </w:instrText>
    </w:r>
    <w:r>
      <w:fldChar w:fldCharType="separate"/>
    </w:r>
    <w:r>
      <w:rPr>
        <w:rStyle w:val="aff2"/>
        <w:noProof/>
      </w:rPr>
      <w:t>52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B80AA6">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B80AA6">
      <w:rPr>
        <w:rFonts w:ascii="宋体" w:hAnsi="宋体"/>
        <w:sz w:val="28"/>
        <w:szCs w:val="28"/>
      </w:rPr>
      <w:fldChar w:fldCharType="begin"/>
    </w:r>
    <w:r>
      <w:rPr>
        <w:rStyle w:val="aff2"/>
        <w:rFonts w:ascii="宋体" w:hAnsi="宋体"/>
        <w:sz w:val="28"/>
        <w:szCs w:val="28"/>
      </w:rPr>
      <w:instrText xml:space="preserve">PAGE  </w:instrText>
    </w:r>
    <w:r w:rsidR="00B80AA6">
      <w:rPr>
        <w:rFonts w:ascii="宋体" w:hAnsi="宋体"/>
        <w:sz w:val="28"/>
        <w:szCs w:val="28"/>
      </w:rPr>
      <w:fldChar w:fldCharType="separate"/>
    </w:r>
    <w:r w:rsidR="005A5137">
      <w:rPr>
        <w:rStyle w:val="aff2"/>
        <w:rFonts w:ascii="宋体" w:hAnsi="宋体"/>
        <w:noProof/>
        <w:sz w:val="28"/>
        <w:szCs w:val="28"/>
      </w:rPr>
      <w:t>53</w:t>
    </w:r>
    <w:r w:rsidR="00B80AA6">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3B6" w:rsidRDefault="007443B6">
      <w:r>
        <w:separator/>
      </w:r>
    </w:p>
  </w:footnote>
  <w:footnote w:type="continuationSeparator" w:id="1">
    <w:p w:rsidR="007443B6" w:rsidRDefault="00744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37" w:rsidRDefault="005A5137" w:rsidP="001C7AA2">
    <w:pPr>
      <w:pStyle w:val="af4"/>
      <w:pBdr>
        <w:bottom w:val="none" w:sz="0" w:space="0" w:color="auto"/>
      </w:pBdr>
      <w:jc w:val="both"/>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37" w:rsidRDefault="005A5137">
    <w:pP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37" w:rsidRDefault="005A5137">
    <w:pPr>
      <w:rPr>
        <w:rFonts w:hint="eastAsi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5"/>
    <w:multiLevelType w:val="singleLevel"/>
    <w:tmpl w:val="00000005"/>
    <w:lvl w:ilvl="0">
      <w:start w:val="1"/>
      <w:numFmt w:val="decimal"/>
      <w:pStyle w:val="3"/>
      <w:lvlText w:val="%1."/>
      <w:lvlJc w:val="left"/>
      <w:pPr>
        <w:tabs>
          <w:tab w:val="num" w:pos="1200"/>
        </w:tabs>
        <w:ind w:left="1200" w:hanging="360"/>
      </w:pPr>
    </w:lvl>
  </w:abstractNum>
  <w:abstractNum w:abstractNumId="3">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5">
    <w:nsid w:val="00000009"/>
    <w:multiLevelType w:val="singleLevel"/>
    <w:tmpl w:val="00000009"/>
    <w:lvl w:ilvl="0">
      <w:start w:val="2"/>
      <w:numFmt w:val="chineseCounting"/>
      <w:suff w:val="nothing"/>
      <w:lvlText w:val="%1、"/>
      <w:lvlJc w:val="left"/>
    </w:lvl>
  </w:abstractNum>
  <w:abstractNum w:abstractNumId="6">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7">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8">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2">
    <w:nsid w:val="00000012"/>
    <w:multiLevelType w:val="singleLevel"/>
    <w:tmpl w:val="00000012"/>
    <w:lvl w:ilvl="0">
      <w:start w:val="4"/>
      <w:numFmt w:val="chineseCounting"/>
      <w:suff w:val="nothing"/>
      <w:lvlText w:val="%1、"/>
      <w:lvlJc w:val="left"/>
    </w:lvl>
  </w:abstractNum>
  <w:abstractNum w:abstractNumId="13">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6">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2">
    <w:nsid w:val="0548381C"/>
    <w:multiLevelType w:val="hybridMultilevel"/>
    <w:tmpl w:val="238896A8"/>
    <w:lvl w:ilvl="0" w:tplc="35FC5A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3BA69E4"/>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5">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nsid w:val="2EA77800"/>
    <w:multiLevelType w:val="multilevel"/>
    <w:tmpl w:val="B8BEE748"/>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8">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7890BE9"/>
    <w:multiLevelType w:val="hybridMultilevel"/>
    <w:tmpl w:val="35DA709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nsid w:val="52AFC8B7"/>
    <w:multiLevelType w:val="singleLevel"/>
    <w:tmpl w:val="52AFC8B7"/>
    <w:lvl w:ilvl="0">
      <w:start w:val="9"/>
      <w:numFmt w:val="decimal"/>
      <w:suff w:val="space"/>
      <w:lvlText w:val="%1."/>
      <w:lvlJc w:val="left"/>
    </w:lvl>
  </w:abstractNum>
  <w:abstractNum w:abstractNumId="37">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41">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
  </w:num>
  <w:num w:numId="3">
    <w:abstractNumId w:val="3"/>
  </w:num>
  <w:num w:numId="4">
    <w:abstractNumId w:val="14"/>
  </w:num>
  <w:num w:numId="5">
    <w:abstractNumId w:val="20"/>
  </w:num>
  <w:num w:numId="6">
    <w:abstractNumId w:val="10"/>
  </w:num>
  <w:num w:numId="7">
    <w:abstractNumId w:val="8"/>
  </w:num>
  <w:num w:numId="8">
    <w:abstractNumId w:val="17"/>
  </w:num>
  <w:num w:numId="9">
    <w:abstractNumId w:val="6"/>
  </w:num>
  <w:num w:numId="10">
    <w:abstractNumId w:val="16"/>
  </w:num>
  <w:num w:numId="11">
    <w:abstractNumId w:val="18"/>
  </w:num>
  <w:num w:numId="12">
    <w:abstractNumId w:val="4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 w:numId="16">
    <w:abstractNumId w:val="7"/>
  </w:num>
  <w:num w:numId="17">
    <w:abstractNumId w:val="11"/>
  </w:num>
  <w:num w:numId="18">
    <w:abstractNumId w:val="9"/>
  </w:num>
  <w:num w:numId="19">
    <w:abstractNumId w:val="13"/>
  </w:num>
  <w:num w:numId="20">
    <w:abstractNumId w:val="21"/>
  </w:num>
  <w:num w:numId="21">
    <w:abstractNumId w:val="25"/>
  </w:num>
  <w:num w:numId="22">
    <w:abstractNumId w:val="39"/>
  </w:num>
  <w:num w:numId="23">
    <w:abstractNumId w:val="42"/>
  </w:num>
  <w:num w:numId="24">
    <w:abstractNumId w:val="41"/>
  </w:num>
  <w:num w:numId="25">
    <w:abstractNumId w:val="37"/>
  </w:num>
  <w:num w:numId="26">
    <w:abstractNumId w:val="33"/>
  </w:num>
  <w:num w:numId="27">
    <w:abstractNumId w:val="34"/>
  </w:num>
  <w:num w:numId="28">
    <w:abstractNumId w:val="35"/>
  </w:num>
  <w:num w:numId="29">
    <w:abstractNumId w:val="5"/>
  </w:num>
  <w:num w:numId="30">
    <w:abstractNumId w:val="27"/>
  </w:num>
  <w:num w:numId="31">
    <w:abstractNumId w:val="38"/>
  </w:num>
  <w:num w:numId="32">
    <w:abstractNumId w:val="28"/>
  </w:num>
  <w:num w:numId="33">
    <w:abstractNumId w:val="29"/>
  </w:num>
  <w:num w:numId="34">
    <w:abstractNumId w:val="15"/>
  </w:num>
  <w:num w:numId="35">
    <w:abstractNumId w:val="1"/>
  </w:num>
  <w:num w:numId="36">
    <w:abstractNumId w:val="31"/>
  </w:num>
  <w:num w:numId="37">
    <w:abstractNumId w:val="36"/>
  </w:num>
  <w:num w:numId="38">
    <w:abstractNumId w:val="30"/>
  </w:num>
  <w:num w:numId="39">
    <w:abstractNumId w:val="23"/>
  </w:num>
  <w:num w:numId="40">
    <w:abstractNumId w:val="26"/>
  </w:num>
  <w:num w:numId="41">
    <w:abstractNumId w:val="32"/>
  </w:num>
  <w:num w:numId="42">
    <w:abstractNumId w:val="22"/>
  </w:num>
  <w:num w:numId="4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23FBC"/>
    <w:rsid w:val="00031EEF"/>
    <w:rsid w:val="00033A88"/>
    <w:rsid w:val="000370BE"/>
    <w:rsid w:val="000427A7"/>
    <w:rsid w:val="00043C2D"/>
    <w:rsid w:val="00050B4B"/>
    <w:rsid w:val="000734F8"/>
    <w:rsid w:val="000759FE"/>
    <w:rsid w:val="00076C8C"/>
    <w:rsid w:val="00077BEF"/>
    <w:rsid w:val="00093376"/>
    <w:rsid w:val="0009453F"/>
    <w:rsid w:val="000A25C0"/>
    <w:rsid w:val="000A7AA5"/>
    <w:rsid w:val="000D09F3"/>
    <w:rsid w:val="000E7DF4"/>
    <w:rsid w:val="000F0BE1"/>
    <w:rsid w:val="000F124D"/>
    <w:rsid w:val="000F46B3"/>
    <w:rsid w:val="000F75D9"/>
    <w:rsid w:val="00114531"/>
    <w:rsid w:val="0011546C"/>
    <w:rsid w:val="00126185"/>
    <w:rsid w:val="00135147"/>
    <w:rsid w:val="0013598B"/>
    <w:rsid w:val="00136648"/>
    <w:rsid w:val="00154671"/>
    <w:rsid w:val="001633CD"/>
    <w:rsid w:val="0016756D"/>
    <w:rsid w:val="0017210A"/>
    <w:rsid w:val="00172A27"/>
    <w:rsid w:val="00173768"/>
    <w:rsid w:val="0018068A"/>
    <w:rsid w:val="0018343C"/>
    <w:rsid w:val="00192F60"/>
    <w:rsid w:val="0019725A"/>
    <w:rsid w:val="001B2C3F"/>
    <w:rsid w:val="001B5F52"/>
    <w:rsid w:val="001B6CD4"/>
    <w:rsid w:val="001C37A0"/>
    <w:rsid w:val="001C4FCE"/>
    <w:rsid w:val="001C7AA2"/>
    <w:rsid w:val="001D5438"/>
    <w:rsid w:val="001D6AF1"/>
    <w:rsid w:val="001D72BB"/>
    <w:rsid w:val="001F0F5D"/>
    <w:rsid w:val="001F4156"/>
    <w:rsid w:val="002008C5"/>
    <w:rsid w:val="00216DC8"/>
    <w:rsid w:val="00230ED5"/>
    <w:rsid w:val="00245805"/>
    <w:rsid w:val="00245A69"/>
    <w:rsid w:val="00252F45"/>
    <w:rsid w:val="0026340F"/>
    <w:rsid w:val="00264EE0"/>
    <w:rsid w:val="0027080D"/>
    <w:rsid w:val="00276DA4"/>
    <w:rsid w:val="00282BCA"/>
    <w:rsid w:val="00285C3F"/>
    <w:rsid w:val="0029105D"/>
    <w:rsid w:val="00291C78"/>
    <w:rsid w:val="002923D2"/>
    <w:rsid w:val="00294477"/>
    <w:rsid w:val="002A7CA9"/>
    <w:rsid w:val="002B446C"/>
    <w:rsid w:val="002C271D"/>
    <w:rsid w:val="002C2DA2"/>
    <w:rsid w:val="002C3D20"/>
    <w:rsid w:val="002C4587"/>
    <w:rsid w:val="002D0894"/>
    <w:rsid w:val="002D4898"/>
    <w:rsid w:val="002E16BF"/>
    <w:rsid w:val="002E3B5F"/>
    <w:rsid w:val="002F5132"/>
    <w:rsid w:val="00303DD2"/>
    <w:rsid w:val="00304968"/>
    <w:rsid w:val="00304974"/>
    <w:rsid w:val="0031136E"/>
    <w:rsid w:val="00311594"/>
    <w:rsid w:val="00314FD7"/>
    <w:rsid w:val="0031658F"/>
    <w:rsid w:val="00330DF6"/>
    <w:rsid w:val="00331031"/>
    <w:rsid w:val="00346388"/>
    <w:rsid w:val="00361364"/>
    <w:rsid w:val="00363092"/>
    <w:rsid w:val="00367543"/>
    <w:rsid w:val="003770DD"/>
    <w:rsid w:val="00383BCC"/>
    <w:rsid w:val="00384C4D"/>
    <w:rsid w:val="003868D6"/>
    <w:rsid w:val="00390465"/>
    <w:rsid w:val="00390821"/>
    <w:rsid w:val="00392A0A"/>
    <w:rsid w:val="003A3D36"/>
    <w:rsid w:val="003A4F47"/>
    <w:rsid w:val="003B620E"/>
    <w:rsid w:val="003C31A9"/>
    <w:rsid w:val="003C490E"/>
    <w:rsid w:val="003D0438"/>
    <w:rsid w:val="003D11A8"/>
    <w:rsid w:val="003E1FCA"/>
    <w:rsid w:val="003E5DD0"/>
    <w:rsid w:val="003E5DDF"/>
    <w:rsid w:val="003F49CC"/>
    <w:rsid w:val="003F6CB3"/>
    <w:rsid w:val="00400BF4"/>
    <w:rsid w:val="0040314D"/>
    <w:rsid w:val="0041332B"/>
    <w:rsid w:val="00415E66"/>
    <w:rsid w:val="00416B76"/>
    <w:rsid w:val="00417A8E"/>
    <w:rsid w:val="00421E5B"/>
    <w:rsid w:val="00422904"/>
    <w:rsid w:val="0042382B"/>
    <w:rsid w:val="00432D5C"/>
    <w:rsid w:val="00442746"/>
    <w:rsid w:val="00445479"/>
    <w:rsid w:val="00445488"/>
    <w:rsid w:val="00451D2C"/>
    <w:rsid w:val="0045740D"/>
    <w:rsid w:val="004841F5"/>
    <w:rsid w:val="00484499"/>
    <w:rsid w:val="00485723"/>
    <w:rsid w:val="00490EB5"/>
    <w:rsid w:val="004914E9"/>
    <w:rsid w:val="00491FCE"/>
    <w:rsid w:val="004921EC"/>
    <w:rsid w:val="00492798"/>
    <w:rsid w:val="004A2E87"/>
    <w:rsid w:val="004A5A0E"/>
    <w:rsid w:val="004A5AB8"/>
    <w:rsid w:val="004B7F80"/>
    <w:rsid w:val="004C19CA"/>
    <w:rsid w:val="004D378A"/>
    <w:rsid w:val="004E0055"/>
    <w:rsid w:val="004E007E"/>
    <w:rsid w:val="004E4095"/>
    <w:rsid w:val="004F5102"/>
    <w:rsid w:val="00500AAC"/>
    <w:rsid w:val="00500D00"/>
    <w:rsid w:val="00502DE9"/>
    <w:rsid w:val="00503776"/>
    <w:rsid w:val="0051197C"/>
    <w:rsid w:val="00513E44"/>
    <w:rsid w:val="00514A56"/>
    <w:rsid w:val="00515E29"/>
    <w:rsid w:val="005171B4"/>
    <w:rsid w:val="0052052D"/>
    <w:rsid w:val="0052762A"/>
    <w:rsid w:val="00527B9E"/>
    <w:rsid w:val="00531A2D"/>
    <w:rsid w:val="00541A86"/>
    <w:rsid w:val="00543FD1"/>
    <w:rsid w:val="005450B0"/>
    <w:rsid w:val="0055136B"/>
    <w:rsid w:val="00560C95"/>
    <w:rsid w:val="0056314A"/>
    <w:rsid w:val="0056321B"/>
    <w:rsid w:val="00566616"/>
    <w:rsid w:val="0059747C"/>
    <w:rsid w:val="00597715"/>
    <w:rsid w:val="005A147B"/>
    <w:rsid w:val="005A27BC"/>
    <w:rsid w:val="005A5137"/>
    <w:rsid w:val="005B6D4F"/>
    <w:rsid w:val="005D3A2A"/>
    <w:rsid w:val="005D524E"/>
    <w:rsid w:val="005D6A6B"/>
    <w:rsid w:val="005D6BD5"/>
    <w:rsid w:val="005E1E2C"/>
    <w:rsid w:val="005F4FA9"/>
    <w:rsid w:val="005F68B1"/>
    <w:rsid w:val="006029AF"/>
    <w:rsid w:val="0062045B"/>
    <w:rsid w:val="00620CB8"/>
    <w:rsid w:val="0062182D"/>
    <w:rsid w:val="0063490F"/>
    <w:rsid w:val="00644C57"/>
    <w:rsid w:val="00644D7C"/>
    <w:rsid w:val="00651B7D"/>
    <w:rsid w:val="0065503E"/>
    <w:rsid w:val="00676587"/>
    <w:rsid w:val="0067762B"/>
    <w:rsid w:val="006820E8"/>
    <w:rsid w:val="00684ADF"/>
    <w:rsid w:val="0068730B"/>
    <w:rsid w:val="00690AF0"/>
    <w:rsid w:val="0069751B"/>
    <w:rsid w:val="006A2329"/>
    <w:rsid w:val="006A2621"/>
    <w:rsid w:val="006A2861"/>
    <w:rsid w:val="006A397A"/>
    <w:rsid w:val="006A533A"/>
    <w:rsid w:val="006B6400"/>
    <w:rsid w:val="006C0E14"/>
    <w:rsid w:val="006D368C"/>
    <w:rsid w:val="006E197B"/>
    <w:rsid w:val="006E7CE3"/>
    <w:rsid w:val="006F111A"/>
    <w:rsid w:val="006F235F"/>
    <w:rsid w:val="00701E1B"/>
    <w:rsid w:val="007026AB"/>
    <w:rsid w:val="00710001"/>
    <w:rsid w:val="00710316"/>
    <w:rsid w:val="00716655"/>
    <w:rsid w:val="00722B1C"/>
    <w:rsid w:val="007259E2"/>
    <w:rsid w:val="00725FCC"/>
    <w:rsid w:val="00731369"/>
    <w:rsid w:val="00741FD9"/>
    <w:rsid w:val="007443B6"/>
    <w:rsid w:val="00746BD7"/>
    <w:rsid w:val="00750813"/>
    <w:rsid w:val="00750EC8"/>
    <w:rsid w:val="007701B0"/>
    <w:rsid w:val="007717B0"/>
    <w:rsid w:val="00780816"/>
    <w:rsid w:val="00787485"/>
    <w:rsid w:val="007925A6"/>
    <w:rsid w:val="007A0AE6"/>
    <w:rsid w:val="007A2B9A"/>
    <w:rsid w:val="007B008C"/>
    <w:rsid w:val="007B1751"/>
    <w:rsid w:val="007B569B"/>
    <w:rsid w:val="007C2320"/>
    <w:rsid w:val="007C6EDE"/>
    <w:rsid w:val="007D2566"/>
    <w:rsid w:val="007D3443"/>
    <w:rsid w:val="007E2FD7"/>
    <w:rsid w:val="007F104D"/>
    <w:rsid w:val="007F18AE"/>
    <w:rsid w:val="007F6E51"/>
    <w:rsid w:val="00823218"/>
    <w:rsid w:val="00834CBC"/>
    <w:rsid w:val="00845087"/>
    <w:rsid w:val="0084531A"/>
    <w:rsid w:val="008620C0"/>
    <w:rsid w:val="008705BF"/>
    <w:rsid w:val="008754A9"/>
    <w:rsid w:val="008A15D0"/>
    <w:rsid w:val="008A6B66"/>
    <w:rsid w:val="008A7255"/>
    <w:rsid w:val="008B627E"/>
    <w:rsid w:val="008C5F81"/>
    <w:rsid w:val="008D3883"/>
    <w:rsid w:val="008D5221"/>
    <w:rsid w:val="008E242E"/>
    <w:rsid w:val="008E50EC"/>
    <w:rsid w:val="008F6CF7"/>
    <w:rsid w:val="00910085"/>
    <w:rsid w:val="00924119"/>
    <w:rsid w:val="00934DA3"/>
    <w:rsid w:val="00937210"/>
    <w:rsid w:val="00954A2D"/>
    <w:rsid w:val="00956E47"/>
    <w:rsid w:val="009604DF"/>
    <w:rsid w:val="0096601D"/>
    <w:rsid w:val="0097388B"/>
    <w:rsid w:val="00977109"/>
    <w:rsid w:val="009856B9"/>
    <w:rsid w:val="00986BDC"/>
    <w:rsid w:val="00990506"/>
    <w:rsid w:val="0099180B"/>
    <w:rsid w:val="00994BAA"/>
    <w:rsid w:val="00996123"/>
    <w:rsid w:val="0099702F"/>
    <w:rsid w:val="00997F57"/>
    <w:rsid w:val="009B0CCD"/>
    <w:rsid w:val="009B1B67"/>
    <w:rsid w:val="009B3701"/>
    <w:rsid w:val="009B4950"/>
    <w:rsid w:val="009C1FA5"/>
    <w:rsid w:val="009C2335"/>
    <w:rsid w:val="009D11B9"/>
    <w:rsid w:val="009D54B0"/>
    <w:rsid w:val="009E24E1"/>
    <w:rsid w:val="009E6ECF"/>
    <w:rsid w:val="00A03AAD"/>
    <w:rsid w:val="00A13DB9"/>
    <w:rsid w:val="00A171DF"/>
    <w:rsid w:val="00A17586"/>
    <w:rsid w:val="00A220DC"/>
    <w:rsid w:val="00A238AE"/>
    <w:rsid w:val="00A33200"/>
    <w:rsid w:val="00A36598"/>
    <w:rsid w:val="00A400E0"/>
    <w:rsid w:val="00A4622A"/>
    <w:rsid w:val="00A46375"/>
    <w:rsid w:val="00A52BB8"/>
    <w:rsid w:val="00A6026F"/>
    <w:rsid w:val="00A60E8F"/>
    <w:rsid w:val="00A61BAB"/>
    <w:rsid w:val="00A62CED"/>
    <w:rsid w:val="00A659D9"/>
    <w:rsid w:val="00A8014E"/>
    <w:rsid w:val="00A8180F"/>
    <w:rsid w:val="00A81CC9"/>
    <w:rsid w:val="00A8446D"/>
    <w:rsid w:val="00A8593F"/>
    <w:rsid w:val="00A91121"/>
    <w:rsid w:val="00AA3112"/>
    <w:rsid w:val="00AA456D"/>
    <w:rsid w:val="00AB4F6A"/>
    <w:rsid w:val="00AC5B0B"/>
    <w:rsid w:val="00AD461B"/>
    <w:rsid w:val="00AE5077"/>
    <w:rsid w:val="00AF43E9"/>
    <w:rsid w:val="00B020F4"/>
    <w:rsid w:val="00B038B0"/>
    <w:rsid w:val="00B200D2"/>
    <w:rsid w:val="00B24CF4"/>
    <w:rsid w:val="00B25E52"/>
    <w:rsid w:val="00B358C9"/>
    <w:rsid w:val="00B376EC"/>
    <w:rsid w:val="00B37C0A"/>
    <w:rsid w:val="00B46319"/>
    <w:rsid w:val="00B47150"/>
    <w:rsid w:val="00B51C60"/>
    <w:rsid w:val="00B529FB"/>
    <w:rsid w:val="00B5527A"/>
    <w:rsid w:val="00B63DA2"/>
    <w:rsid w:val="00B65AF7"/>
    <w:rsid w:val="00B719D9"/>
    <w:rsid w:val="00B72E3C"/>
    <w:rsid w:val="00B73E71"/>
    <w:rsid w:val="00B7510D"/>
    <w:rsid w:val="00B80AA6"/>
    <w:rsid w:val="00B871F8"/>
    <w:rsid w:val="00B90E68"/>
    <w:rsid w:val="00B9138A"/>
    <w:rsid w:val="00B9408D"/>
    <w:rsid w:val="00B94097"/>
    <w:rsid w:val="00B948C2"/>
    <w:rsid w:val="00BA7C5F"/>
    <w:rsid w:val="00BB33A6"/>
    <w:rsid w:val="00BB4356"/>
    <w:rsid w:val="00BB7BF3"/>
    <w:rsid w:val="00BC0D1F"/>
    <w:rsid w:val="00BD156B"/>
    <w:rsid w:val="00BF1BD7"/>
    <w:rsid w:val="00BF5F0A"/>
    <w:rsid w:val="00C02281"/>
    <w:rsid w:val="00C030EA"/>
    <w:rsid w:val="00C04C1C"/>
    <w:rsid w:val="00C14FEC"/>
    <w:rsid w:val="00C26B9B"/>
    <w:rsid w:val="00C424AF"/>
    <w:rsid w:val="00C4531E"/>
    <w:rsid w:val="00C55F5F"/>
    <w:rsid w:val="00C57EC2"/>
    <w:rsid w:val="00C6290B"/>
    <w:rsid w:val="00C63DD5"/>
    <w:rsid w:val="00C76C25"/>
    <w:rsid w:val="00C775FF"/>
    <w:rsid w:val="00C80182"/>
    <w:rsid w:val="00C81EBB"/>
    <w:rsid w:val="00C838EE"/>
    <w:rsid w:val="00C91B70"/>
    <w:rsid w:val="00C91C6F"/>
    <w:rsid w:val="00C96AD3"/>
    <w:rsid w:val="00C97934"/>
    <w:rsid w:val="00CB16DA"/>
    <w:rsid w:val="00CC2169"/>
    <w:rsid w:val="00CD6334"/>
    <w:rsid w:val="00D13B56"/>
    <w:rsid w:val="00D27EF1"/>
    <w:rsid w:val="00D30F2B"/>
    <w:rsid w:val="00D36F23"/>
    <w:rsid w:val="00D37E0E"/>
    <w:rsid w:val="00D4313C"/>
    <w:rsid w:val="00D4374A"/>
    <w:rsid w:val="00D60DDB"/>
    <w:rsid w:val="00D61119"/>
    <w:rsid w:val="00D62225"/>
    <w:rsid w:val="00D67D2A"/>
    <w:rsid w:val="00D92DD4"/>
    <w:rsid w:val="00D9407A"/>
    <w:rsid w:val="00D94BF5"/>
    <w:rsid w:val="00DA1654"/>
    <w:rsid w:val="00DB2361"/>
    <w:rsid w:val="00DC314B"/>
    <w:rsid w:val="00DC593F"/>
    <w:rsid w:val="00DC6120"/>
    <w:rsid w:val="00DD1C75"/>
    <w:rsid w:val="00DD709C"/>
    <w:rsid w:val="00DE0880"/>
    <w:rsid w:val="00DE311E"/>
    <w:rsid w:val="00E17EEE"/>
    <w:rsid w:val="00E24992"/>
    <w:rsid w:val="00E27D9D"/>
    <w:rsid w:val="00E33D20"/>
    <w:rsid w:val="00E34992"/>
    <w:rsid w:val="00E358C7"/>
    <w:rsid w:val="00E37A10"/>
    <w:rsid w:val="00E41C4D"/>
    <w:rsid w:val="00E436AB"/>
    <w:rsid w:val="00E45DA3"/>
    <w:rsid w:val="00E511EA"/>
    <w:rsid w:val="00E51BCC"/>
    <w:rsid w:val="00E51CF5"/>
    <w:rsid w:val="00E57770"/>
    <w:rsid w:val="00E74BFC"/>
    <w:rsid w:val="00E835AE"/>
    <w:rsid w:val="00E925BE"/>
    <w:rsid w:val="00EA0363"/>
    <w:rsid w:val="00EA5C82"/>
    <w:rsid w:val="00EA733D"/>
    <w:rsid w:val="00EC36C3"/>
    <w:rsid w:val="00EC753A"/>
    <w:rsid w:val="00ED1845"/>
    <w:rsid w:val="00ED562B"/>
    <w:rsid w:val="00EE5E66"/>
    <w:rsid w:val="00EF0235"/>
    <w:rsid w:val="00EF2CF6"/>
    <w:rsid w:val="00EF48DB"/>
    <w:rsid w:val="00F01119"/>
    <w:rsid w:val="00F0336A"/>
    <w:rsid w:val="00F06FAC"/>
    <w:rsid w:val="00F14F78"/>
    <w:rsid w:val="00F35DE9"/>
    <w:rsid w:val="00F36C68"/>
    <w:rsid w:val="00F42780"/>
    <w:rsid w:val="00F44B20"/>
    <w:rsid w:val="00F511E0"/>
    <w:rsid w:val="00F60F8F"/>
    <w:rsid w:val="00F75007"/>
    <w:rsid w:val="00F83FC3"/>
    <w:rsid w:val="00F91BE2"/>
    <w:rsid w:val="00FA0B4F"/>
    <w:rsid w:val="00FA147E"/>
    <w:rsid w:val="00FA364E"/>
    <w:rsid w:val="00FD4249"/>
    <w:rsid w:val="00FD536C"/>
    <w:rsid w:val="00FE0944"/>
    <w:rsid w:val="00FE2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纯文本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pp"/>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 w:type="character" w:customStyle="1" w:styleId="CharChar121">
    <w:name w:val="Char Char12"/>
    <w:rsid w:val="00031EEF"/>
    <w:rPr>
      <w:rFonts w:ascii="宋体" w:eastAsia="宋体" w:hAnsi="Courier New" w:cs="Times New Roman"/>
      <w:spacing w:val="-4"/>
      <w:sz w:val="18"/>
      <w:szCs w:val="20"/>
    </w:rPr>
  </w:style>
  <w:style w:type="character" w:customStyle="1" w:styleId="CharChar142">
    <w:name w:val="Char Char14"/>
    <w:rsid w:val="00031EEF"/>
    <w:rPr>
      <w:rFonts w:ascii="Calibri" w:eastAsia="宋体" w:hAnsi="Calibri" w:cs="Times New Roman"/>
      <w:b/>
      <w:bCs/>
      <w:sz w:val="28"/>
      <w:szCs w:val="28"/>
    </w:rPr>
  </w:style>
  <w:style w:type="character" w:customStyle="1" w:styleId="CharChar24">
    <w:name w:val="Char Char2"/>
    <w:rsid w:val="00031EEF"/>
    <w:rPr>
      <w:rFonts w:ascii="宋体" w:eastAsia="宋体" w:hAnsi="Courier New"/>
      <w:sz w:val="21"/>
      <w:lang w:val="en-US" w:eastAsia="zh-CN" w:bidi="ar-SA"/>
    </w:rPr>
  </w:style>
  <w:style w:type="character" w:customStyle="1" w:styleId="CharChar131">
    <w:name w:val="Char Char13"/>
    <w:rsid w:val="00031EEF"/>
    <w:rPr>
      <w:rFonts w:ascii="Calibri" w:eastAsia="宋体" w:hAnsi="Calibri" w:cs="Times New Roman"/>
      <w:sz w:val="18"/>
      <w:szCs w:val="18"/>
    </w:rPr>
  </w:style>
  <w:style w:type="character" w:customStyle="1" w:styleId="CharChar11">
    <w:name w:val="Char Char1"/>
    <w:rsid w:val="00031EEF"/>
    <w:rPr>
      <w:kern w:val="2"/>
      <w:sz w:val="18"/>
      <w:szCs w:val="18"/>
    </w:rPr>
  </w:style>
  <w:style w:type="character" w:customStyle="1" w:styleId="CharChar81">
    <w:name w:val="Char Char8"/>
    <w:rsid w:val="00031EEF"/>
    <w:rPr>
      <w:rFonts w:ascii="Arial" w:eastAsia="黑体" w:hAnsi="Arial"/>
      <w:b/>
      <w:bCs/>
      <w:kern w:val="2"/>
      <w:sz w:val="32"/>
      <w:szCs w:val="32"/>
      <w:lang w:val="en-US" w:eastAsia="zh-CN" w:bidi="ar-SA"/>
    </w:rPr>
  </w:style>
  <w:style w:type="character" w:customStyle="1" w:styleId="CharChar51">
    <w:name w:val="Char Char5"/>
    <w:rsid w:val="00031EEF"/>
    <w:rPr>
      <w:rFonts w:ascii="Calibri" w:eastAsia="宋体" w:hAnsi="Calibri"/>
      <w:sz w:val="18"/>
      <w:szCs w:val="18"/>
      <w:lang w:bidi="ar-SA"/>
    </w:rPr>
  </w:style>
  <w:style w:type="character" w:customStyle="1" w:styleId="CharChar71">
    <w:name w:val="Char Char7"/>
    <w:rsid w:val="00031EEF"/>
    <w:rPr>
      <w:rFonts w:eastAsia="宋体"/>
      <w:b/>
      <w:kern w:val="2"/>
      <w:sz w:val="32"/>
      <w:lang w:bidi="ar-SA"/>
    </w:rPr>
  </w:style>
  <w:style w:type="character" w:customStyle="1" w:styleId="CharChar91">
    <w:name w:val="Char Char9"/>
    <w:rsid w:val="00031EEF"/>
    <w:rPr>
      <w:rFonts w:eastAsia="宋体"/>
      <w:b/>
      <w:kern w:val="44"/>
      <w:sz w:val="44"/>
      <w:lang w:bidi="ar-SA"/>
    </w:rPr>
  </w:style>
  <w:style w:type="character" w:customStyle="1" w:styleId="CharChar41">
    <w:name w:val="Char Char4"/>
    <w:rsid w:val="00031EEF"/>
    <w:rPr>
      <w:rFonts w:ascii="Calibri" w:eastAsia="宋体" w:hAnsi="Calibri"/>
      <w:sz w:val="18"/>
      <w:szCs w:val="18"/>
      <w:lang w:bidi="ar-SA"/>
    </w:rPr>
  </w:style>
  <w:style w:type="character" w:customStyle="1" w:styleId="CharChar62">
    <w:name w:val="Char Char6"/>
    <w:rsid w:val="00031EEF"/>
    <w:rPr>
      <w:rFonts w:ascii="Calibri" w:eastAsia="宋体" w:hAnsi="Calibri"/>
      <w:b/>
      <w:bCs/>
      <w:kern w:val="2"/>
      <w:sz w:val="28"/>
      <w:szCs w:val="28"/>
      <w:lang w:bidi="ar-SA"/>
    </w:rPr>
  </w:style>
  <w:style w:type="paragraph" w:customStyle="1" w:styleId="Char15">
    <w:name w:val="Char1"/>
    <w:basedOn w:val="a4"/>
    <w:rsid w:val="00031EEF"/>
    <w:pPr>
      <w:spacing w:beforeLines="20" w:afterLines="20"/>
    </w:pPr>
    <w:rPr>
      <w:rFonts w:ascii="楷体_GB2312" w:eastAsia="楷体_GB2312" w:hAnsi="宋体" w:cs="Arial"/>
      <w:kern w:val="0"/>
      <w:sz w:val="24"/>
      <w:szCs w:val="24"/>
    </w:rPr>
  </w:style>
  <w:style w:type="paragraph" w:customStyle="1" w:styleId="3b">
    <w:name w:val="列出段落3"/>
    <w:basedOn w:val="a4"/>
    <w:rsid w:val="00031EEF"/>
    <w:pPr>
      <w:ind w:firstLineChars="200" w:firstLine="420"/>
    </w:pPr>
    <w:rPr>
      <w:rFonts w:ascii="Times New Roman" w:hAnsi="Times New Roman"/>
      <w:szCs w:val="24"/>
    </w:rPr>
  </w:style>
  <w:style w:type="paragraph" w:customStyle="1" w:styleId="CharChar1CharCharCharCharCharCharCharCharCharCharCharCharCharChar0">
    <w:name w:val="Char Char1 Char Char Char Char Char Char Char Char Char Char Char Char Char Char"/>
    <w:basedOn w:val="a4"/>
    <w:rsid w:val="00031EEF"/>
    <w:pPr>
      <w:widowControl/>
      <w:spacing w:after="160" w:line="240" w:lineRule="exact"/>
      <w:jc w:val="left"/>
    </w:pPr>
    <w:rPr>
      <w:rFonts w:ascii="Times New Roman" w:hAnsi="Times New Roman"/>
      <w:szCs w:val="20"/>
    </w:rPr>
  </w:style>
  <w:style w:type="paragraph" w:customStyle="1" w:styleId="CharChar1Char2">
    <w:name w:val="Char Char1 Char"/>
    <w:basedOn w:val="a4"/>
    <w:rsid w:val="00031EEF"/>
    <w:rPr>
      <w:rFonts w:ascii="仿宋_GB2312" w:eastAsia="仿宋_GB2312" w:hAnsi="Times New Roman"/>
      <w:b/>
      <w:sz w:val="32"/>
      <w:szCs w:val="32"/>
    </w:rPr>
  </w:style>
  <w:style w:type="paragraph" w:customStyle="1" w:styleId="CharCharCharChar2">
    <w:name w:val="Char Char Char Char"/>
    <w:basedOn w:val="a4"/>
    <w:rsid w:val="00031EEF"/>
    <w:pPr>
      <w:widowControl/>
      <w:spacing w:after="160" w:line="240" w:lineRule="exact"/>
      <w:jc w:val="left"/>
    </w:pPr>
    <w:rPr>
      <w:rFonts w:ascii="Arial" w:eastAsia="Times New Roman" w:hAnsi="Arial" w:cs="Verdana"/>
      <w:b/>
      <w:kern w:val="0"/>
      <w:sz w:val="24"/>
      <w:szCs w:val="20"/>
      <w:lang w:eastAsia="en-US"/>
    </w:rPr>
  </w:style>
  <w:style w:type="paragraph" w:customStyle="1" w:styleId="Charf8">
    <w:name w:val="Char"/>
    <w:basedOn w:val="a4"/>
    <w:rsid w:val="00031EEF"/>
    <w:rPr>
      <w:rFonts w:ascii="仿宋_GB2312" w:eastAsia="仿宋_GB2312" w:hAnsi="Times New Roman"/>
      <w:b/>
      <w:sz w:val="32"/>
      <w:szCs w:val="32"/>
    </w:rPr>
  </w:style>
  <w:style w:type="paragraph" w:customStyle="1" w:styleId="Char1CharCharChar2">
    <w:name w:val="Char1 Char Char Char"/>
    <w:basedOn w:val="a4"/>
    <w:rsid w:val="00031EEF"/>
    <w:rPr>
      <w:rFonts w:ascii="Tahoma" w:hAnsi="Tahoma"/>
      <w:sz w:val="24"/>
      <w:szCs w:val="20"/>
    </w:rPr>
  </w:style>
  <w:style w:type="paragraph" w:customStyle="1" w:styleId="CharCharCharCharCharCharCharCharCharChar1">
    <w:name w:val="Char Char Char Char Char Char Char Char Char Char"/>
    <w:basedOn w:val="a4"/>
    <w:rsid w:val="00031EEF"/>
    <w:pPr>
      <w:tabs>
        <w:tab w:val="left" w:pos="360"/>
      </w:tabs>
      <w:ind w:left="480" w:hangingChars="200" w:hanging="480"/>
    </w:pPr>
    <w:rPr>
      <w:rFonts w:ascii="仿宋_GB2312" w:eastAsia="仿宋_GB2312" w:hAnsi="Times New Roman"/>
      <w:b/>
      <w:sz w:val="24"/>
      <w:szCs w:val="24"/>
    </w:rPr>
  </w:style>
  <w:style w:type="paragraph" w:customStyle="1" w:styleId="CharCharCharCharCharCharChar2">
    <w:name w:val="Char Char Char Char Char Char Char"/>
    <w:basedOn w:val="a4"/>
    <w:rsid w:val="00031EEF"/>
    <w:pPr>
      <w:tabs>
        <w:tab w:val="left" w:pos="432"/>
      </w:tabs>
      <w:ind w:left="432" w:hanging="432"/>
    </w:pPr>
    <w:rPr>
      <w:rFonts w:ascii="Tahoma" w:hAnsi="Tahoma"/>
      <w:sz w:val="24"/>
      <w:szCs w:val="20"/>
    </w:rPr>
  </w:style>
  <w:style w:type="paragraph" w:customStyle="1" w:styleId="CharChar12CharCharCharChar0">
    <w:name w:val="Char Char12 Char Char Char Char"/>
    <w:basedOn w:val="a4"/>
    <w:rsid w:val="00031EEF"/>
    <w:pPr>
      <w:tabs>
        <w:tab w:val="left" w:pos="432"/>
      </w:tabs>
      <w:ind w:left="432" w:hanging="432"/>
    </w:pPr>
    <w:rPr>
      <w:rFonts w:ascii="Tahoma" w:hAnsi="Tahoma"/>
      <w:sz w:val="24"/>
      <w:szCs w:val="20"/>
    </w:rPr>
  </w:style>
  <w:style w:type="paragraph" w:customStyle="1" w:styleId="2f0">
    <w:name w:val="普通(网站)2"/>
    <w:basedOn w:val="a4"/>
    <w:rsid w:val="00031EEF"/>
    <w:pPr>
      <w:widowControl/>
      <w:spacing w:before="100" w:beforeAutospacing="1" w:after="100" w:afterAutospacing="1"/>
      <w:jc w:val="left"/>
    </w:pPr>
    <w:rPr>
      <w:rFonts w:ascii="宋体" w:hAnsi="宋体" w:hint="eastAsia"/>
      <w:color w:val="000000"/>
      <w:sz w:val="24"/>
    </w:rPr>
  </w:style>
  <w:style w:type="paragraph" w:customStyle="1" w:styleId="CharCharCharCharCharChar0">
    <w:name w:val="Char Char Char Char Char Char"/>
    <w:basedOn w:val="a4"/>
    <w:rsid w:val="00031EEF"/>
    <w:pPr>
      <w:widowControl/>
      <w:spacing w:after="160" w:line="240" w:lineRule="exact"/>
      <w:jc w:val="left"/>
    </w:pPr>
    <w:rPr>
      <w:rFonts w:ascii="Verdana" w:hAnsi="Verdana"/>
      <w:kern w:val="0"/>
      <w:sz w:val="20"/>
      <w:szCs w:val="20"/>
      <w:lang w:eastAsia="en-US"/>
    </w:rPr>
  </w:style>
  <w:style w:type="paragraph" w:customStyle="1" w:styleId="CharCharCharChar1CharChar1">
    <w:name w:val="Char Char Char Char1 Char Char"/>
    <w:basedOn w:val="a4"/>
    <w:rsid w:val="00031EEF"/>
    <w:pPr>
      <w:widowControl/>
      <w:spacing w:after="160" w:line="240" w:lineRule="exact"/>
      <w:jc w:val="left"/>
    </w:pPr>
    <w:rPr>
      <w:rFonts w:ascii="Verdana" w:hAnsi="Verdana"/>
      <w:kern w:val="0"/>
      <w:sz w:val="20"/>
      <w:szCs w:val="20"/>
      <w:lang w:eastAsia="en-US"/>
    </w:rPr>
  </w:style>
  <w:style w:type="paragraph" w:customStyle="1" w:styleId="CharCharf2">
    <w:name w:val="Char Char"/>
    <w:basedOn w:val="a4"/>
    <w:rsid w:val="00031EEF"/>
    <w:rPr>
      <w:rFonts w:ascii="Tahoma" w:hAnsi="Tahoma"/>
      <w:sz w:val="24"/>
      <w:szCs w:val="20"/>
    </w:rPr>
  </w:style>
  <w:style w:type="paragraph" w:customStyle="1" w:styleId="CharCharCharCharCharCharCharCharCharCharCharCharChar0">
    <w:name w:val="Char Char Char Char Char Char Char Char Char Char Char Char Char"/>
    <w:basedOn w:val="a4"/>
    <w:autoRedefine/>
    <w:rsid w:val="00031EEF"/>
    <w:pPr>
      <w:tabs>
        <w:tab w:val="num" w:pos="432"/>
      </w:tabs>
      <w:ind w:left="432" w:hanging="432"/>
    </w:pPr>
    <w:rPr>
      <w:rFonts w:ascii="Tahoma" w:hAnsi="Tahoma"/>
      <w:sz w:val="24"/>
      <w:szCs w:val="20"/>
    </w:rPr>
  </w:style>
  <w:style w:type="paragraph" w:customStyle="1" w:styleId="CharCharChar1">
    <w:name w:val="Char Char Char"/>
    <w:basedOn w:val="a4"/>
    <w:rsid w:val="00031EEF"/>
    <w:rPr>
      <w:rFonts w:ascii="Tahoma" w:hAnsi="Tahoma"/>
      <w:sz w:val="24"/>
      <w:szCs w:val="20"/>
    </w:rPr>
  </w:style>
  <w:style w:type="paragraph" w:customStyle="1" w:styleId="CharCharCharCharCharCharCharChar0">
    <w:name w:val="Char Char Char Char Char Char Char Char"/>
    <w:basedOn w:val="a4"/>
    <w:autoRedefine/>
    <w:rsid w:val="00031EEF"/>
    <w:pPr>
      <w:tabs>
        <w:tab w:val="num" w:pos="360"/>
      </w:tabs>
    </w:pPr>
    <w:rPr>
      <w:rFonts w:ascii="Times New Roman" w:hAnsi="Times New Roman"/>
      <w:sz w:val="24"/>
      <w:szCs w:val="24"/>
    </w:rPr>
  </w:style>
  <w:style w:type="paragraph" w:customStyle="1" w:styleId="Char32">
    <w:name w:val="Char3"/>
    <w:basedOn w:val="a4"/>
    <w:autoRedefine/>
    <w:rsid w:val="00031EEF"/>
    <w:rPr>
      <w:rFonts w:ascii="仿宋_GB2312" w:eastAsia="仿宋_GB2312" w:hAnsi="Times New Roman"/>
      <w:b/>
      <w:sz w:val="32"/>
      <w:szCs w:val="32"/>
    </w:rPr>
  </w:style>
  <w:style w:type="paragraph" w:customStyle="1" w:styleId="Char3CharCharChar0">
    <w:name w:val="Char3 Char Char Char"/>
    <w:basedOn w:val="a4"/>
    <w:rsid w:val="00031EEF"/>
    <w:pPr>
      <w:widowControl/>
      <w:spacing w:after="160" w:line="240" w:lineRule="exact"/>
      <w:jc w:val="left"/>
    </w:pPr>
    <w:rPr>
      <w:rFonts w:ascii="Verdana" w:hAnsi="Verdana"/>
      <w:kern w:val="0"/>
      <w:sz w:val="20"/>
      <w:szCs w:val="20"/>
      <w:lang w:eastAsia="en-US"/>
    </w:rPr>
  </w:style>
  <w:style w:type="paragraph" w:customStyle="1" w:styleId="CharCharChar1Char0">
    <w:name w:val="Char Char Char1 Char"/>
    <w:basedOn w:val="a4"/>
    <w:autoRedefine/>
    <w:rsid w:val="00031EEF"/>
    <w:pPr>
      <w:widowControl/>
      <w:spacing w:after="160" w:line="240" w:lineRule="exact"/>
      <w:jc w:val="left"/>
    </w:pPr>
    <w:rPr>
      <w:rFonts w:ascii="Verdana" w:eastAsia="仿宋_GB2312" w:hAnsi="Verdana"/>
      <w:kern w:val="0"/>
      <w:sz w:val="24"/>
      <w:szCs w:val="20"/>
      <w:lang w:eastAsia="en-US"/>
    </w:rPr>
  </w:style>
  <w:style w:type="paragraph" w:customStyle="1" w:styleId="2f1">
    <w:name w:val="正文缩进2"/>
    <w:basedOn w:val="a4"/>
    <w:rsid w:val="00031EEF"/>
    <w:pPr>
      <w:ind w:firstLine="420"/>
    </w:pPr>
    <w:rPr>
      <w:szCs w:val="20"/>
    </w:rPr>
  </w:style>
  <w:style w:type="paragraph" w:customStyle="1" w:styleId="2f2">
    <w:name w:val="正文文本缩进2"/>
    <w:basedOn w:val="a4"/>
    <w:rsid w:val="00031EEF"/>
    <w:pPr>
      <w:spacing w:line="480" w:lineRule="auto"/>
      <w:ind w:firstLine="600"/>
    </w:pPr>
    <w:rPr>
      <w:rFonts w:ascii="Times New Roman" w:hAnsi="Times New Roman"/>
      <w:sz w:val="28"/>
      <w:szCs w:val="20"/>
    </w:rPr>
  </w:style>
  <w:style w:type="paragraph" w:customStyle="1" w:styleId="ParaCharCharCharCharCharCharChar">
    <w:name w:val="默认段落字体 Para Char Char Char Char Char Char Char"/>
    <w:basedOn w:val="a4"/>
    <w:rsid w:val="00031EEF"/>
    <w:rPr>
      <w:rFonts w:ascii="Tahoma" w:hAnsi="Tahoma"/>
      <w:sz w:val="24"/>
      <w:szCs w:val="20"/>
    </w:rPr>
  </w:style>
  <w:style w:type="character" w:customStyle="1" w:styleId="CharChar122">
    <w:name w:val=" Char Char12"/>
    <w:rsid w:val="005A5137"/>
    <w:rPr>
      <w:rFonts w:ascii="宋体" w:eastAsia="宋体" w:hAnsi="Courier New" w:cs="Times New Roman"/>
      <w:spacing w:val="-4"/>
      <w:sz w:val="18"/>
      <w:szCs w:val="20"/>
    </w:rPr>
  </w:style>
  <w:style w:type="character" w:customStyle="1" w:styleId="CharChar143">
    <w:name w:val=" Char Char14"/>
    <w:rsid w:val="005A5137"/>
    <w:rPr>
      <w:rFonts w:ascii="Calibri" w:eastAsia="宋体" w:hAnsi="Calibri" w:cs="Times New Roman"/>
      <w:b/>
      <w:bCs/>
      <w:sz w:val="28"/>
      <w:szCs w:val="28"/>
    </w:rPr>
  </w:style>
  <w:style w:type="character" w:customStyle="1" w:styleId="CharChar25">
    <w:name w:val=" Char Char2"/>
    <w:rsid w:val="005A5137"/>
    <w:rPr>
      <w:rFonts w:ascii="宋体" w:eastAsia="宋体" w:hAnsi="Courier New"/>
      <w:sz w:val="21"/>
      <w:lang w:val="en-US" w:eastAsia="zh-CN" w:bidi="ar-SA"/>
    </w:rPr>
  </w:style>
  <w:style w:type="character" w:customStyle="1" w:styleId="CharChar132">
    <w:name w:val=" Char Char13"/>
    <w:rsid w:val="005A5137"/>
    <w:rPr>
      <w:rFonts w:ascii="Calibri" w:eastAsia="宋体" w:hAnsi="Calibri" w:cs="Times New Roman"/>
      <w:sz w:val="18"/>
      <w:szCs w:val="18"/>
    </w:rPr>
  </w:style>
  <w:style w:type="character" w:customStyle="1" w:styleId="CharChar15">
    <w:name w:val=" Char Char1"/>
    <w:rsid w:val="005A5137"/>
    <w:rPr>
      <w:kern w:val="2"/>
      <w:sz w:val="18"/>
      <w:szCs w:val="18"/>
    </w:rPr>
  </w:style>
  <w:style w:type="character" w:customStyle="1" w:styleId="CharChar82">
    <w:name w:val=" Char Char8"/>
    <w:rsid w:val="005A5137"/>
    <w:rPr>
      <w:rFonts w:ascii="Arial" w:eastAsia="黑体" w:hAnsi="Arial"/>
      <w:b/>
      <w:bCs/>
      <w:kern w:val="2"/>
      <w:sz w:val="32"/>
      <w:szCs w:val="32"/>
      <w:lang w:val="en-US" w:eastAsia="zh-CN" w:bidi="ar-SA"/>
    </w:rPr>
  </w:style>
  <w:style w:type="character" w:customStyle="1" w:styleId="CharChar52">
    <w:name w:val=" Char Char5"/>
    <w:rsid w:val="005A5137"/>
    <w:rPr>
      <w:rFonts w:ascii="Calibri" w:eastAsia="宋体" w:hAnsi="Calibri"/>
      <w:sz w:val="18"/>
      <w:szCs w:val="18"/>
      <w:lang w:bidi="ar-SA"/>
    </w:rPr>
  </w:style>
  <w:style w:type="character" w:customStyle="1" w:styleId="CharChar72">
    <w:name w:val=" Char Char7"/>
    <w:rsid w:val="005A5137"/>
    <w:rPr>
      <w:rFonts w:eastAsia="宋体"/>
      <w:b/>
      <w:kern w:val="2"/>
      <w:sz w:val="32"/>
      <w:lang w:bidi="ar-SA"/>
    </w:rPr>
  </w:style>
  <w:style w:type="character" w:customStyle="1" w:styleId="CharChar92">
    <w:name w:val=" Char Char9"/>
    <w:rsid w:val="005A5137"/>
    <w:rPr>
      <w:rFonts w:eastAsia="宋体"/>
      <w:b/>
      <w:kern w:val="44"/>
      <w:sz w:val="44"/>
      <w:lang w:bidi="ar-SA"/>
    </w:rPr>
  </w:style>
  <w:style w:type="character" w:customStyle="1" w:styleId="CharChar42">
    <w:name w:val=" Char Char4"/>
    <w:rsid w:val="005A5137"/>
    <w:rPr>
      <w:rFonts w:ascii="Calibri" w:eastAsia="宋体" w:hAnsi="Calibri"/>
      <w:sz w:val="18"/>
      <w:szCs w:val="18"/>
      <w:lang w:bidi="ar-SA"/>
    </w:rPr>
  </w:style>
  <w:style w:type="character" w:customStyle="1" w:styleId="CharChar63">
    <w:name w:val=" Char Char6"/>
    <w:rsid w:val="005A5137"/>
    <w:rPr>
      <w:rFonts w:ascii="Calibri" w:eastAsia="宋体" w:hAnsi="Calibri"/>
      <w:b/>
      <w:bCs/>
      <w:kern w:val="2"/>
      <w:sz w:val="28"/>
      <w:szCs w:val="28"/>
      <w:lang w:bidi="ar-SA"/>
    </w:rPr>
  </w:style>
  <w:style w:type="paragraph" w:customStyle="1" w:styleId="Char16">
    <w:name w:val=" Char1"/>
    <w:basedOn w:val="a4"/>
    <w:rsid w:val="005A5137"/>
    <w:pPr>
      <w:spacing w:beforeLines="20" w:afterLines="20"/>
    </w:pPr>
    <w:rPr>
      <w:rFonts w:ascii="楷体_GB2312" w:eastAsia="楷体_GB2312" w:hAnsi="宋体" w:cs="Arial"/>
      <w:kern w:val="0"/>
      <w:sz w:val="24"/>
      <w:szCs w:val="24"/>
    </w:rPr>
  </w:style>
  <w:style w:type="paragraph" w:customStyle="1" w:styleId="ListParagraph">
    <w:name w:val="List Paragraph"/>
    <w:basedOn w:val="a4"/>
    <w:rsid w:val="005A5137"/>
    <w:pPr>
      <w:ind w:firstLineChars="200" w:firstLine="420"/>
    </w:pPr>
    <w:rPr>
      <w:rFonts w:ascii="Times New Roman" w:hAnsi="Times New Roman"/>
      <w:szCs w:val="24"/>
      <w:lang/>
    </w:rPr>
  </w:style>
  <w:style w:type="paragraph" w:customStyle="1" w:styleId="CharChar1CharCharCharCharCharCharCharCharCharCharCharCharCharChar1">
    <w:name w:val=" Char Char1 Char Char Char Char Char Char Char Char Char Char Char Char Char Char"/>
    <w:basedOn w:val="a4"/>
    <w:rsid w:val="005A5137"/>
    <w:pPr>
      <w:widowControl/>
      <w:spacing w:after="160" w:line="240" w:lineRule="exact"/>
      <w:jc w:val="left"/>
    </w:pPr>
    <w:rPr>
      <w:rFonts w:ascii="Times New Roman" w:hAnsi="Times New Roman"/>
      <w:szCs w:val="20"/>
    </w:rPr>
  </w:style>
  <w:style w:type="paragraph" w:customStyle="1" w:styleId="CharChar1Char3">
    <w:name w:val=" Char Char1 Char"/>
    <w:basedOn w:val="a4"/>
    <w:rsid w:val="005A5137"/>
    <w:rPr>
      <w:rFonts w:ascii="仿宋_GB2312" w:eastAsia="仿宋_GB2312" w:hAnsi="Times New Roman"/>
      <w:b/>
      <w:sz w:val="32"/>
      <w:szCs w:val="32"/>
    </w:rPr>
  </w:style>
  <w:style w:type="paragraph" w:customStyle="1" w:styleId="CharCharCharChar3">
    <w:name w:val=" Char Char Char Char"/>
    <w:basedOn w:val="a4"/>
    <w:rsid w:val="005A5137"/>
    <w:pPr>
      <w:widowControl/>
      <w:spacing w:after="160" w:line="240" w:lineRule="exact"/>
      <w:jc w:val="left"/>
    </w:pPr>
    <w:rPr>
      <w:rFonts w:ascii="Arial" w:eastAsia="Times New Roman" w:hAnsi="Arial" w:cs="Verdana"/>
      <w:b/>
      <w:kern w:val="0"/>
      <w:sz w:val="24"/>
      <w:szCs w:val="20"/>
      <w:lang w:eastAsia="en-US"/>
    </w:rPr>
  </w:style>
  <w:style w:type="paragraph" w:customStyle="1" w:styleId="Charf9">
    <w:name w:val=" Char"/>
    <w:basedOn w:val="a4"/>
    <w:rsid w:val="005A5137"/>
    <w:rPr>
      <w:rFonts w:ascii="仿宋_GB2312" w:eastAsia="仿宋_GB2312" w:hAnsi="Times New Roman"/>
      <w:b/>
      <w:sz w:val="32"/>
      <w:szCs w:val="32"/>
    </w:rPr>
  </w:style>
  <w:style w:type="paragraph" w:customStyle="1" w:styleId="Char1CharCharChar3">
    <w:name w:val=" Char1 Char Char Char"/>
    <w:basedOn w:val="a4"/>
    <w:rsid w:val="005A5137"/>
    <w:rPr>
      <w:rFonts w:ascii="Tahoma" w:hAnsi="Tahoma"/>
      <w:sz w:val="24"/>
      <w:szCs w:val="20"/>
    </w:rPr>
  </w:style>
  <w:style w:type="paragraph" w:customStyle="1" w:styleId="CharCharCharCharCharCharCharCharCharChar2">
    <w:name w:val=" Char Char Char Char Char Char Char Char Char Char"/>
    <w:basedOn w:val="a4"/>
    <w:rsid w:val="005A5137"/>
    <w:pPr>
      <w:tabs>
        <w:tab w:val="left" w:pos="360"/>
      </w:tabs>
      <w:ind w:left="480" w:hangingChars="200" w:hanging="480"/>
    </w:pPr>
    <w:rPr>
      <w:rFonts w:ascii="仿宋_GB2312" w:eastAsia="仿宋_GB2312" w:hAnsi="Times New Roman"/>
      <w:b/>
      <w:sz w:val="24"/>
      <w:szCs w:val="24"/>
    </w:rPr>
  </w:style>
  <w:style w:type="paragraph" w:customStyle="1" w:styleId="CharCharCharCharCharCharChar3">
    <w:name w:val=" Char Char Char Char Char Char Char"/>
    <w:basedOn w:val="a4"/>
    <w:rsid w:val="005A5137"/>
    <w:pPr>
      <w:tabs>
        <w:tab w:val="left" w:pos="432"/>
      </w:tabs>
      <w:ind w:left="432" w:hanging="432"/>
    </w:pPr>
    <w:rPr>
      <w:rFonts w:ascii="Tahoma" w:hAnsi="Tahoma"/>
      <w:sz w:val="24"/>
      <w:szCs w:val="20"/>
    </w:rPr>
  </w:style>
  <w:style w:type="paragraph" w:customStyle="1" w:styleId="CharChar12CharCharCharChar1">
    <w:name w:val=" Char Char12 Char Char Char Char"/>
    <w:basedOn w:val="a4"/>
    <w:rsid w:val="005A5137"/>
    <w:pPr>
      <w:tabs>
        <w:tab w:val="left" w:pos="432"/>
      </w:tabs>
      <w:ind w:left="432" w:hanging="432"/>
    </w:pPr>
    <w:rPr>
      <w:rFonts w:ascii="Tahoma" w:hAnsi="Tahoma"/>
      <w:sz w:val="24"/>
      <w:szCs w:val="20"/>
    </w:rPr>
  </w:style>
  <w:style w:type="paragraph" w:customStyle="1" w:styleId="NormalWeb">
    <w:name w:val="Normal (Web)"/>
    <w:basedOn w:val="a4"/>
    <w:rsid w:val="005A5137"/>
    <w:pPr>
      <w:widowControl/>
      <w:spacing w:before="100" w:beforeAutospacing="1" w:after="100" w:afterAutospacing="1"/>
      <w:jc w:val="left"/>
    </w:pPr>
    <w:rPr>
      <w:rFonts w:ascii="宋体" w:hAnsi="宋体" w:hint="eastAsia"/>
      <w:color w:val="000000"/>
      <w:sz w:val="24"/>
    </w:rPr>
  </w:style>
  <w:style w:type="paragraph" w:customStyle="1" w:styleId="CharCharCharCharCharChar1">
    <w:name w:val=" Char Char Char Char Char Char"/>
    <w:basedOn w:val="a4"/>
    <w:rsid w:val="005A5137"/>
    <w:pPr>
      <w:widowControl/>
      <w:spacing w:after="160" w:line="240" w:lineRule="exact"/>
      <w:jc w:val="left"/>
    </w:pPr>
    <w:rPr>
      <w:rFonts w:ascii="Verdana" w:hAnsi="Verdana"/>
      <w:kern w:val="0"/>
      <w:sz w:val="20"/>
      <w:szCs w:val="20"/>
      <w:lang w:eastAsia="en-US"/>
    </w:rPr>
  </w:style>
  <w:style w:type="paragraph" w:customStyle="1" w:styleId="CharCharCharChar1CharChar2">
    <w:name w:val=" Char Char Char Char1 Char Char"/>
    <w:basedOn w:val="a4"/>
    <w:rsid w:val="005A5137"/>
    <w:pPr>
      <w:widowControl/>
      <w:spacing w:after="160" w:line="240" w:lineRule="exact"/>
      <w:jc w:val="left"/>
    </w:pPr>
    <w:rPr>
      <w:rFonts w:ascii="Verdana" w:hAnsi="Verdana"/>
      <w:kern w:val="0"/>
      <w:sz w:val="20"/>
      <w:szCs w:val="20"/>
      <w:lang w:eastAsia="en-US"/>
    </w:rPr>
  </w:style>
  <w:style w:type="paragraph" w:customStyle="1" w:styleId="CharCharf3">
    <w:name w:val=" Char Char"/>
    <w:basedOn w:val="a4"/>
    <w:rsid w:val="005A5137"/>
    <w:rPr>
      <w:rFonts w:ascii="Tahoma" w:hAnsi="Tahoma"/>
      <w:sz w:val="24"/>
      <w:szCs w:val="20"/>
    </w:rPr>
  </w:style>
  <w:style w:type="paragraph" w:customStyle="1" w:styleId="CharCharCharCharCharCharCharCharCharCharCharCharChar1">
    <w:name w:val=" Char Char Char Char Char Char Char Char Char Char Char Char Char"/>
    <w:basedOn w:val="a4"/>
    <w:autoRedefine/>
    <w:rsid w:val="005A5137"/>
    <w:pPr>
      <w:tabs>
        <w:tab w:val="num" w:pos="432"/>
      </w:tabs>
      <w:ind w:left="432" w:hanging="432"/>
    </w:pPr>
    <w:rPr>
      <w:rFonts w:ascii="Tahoma" w:hAnsi="Tahoma"/>
      <w:sz w:val="24"/>
      <w:szCs w:val="20"/>
    </w:rPr>
  </w:style>
  <w:style w:type="paragraph" w:customStyle="1" w:styleId="CharCharChar2">
    <w:name w:val=" Char Char Char"/>
    <w:basedOn w:val="a4"/>
    <w:rsid w:val="005A5137"/>
    <w:rPr>
      <w:rFonts w:ascii="Tahoma" w:hAnsi="Tahoma"/>
      <w:sz w:val="24"/>
      <w:szCs w:val="20"/>
    </w:rPr>
  </w:style>
  <w:style w:type="paragraph" w:customStyle="1" w:styleId="CharCharCharCharCharCharCharChar1">
    <w:name w:val=" Char Char Char Char Char Char Char Char"/>
    <w:basedOn w:val="a4"/>
    <w:autoRedefine/>
    <w:rsid w:val="005A5137"/>
    <w:pPr>
      <w:tabs>
        <w:tab w:val="num" w:pos="360"/>
      </w:tabs>
    </w:pPr>
    <w:rPr>
      <w:rFonts w:ascii="Times New Roman" w:hAnsi="Times New Roman"/>
      <w:sz w:val="24"/>
      <w:szCs w:val="24"/>
    </w:rPr>
  </w:style>
  <w:style w:type="paragraph" w:customStyle="1" w:styleId="Char33">
    <w:name w:val=" Char3"/>
    <w:basedOn w:val="a4"/>
    <w:autoRedefine/>
    <w:rsid w:val="005A5137"/>
    <w:rPr>
      <w:rFonts w:ascii="仿宋_GB2312" w:eastAsia="仿宋_GB2312" w:hAnsi="Times New Roman"/>
      <w:b/>
      <w:sz w:val="32"/>
      <w:szCs w:val="32"/>
    </w:rPr>
  </w:style>
  <w:style w:type="paragraph" w:customStyle="1" w:styleId="Char3CharCharChar1">
    <w:name w:val=" Char3 Char Char Char"/>
    <w:basedOn w:val="a4"/>
    <w:rsid w:val="005A5137"/>
    <w:pPr>
      <w:widowControl/>
      <w:spacing w:after="160" w:line="240" w:lineRule="exact"/>
      <w:jc w:val="left"/>
    </w:pPr>
    <w:rPr>
      <w:rFonts w:ascii="Verdana" w:hAnsi="Verdana"/>
      <w:kern w:val="0"/>
      <w:sz w:val="20"/>
      <w:szCs w:val="20"/>
      <w:lang w:eastAsia="en-US"/>
    </w:rPr>
  </w:style>
  <w:style w:type="paragraph" w:customStyle="1" w:styleId="CharCharChar1Char1">
    <w:name w:val=" Char Char Char1 Char"/>
    <w:basedOn w:val="a4"/>
    <w:autoRedefine/>
    <w:rsid w:val="005A5137"/>
    <w:pPr>
      <w:widowControl/>
      <w:spacing w:after="160" w:line="240" w:lineRule="exact"/>
      <w:jc w:val="left"/>
    </w:pPr>
    <w:rPr>
      <w:rFonts w:ascii="Verdana" w:eastAsia="仿宋_GB2312" w:hAnsi="Verdana"/>
      <w:kern w:val="0"/>
      <w:sz w:val="24"/>
      <w:szCs w:val="20"/>
      <w:lang w:eastAsia="en-US"/>
    </w:rPr>
  </w:style>
  <w:style w:type="paragraph" w:customStyle="1" w:styleId="NormalIndent">
    <w:name w:val="Normal Indent"/>
    <w:basedOn w:val="a4"/>
    <w:rsid w:val="005A5137"/>
    <w:pPr>
      <w:ind w:firstLine="420"/>
    </w:pPr>
    <w:rPr>
      <w:szCs w:val="20"/>
      <w:lang/>
    </w:rPr>
  </w:style>
  <w:style w:type="paragraph" w:customStyle="1" w:styleId="BodyTextIndent">
    <w:name w:val="Body Text Indent"/>
    <w:basedOn w:val="a4"/>
    <w:rsid w:val="005A5137"/>
    <w:pPr>
      <w:spacing w:line="480" w:lineRule="auto"/>
      <w:ind w:firstLine="600"/>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14828</Words>
  <Characters>15422</Characters>
  <Application>Microsoft Office Word</Application>
  <DocSecurity>0</DocSecurity>
  <Lines>1542</Lines>
  <Paragraphs>1315</Paragraphs>
  <ScaleCrop>false</ScaleCrop>
  <Company/>
  <LinksUpToDate>false</LinksUpToDate>
  <CharactersWithSpaces>28935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WBM</cp:lastModifiedBy>
  <cp:revision>10</cp:revision>
  <cp:lastPrinted>2014-01-14T01:02:00Z</cp:lastPrinted>
  <dcterms:created xsi:type="dcterms:W3CDTF">2014-04-07T15:29:00Z</dcterms:created>
  <dcterms:modified xsi:type="dcterms:W3CDTF">2014-05-13T01:41:00Z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