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303B4" w:rsidRPr="00EA40CD" w:rsidRDefault="00C303B4" w:rsidP="00C303B4">
      <w:pPr>
        <w:jc w:val="center"/>
        <w:rPr>
          <w:rFonts w:asciiTheme="minorEastAsia" w:eastAsiaTheme="minorEastAsia" w:hAnsiTheme="minorEastAsia"/>
          <w:b/>
          <w:sz w:val="72"/>
        </w:rPr>
      </w:pPr>
    </w:p>
    <w:p w:rsidR="00C303B4" w:rsidRPr="00EA40CD" w:rsidRDefault="00C303B4" w:rsidP="00C303B4">
      <w:pPr>
        <w:jc w:val="center"/>
        <w:rPr>
          <w:rFonts w:asciiTheme="minorEastAsia" w:eastAsiaTheme="minorEastAsia" w:hAnsiTheme="minorEastAsia"/>
          <w:b/>
          <w:sz w:val="72"/>
        </w:rPr>
      </w:pPr>
    </w:p>
    <w:p w:rsidR="00C303B4" w:rsidRPr="00EA40CD" w:rsidRDefault="00C303B4" w:rsidP="00C303B4">
      <w:pPr>
        <w:jc w:val="center"/>
        <w:rPr>
          <w:rFonts w:asciiTheme="minorEastAsia" w:eastAsiaTheme="minorEastAsia" w:hAnsiTheme="minorEastAsia"/>
          <w:b/>
          <w:sz w:val="72"/>
          <w:szCs w:val="20"/>
        </w:rPr>
      </w:pPr>
      <w:r w:rsidRPr="00EA40CD">
        <w:rPr>
          <w:rFonts w:asciiTheme="minorEastAsia" w:eastAsiaTheme="minorEastAsia" w:hAnsiTheme="minorEastAsia" w:hint="eastAsia"/>
          <w:b/>
          <w:sz w:val="72"/>
        </w:rPr>
        <w:t>竞争性谈判文件</w:t>
      </w:r>
    </w:p>
    <w:p w:rsidR="00C303B4" w:rsidRPr="00EA40CD" w:rsidRDefault="00C303B4" w:rsidP="00C303B4">
      <w:pPr>
        <w:jc w:val="center"/>
        <w:rPr>
          <w:rFonts w:asciiTheme="minorEastAsia" w:eastAsiaTheme="minorEastAsia" w:hAnsiTheme="minorEastAsia"/>
          <w:szCs w:val="20"/>
        </w:rPr>
      </w:pPr>
    </w:p>
    <w:p w:rsidR="00C303B4" w:rsidRPr="00EA40CD" w:rsidRDefault="00C303B4" w:rsidP="00C303B4">
      <w:pPr>
        <w:jc w:val="center"/>
        <w:rPr>
          <w:rFonts w:asciiTheme="minorEastAsia" w:eastAsiaTheme="minorEastAsia" w:hAnsiTheme="minorEastAsia"/>
          <w:szCs w:val="20"/>
        </w:rPr>
      </w:pPr>
    </w:p>
    <w:p w:rsidR="00C303B4" w:rsidRPr="00EA40CD" w:rsidRDefault="00C303B4" w:rsidP="00C303B4">
      <w:pPr>
        <w:jc w:val="center"/>
        <w:rPr>
          <w:rFonts w:asciiTheme="minorEastAsia" w:eastAsiaTheme="minorEastAsia" w:hAnsiTheme="minorEastAsia"/>
          <w:szCs w:val="20"/>
        </w:rPr>
      </w:pPr>
    </w:p>
    <w:p w:rsidR="00C303B4" w:rsidRPr="00EA40CD" w:rsidRDefault="00C303B4" w:rsidP="00C303B4">
      <w:pPr>
        <w:jc w:val="center"/>
        <w:rPr>
          <w:rFonts w:asciiTheme="minorEastAsia" w:eastAsiaTheme="minorEastAsia" w:hAnsiTheme="minorEastAsia"/>
          <w:szCs w:val="20"/>
        </w:rPr>
      </w:pPr>
    </w:p>
    <w:p w:rsidR="00C303B4" w:rsidRPr="00EA40CD" w:rsidRDefault="00C303B4" w:rsidP="00C303B4">
      <w:pPr>
        <w:jc w:val="center"/>
        <w:rPr>
          <w:rFonts w:asciiTheme="minorEastAsia" w:eastAsiaTheme="minorEastAsia" w:hAnsiTheme="minorEastAsia"/>
          <w:szCs w:val="20"/>
        </w:rPr>
      </w:pPr>
    </w:p>
    <w:p w:rsidR="00C303B4" w:rsidRPr="00EA40CD" w:rsidRDefault="00C303B4" w:rsidP="00C303B4">
      <w:pPr>
        <w:jc w:val="center"/>
        <w:rPr>
          <w:rFonts w:asciiTheme="minorEastAsia" w:eastAsiaTheme="minorEastAsia" w:hAnsiTheme="minorEastAsia"/>
          <w:szCs w:val="20"/>
        </w:rPr>
      </w:pPr>
    </w:p>
    <w:p w:rsidR="00C303B4" w:rsidRPr="00EA40CD" w:rsidRDefault="002E4E40" w:rsidP="00C303B4">
      <w:pPr>
        <w:jc w:val="center"/>
        <w:rPr>
          <w:rFonts w:asciiTheme="minorEastAsia" w:eastAsiaTheme="minorEastAsia" w:hAnsiTheme="minorEastAsia"/>
          <w:b/>
          <w:sz w:val="36"/>
          <w:szCs w:val="36"/>
        </w:rPr>
      </w:pPr>
      <w:r w:rsidRPr="00EA40CD">
        <w:rPr>
          <w:rFonts w:asciiTheme="minorEastAsia" w:eastAsiaTheme="minorEastAsia" w:hAnsiTheme="minorEastAsia" w:hint="eastAsia"/>
          <w:b/>
          <w:sz w:val="36"/>
          <w:szCs w:val="36"/>
        </w:rPr>
        <w:t xml:space="preserve">  </w:t>
      </w:r>
      <w:r w:rsidR="00C303B4" w:rsidRPr="00EA40CD">
        <w:rPr>
          <w:rFonts w:asciiTheme="minorEastAsia" w:eastAsiaTheme="minorEastAsia" w:hAnsiTheme="minorEastAsia" w:hint="eastAsia"/>
          <w:b/>
          <w:sz w:val="36"/>
          <w:szCs w:val="36"/>
        </w:rPr>
        <w:t>采购编号：</w:t>
      </w:r>
      <w:r w:rsidR="00EB3EFF" w:rsidRPr="00EA40CD">
        <w:rPr>
          <w:rFonts w:asciiTheme="minorEastAsia" w:eastAsiaTheme="minorEastAsia" w:hAnsiTheme="minorEastAsia"/>
          <w:b/>
          <w:sz w:val="36"/>
          <w:szCs w:val="36"/>
        </w:rPr>
        <w:t>WMU-2015304</w:t>
      </w:r>
    </w:p>
    <w:p w:rsidR="00C303B4" w:rsidRPr="00EA40CD" w:rsidRDefault="00C303B4" w:rsidP="00C303B4">
      <w:pPr>
        <w:jc w:val="center"/>
        <w:rPr>
          <w:rFonts w:asciiTheme="minorEastAsia" w:eastAsiaTheme="minorEastAsia" w:hAnsiTheme="minorEastAsia"/>
          <w:b/>
          <w:sz w:val="32"/>
          <w:szCs w:val="20"/>
        </w:rPr>
      </w:pPr>
    </w:p>
    <w:p w:rsidR="00C303B4" w:rsidRPr="00EA40CD" w:rsidRDefault="00C303B4" w:rsidP="00DF0583">
      <w:pPr>
        <w:ind w:firstLineChars="795" w:firstLine="2873"/>
        <w:rPr>
          <w:rFonts w:asciiTheme="minorEastAsia" w:eastAsiaTheme="minorEastAsia" w:hAnsiTheme="minorEastAsia"/>
          <w:bCs/>
          <w:sz w:val="32"/>
        </w:rPr>
      </w:pPr>
      <w:r w:rsidRPr="00EA40CD">
        <w:rPr>
          <w:rFonts w:asciiTheme="minorEastAsia" w:eastAsiaTheme="minorEastAsia" w:hAnsiTheme="minorEastAsia" w:hint="eastAsia"/>
          <w:b/>
          <w:sz w:val="36"/>
          <w:szCs w:val="36"/>
        </w:rPr>
        <w:t>项目名称：</w:t>
      </w:r>
      <w:r w:rsidR="002E4E40" w:rsidRPr="00EA40CD">
        <w:rPr>
          <w:rFonts w:asciiTheme="minorEastAsia" w:eastAsiaTheme="minorEastAsia" w:hAnsiTheme="minorEastAsia" w:hint="eastAsia"/>
          <w:b/>
          <w:sz w:val="36"/>
          <w:szCs w:val="36"/>
        </w:rPr>
        <w:t>2015年度</w:t>
      </w:r>
      <w:r w:rsidR="00EB3EFF" w:rsidRPr="00EA40CD">
        <w:rPr>
          <w:rFonts w:asciiTheme="minorEastAsia" w:eastAsiaTheme="minorEastAsia" w:hAnsiTheme="minorEastAsia" w:hint="eastAsia"/>
          <w:b/>
          <w:sz w:val="36"/>
          <w:szCs w:val="36"/>
        </w:rPr>
        <w:t>校方责任保险</w:t>
      </w:r>
    </w:p>
    <w:p w:rsidR="00C303B4" w:rsidRPr="00EA40CD" w:rsidRDefault="00C303B4" w:rsidP="00C303B4">
      <w:pPr>
        <w:rPr>
          <w:rFonts w:asciiTheme="minorEastAsia" w:eastAsiaTheme="minorEastAsia" w:hAnsiTheme="minorEastAsia"/>
          <w:b/>
          <w:sz w:val="32"/>
          <w:szCs w:val="20"/>
        </w:rPr>
      </w:pPr>
    </w:p>
    <w:p w:rsidR="00C303B4" w:rsidRPr="00EA40CD" w:rsidRDefault="00C303B4" w:rsidP="00C303B4">
      <w:pPr>
        <w:jc w:val="center"/>
        <w:rPr>
          <w:rFonts w:asciiTheme="minorEastAsia" w:eastAsiaTheme="minorEastAsia" w:hAnsiTheme="minorEastAsia"/>
          <w:b/>
          <w:sz w:val="32"/>
          <w:szCs w:val="20"/>
        </w:rPr>
      </w:pPr>
    </w:p>
    <w:p w:rsidR="00C303B4" w:rsidRPr="00EA40CD" w:rsidRDefault="00C303B4" w:rsidP="00C303B4">
      <w:pPr>
        <w:jc w:val="center"/>
        <w:rPr>
          <w:rFonts w:asciiTheme="minorEastAsia" w:eastAsiaTheme="minorEastAsia" w:hAnsiTheme="minorEastAsia"/>
          <w:b/>
          <w:sz w:val="32"/>
          <w:szCs w:val="20"/>
        </w:rPr>
      </w:pPr>
    </w:p>
    <w:p w:rsidR="00C303B4" w:rsidRPr="00EA40CD" w:rsidRDefault="00C303B4" w:rsidP="00C303B4">
      <w:pPr>
        <w:jc w:val="center"/>
        <w:rPr>
          <w:rFonts w:asciiTheme="minorEastAsia" w:eastAsiaTheme="minorEastAsia" w:hAnsiTheme="minorEastAsia"/>
          <w:b/>
          <w:sz w:val="32"/>
          <w:szCs w:val="20"/>
        </w:rPr>
      </w:pPr>
    </w:p>
    <w:p w:rsidR="00C303B4" w:rsidRPr="00EA40CD" w:rsidRDefault="00C303B4" w:rsidP="00C303B4">
      <w:pPr>
        <w:jc w:val="center"/>
        <w:rPr>
          <w:rFonts w:asciiTheme="minorEastAsia" w:eastAsiaTheme="minorEastAsia" w:hAnsiTheme="minorEastAsia"/>
          <w:b/>
          <w:sz w:val="32"/>
          <w:szCs w:val="20"/>
        </w:rPr>
      </w:pPr>
    </w:p>
    <w:p w:rsidR="00C303B4" w:rsidRPr="00EA40CD" w:rsidRDefault="00C303B4" w:rsidP="00C303B4">
      <w:pPr>
        <w:jc w:val="center"/>
        <w:rPr>
          <w:rFonts w:asciiTheme="minorEastAsia" w:eastAsiaTheme="minorEastAsia" w:hAnsiTheme="minorEastAsia"/>
          <w:b/>
          <w:sz w:val="32"/>
          <w:szCs w:val="20"/>
        </w:rPr>
      </w:pPr>
    </w:p>
    <w:p w:rsidR="00C303B4" w:rsidRPr="00EA40CD" w:rsidRDefault="00C303B4" w:rsidP="00C303B4">
      <w:pPr>
        <w:jc w:val="center"/>
        <w:rPr>
          <w:rFonts w:asciiTheme="minorEastAsia" w:eastAsiaTheme="minorEastAsia" w:hAnsiTheme="minorEastAsia"/>
          <w:b/>
          <w:sz w:val="32"/>
          <w:szCs w:val="20"/>
        </w:rPr>
      </w:pPr>
    </w:p>
    <w:p w:rsidR="00C303B4" w:rsidRPr="00EA40CD" w:rsidRDefault="00C303B4" w:rsidP="00C303B4">
      <w:pPr>
        <w:jc w:val="center"/>
        <w:rPr>
          <w:rFonts w:asciiTheme="minorEastAsia" w:eastAsiaTheme="minorEastAsia" w:hAnsiTheme="minorEastAsia"/>
          <w:b/>
          <w:sz w:val="32"/>
          <w:szCs w:val="20"/>
        </w:rPr>
      </w:pPr>
    </w:p>
    <w:p w:rsidR="00C303B4" w:rsidRPr="00EA40CD" w:rsidRDefault="00C303B4" w:rsidP="00C303B4">
      <w:pPr>
        <w:jc w:val="center"/>
        <w:rPr>
          <w:rFonts w:asciiTheme="minorEastAsia" w:eastAsiaTheme="minorEastAsia" w:hAnsiTheme="minorEastAsia"/>
          <w:b/>
          <w:sz w:val="32"/>
          <w:szCs w:val="20"/>
        </w:rPr>
      </w:pPr>
    </w:p>
    <w:p w:rsidR="00C303B4" w:rsidRPr="00EA40CD" w:rsidRDefault="00C303B4" w:rsidP="00C303B4">
      <w:pPr>
        <w:jc w:val="center"/>
        <w:rPr>
          <w:rFonts w:asciiTheme="minorEastAsia" w:eastAsiaTheme="minorEastAsia" w:hAnsiTheme="minorEastAsia"/>
          <w:b/>
          <w:sz w:val="32"/>
          <w:szCs w:val="20"/>
        </w:rPr>
      </w:pPr>
    </w:p>
    <w:p w:rsidR="00C303B4" w:rsidRPr="00EA40CD" w:rsidRDefault="00C303B4" w:rsidP="00C303B4">
      <w:pPr>
        <w:jc w:val="center"/>
        <w:rPr>
          <w:rFonts w:asciiTheme="minorEastAsia" w:eastAsiaTheme="minorEastAsia" w:hAnsiTheme="minorEastAsia"/>
          <w:b/>
          <w:sz w:val="32"/>
          <w:szCs w:val="20"/>
        </w:rPr>
      </w:pPr>
    </w:p>
    <w:p w:rsidR="00C303B4" w:rsidRPr="00EA40CD" w:rsidRDefault="00C303B4" w:rsidP="00C303B4">
      <w:pPr>
        <w:tabs>
          <w:tab w:val="left" w:pos="3240"/>
        </w:tabs>
        <w:rPr>
          <w:rFonts w:asciiTheme="minorEastAsia" w:eastAsiaTheme="minorEastAsia" w:hAnsiTheme="minorEastAsia"/>
          <w:b/>
          <w:sz w:val="32"/>
          <w:szCs w:val="20"/>
        </w:rPr>
      </w:pPr>
    </w:p>
    <w:p w:rsidR="00C303B4" w:rsidRPr="00EA40CD" w:rsidRDefault="00C303B4" w:rsidP="00C303B4">
      <w:pPr>
        <w:rPr>
          <w:rFonts w:asciiTheme="minorEastAsia" w:eastAsiaTheme="minorEastAsia" w:hAnsiTheme="minorEastAsia"/>
          <w:b/>
          <w:sz w:val="32"/>
          <w:szCs w:val="20"/>
        </w:rPr>
      </w:pPr>
    </w:p>
    <w:p w:rsidR="00C303B4" w:rsidRPr="00EA40CD" w:rsidRDefault="00C303B4" w:rsidP="00C303B4">
      <w:pPr>
        <w:jc w:val="center"/>
        <w:rPr>
          <w:rFonts w:asciiTheme="minorEastAsia" w:eastAsiaTheme="minorEastAsia" w:hAnsiTheme="minorEastAsia"/>
          <w:b/>
          <w:spacing w:val="40"/>
          <w:sz w:val="44"/>
          <w:szCs w:val="44"/>
        </w:rPr>
      </w:pPr>
      <w:r w:rsidRPr="00EA40CD">
        <w:rPr>
          <w:rFonts w:asciiTheme="minorEastAsia" w:eastAsiaTheme="minorEastAsia" w:hAnsiTheme="minorEastAsia" w:hint="eastAsia"/>
          <w:b/>
          <w:spacing w:val="40"/>
          <w:sz w:val="32"/>
          <w:szCs w:val="32"/>
        </w:rPr>
        <w:t xml:space="preserve">  </w:t>
      </w:r>
      <w:r w:rsidRPr="00EA40CD">
        <w:rPr>
          <w:rFonts w:asciiTheme="minorEastAsia" w:eastAsiaTheme="minorEastAsia" w:hAnsiTheme="minorEastAsia" w:hint="eastAsia"/>
          <w:b/>
          <w:spacing w:val="40"/>
          <w:sz w:val="44"/>
          <w:szCs w:val="44"/>
        </w:rPr>
        <w:t>温州医科大学</w:t>
      </w:r>
    </w:p>
    <w:p w:rsidR="00C303B4" w:rsidRPr="00EA40CD" w:rsidRDefault="00C303B4" w:rsidP="00C303B4">
      <w:pPr>
        <w:jc w:val="center"/>
        <w:rPr>
          <w:rFonts w:asciiTheme="minorEastAsia" w:eastAsiaTheme="minorEastAsia" w:hAnsiTheme="minorEastAsia"/>
          <w:b/>
          <w:spacing w:val="40"/>
          <w:sz w:val="44"/>
          <w:szCs w:val="44"/>
        </w:rPr>
      </w:pPr>
    </w:p>
    <w:p w:rsidR="00C303B4" w:rsidRPr="00EA40CD" w:rsidRDefault="00C303B4" w:rsidP="00C303B4">
      <w:pPr>
        <w:spacing w:line="264" w:lineRule="auto"/>
        <w:jc w:val="center"/>
        <w:rPr>
          <w:rFonts w:asciiTheme="minorEastAsia" w:eastAsiaTheme="minorEastAsia" w:hAnsiTheme="minorEastAsia"/>
          <w:b/>
          <w:spacing w:val="40"/>
          <w:sz w:val="44"/>
          <w:szCs w:val="44"/>
        </w:rPr>
      </w:pPr>
      <w:r w:rsidRPr="00EA40CD">
        <w:rPr>
          <w:rFonts w:asciiTheme="minorEastAsia" w:eastAsiaTheme="minorEastAsia" w:hAnsiTheme="minorEastAsia" w:hint="eastAsia"/>
          <w:b/>
          <w:spacing w:val="40"/>
          <w:sz w:val="44"/>
          <w:szCs w:val="44"/>
        </w:rPr>
        <w:t xml:space="preserve">  </w:t>
      </w:r>
      <w:r w:rsidR="00EB3EFF" w:rsidRPr="00EA40CD">
        <w:rPr>
          <w:rFonts w:asciiTheme="minorEastAsia" w:eastAsiaTheme="minorEastAsia" w:hAnsiTheme="minorEastAsia" w:hint="eastAsia"/>
          <w:b/>
          <w:spacing w:val="40"/>
          <w:sz w:val="44"/>
          <w:szCs w:val="44"/>
        </w:rPr>
        <w:t>二〇一五年七月</w:t>
      </w:r>
    </w:p>
    <w:p w:rsidR="00C303B4" w:rsidRPr="00EA40CD" w:rsidRDefault="00C303B4" w:rsidP="00C303B4">
      <w:pPr>
        <w:pStyle w:val="a4"/>
        <w:spacing w:beforeLines="0" w:afterLines="0" w:line="360" w:lineRule="auto"/>
        <w:rPr>
          <w:rFonts w:asciiTheme="minorEastAsia" w:eastAsiaTheme="minorEastAsia" w:hAnsiTheme="minorEastAsia"/>
          <w:b/>
          <w:sz w:val="32"/>
          <w:szCs w:val="32"/>
        </w:rPr>
      </w:pPr>
    </w:p>
    <w:p w:rsidR="004407E9" w:rsidRPr="00EA40CD" w:rsidRDefault="004407E9" w:rsidP="00C303B4">
      <w:pPr>
        <w:pStyle w:val="a4"/>
        <w:spacing w:beforeLines="0" w:afterLines="0" w:line="360" w:lineRule="auto"/>
        <w:rPr>
          <w:rFonts w:asciiTheme="minorEastAsia" w:eastAsiaTheme="minorEastAsia" w:hAnsiTheme="minorEastAsia"/>
          <w:b/>
          <w:sz w:val="32"/>
          <w:szCs w:val="32"/>
        </w:rPr>
      </w:pPr>
    </w:p>
    <w:p w:rsidR="001B4552" w:rsidRPr="00EA40CD" w:rsidRDefault="001B4552">
      <w:pPr>
        <w:pStyle w:val="a4"/>
        <w:spacing w:beforeLines="0" w:afterLines="0" w:line="360" w:lineRule="auto"/>
        <w:jc w:val="center"/>
        <w:rPr>
          <w:rFonts w:asciiTheme="minorEastAsia" w:eastAsiaTheme="minorEastAsia" w:hAnsiTheme="minorEastAsia"/>
          <w:b/>
          <w:sz w:val="32"/>
          <w:szCs w:val="32"/>
        </w:rPr>
      </w:pPr>
      <w:r w:rsidRPr="00EA40CD">
        <w:rPr>
          <w:rFonts w:asciiTheme="minorEastAsia" w:eastAsiaTheme="minorEastAsia" w:hAnsiTheme="minorEastAsia"/>
          <w:b/>
          <w:sz w:val="32"/>
          <w:szCs w:val="32"/>
        </w:rPr>
        <w:t>目录</w:t>
      </w:r>
    </w:p>
    <w:p w:rsidR="001B4552" w:rsidRPr="00EA40CD" w:rsidRDefault="001B4552" w:rsidP="007242C5">
      <w:pPr>
        <w:numPr>
          <w:ilvl w:val="0"/>
          <w:numId w:val="2"/>
        </w:numPr>
        <w:spacing w:beforeLines="50" w:line="288" w:lineRule="auto"/>
        <w:ind w:hanging="1276"/>
        <w:rPr>
          <w:rFonts w:asciiTheme="minorEastAsia" w:eastAsiaTheme="minorEastAsia" w:hAnsiTheme="minorEastAsia"/>
          <w:b/>
          <w:spacing w:val="-6"/>
          <w:sz w:val="30"/>
          <w:szCs w:val="30"/>
        </w:rPr>
      </w:pPr>
      <w:r w:rsidRPr="00EA40CD">
        <w:rPr>
          <w:rFonts w:asciiTheme="minorEastAsia" w:eastAsiaTheme="minorEastAsia" w:hAnsiTheme="minorEastAsia" w:hint="eastAsia"/>
          <w:b/>
          <w:spacing w:val="-6"/>
          <w:sz w:val="30"/>
          <w:szCs w:val="30"/>
        </w:rPr>
        <w:t>竞争性谈判采购公告</w:t>
      </w:r>
    </w:p>
    <w:p w:rsidR="001B4552" w:rsidRPr="00EA40CD" w:rsidRDefault="001B4552" w:rsidP="007242C5">
      <w:pPr>
        <w:numPr>
          <w:ilvl w:val="0"/>
          <w:numId w:val="2"/>
        </w:numPr>
        <w:spacing w:beforeLines="50" w:line="288" w:lineRule="auto"/>
        <w:ind w:hanging="1276"/>
        <w:rPr>
          <w:rFonts w:asciiTheme="minorEastAsia" w:eastAsiaTheme="minorEastAsia" w:hAnsiTheme="minorEastAsia"/>
          <w:b/>
          <w:spacing w:val="-6"/>
          <w:sz w:val="30"/>
          <w:szCs w:val="30"/>
        </w:rPr>
      </w:pPr>
      <w:r w:rsidRPr="00EA40CD">
        <w:rPr>
          <w:rFonts w:asciiTheme="minorEastAsia" w:eastAsiaTheme="minorEastAsia" w:hAnsiTheme="minorEastAsia" w:hint="eastAsia"/>
          <w:b/>
          <w:spacing w:val="-6"/>
          <w:sz w:val="30"/>
          <w:szCs w:val="30"/>
        </w:rPr>
        <w:t>谈判响应方须知</w:t>
      </w:r>
    </w:p>
    <w:p w:rsidR="001B4552" w:rsidRPr="00EA40CD" w:rsidRDefault="001B4552" w:rsidP="007242C5">
      <w:pPr>
        <w:numPr>
          <w:ilvl w:val="0"/>
          <w:numId w:val="2"/>
        </w:numPr>
        <w:spacing w:beforeLines="50" w:line="288" w:lineRule="auto"/>
        <w:ind w:hanging="1276"/>
        <w:rPr>
          <w:rFonts w:asciiTheme="minorEastAsia" w:eastAsiaTheme="minorEastAsia" w:hAnsiTheme="minorEastAsia"/>
          <w:b/>
          <w:spacing w:val="-6"/>
          <w:sz w:val="30"/>
          <w:szCs w:val="30"/>
        </w:rPr>
      </w:pPr>
      <w:r w:rsidRPr="00EA40CD">
        <w:rPr>
          <w:rFonts w:asciiTheme="minorEastAsia" w:eastAsiaTheme="minorEastAsia" w:hAnsiTheme="minorEastAsia" w:hint="eastAsia"/>
          <w:b/>
          <w:spacing w:val="-6"/>
          <w:sz w:val="30"/>
          <w:szCs w:val="30"/>
        </w:rPr>
        <w:t>评审办法</w:t>
      </w:r>
    </w:p>
    <w:p w:rsidR="003E2400" w:rsidRPr="00EA40CD" w:rsidRDefault="003E2400" w:rsidP="007242C5">
      <w:pPr>
        <w:numPr>
          <w:ilvl w:val="0"/>
          <w:numId w:val="2"/>
        </w:numPr>
        <w:spacing w:beforeLines="50" w:line="288" w:lineRule="auto"/>
        <w:ind w:hanging="1276"/>
        <w:rPr>
          <w:rFonts w:asciiTheme="minorEastAsia" w:eastAsiaTheme="minorEastAsia" w:hAnsiTheme="minorEastAsia"/>
          <w:b/>
          <w:spacing w:val="-6"/>
          <w:sz w:val="30"/>
          <w:szCs w:val="30"/>
        </w:rPr>
      </w:pPr>
      <w:r w:rsidRPr="00EA40CD">
        <w:rPr>
          <w:rFonts w:asciiTheme="minorEastAsia" w:eastAsiaTheme="minorEastAsia" w:hAnsiTheme="minorEastAsia" w:hint="eastAsia"/>
          <w:b/>
          <w:spacing w:val="-6"/>
          <w:sz w:val="30"/>
          <w:szCs w:val="30"/>
        </w:rPr>
        <w:t>竞争性谈判需求</w:t>
      </w:r>
    </w:p>
    <w:p w:rsidR="001B4552" w:rsidRPr="00EA40CD" w:rsidRDefault="001B4552" w:rsidP="007242C5">
      <w:pPr>
        <w:numPr>
          <w:ilvl w:val="0"/>
          <w:numId w:val="2"/>
        </w:numPr>
        <w:spacing w:beforeLines="50" w:line="288" w:lineRule="auto"/>
        <w:ind w:hanging="1276"/>
        <w:rPr>
          <w:rFonts w:asciiTheme="minorEastAsia" w:eastAsiaTheme="minorEastAsia" w:hAnsiTheme="minorEastAsia"/>
          <w:b/>
          <w:spacing w:val="-6"/>
          <w:sz w:val="30"/>
          <w:szCs w:val="30"/>
        </w:rPr>
      </w:pPr>
      <w:r w:rsidRPr="00EA40CD">
        <w:rPr>
          <w:rFonts w:asciiTheme="minorEastAsia" w:eastAsiaTheme="minorEastAsia" w:hAnsiTheme="minorEastAsia" w:hint="eastAsia"/>
          <w:b/>
          <w:spacing w:val="-6"/>
          <w:sz w:val="30"/>
          <w:szCs w:val="30"/>
        </w:rPr>
        <w:t>合同主要条款</w:t>
      </w:r>
    </w:p>
    <w:p w:rsidR="001B4552" w:rsidRPr="00EA40CD" w:rsidRDefault="001B4552" w:rsidP="007242C5">
      <w:pPr>
        <w:numPr>
          <w:ilvl w:val="0"/>
          <w:numId w:val="2"/>
        </w:numPr>
        <w:spacing w:beforeLines="50" w:line="288" w:lineRule="auto"/>
        <w:ind w:hanging="1276"/>
        <w:rPr>
          <w:rFonts w:asciiTheme="minorEastAsia" w:eastAsiaTheme="minorEastAsia" w:hAnsiTheme="minorEastAsia"/>
          <w:b/>
          <w:spacing w:val="-6"/>
          <w:sz w:val="30"/>
          <w:szCs w:val="30"/>
        </w:rPr>
      </w:pPr>
      <w:r w:rsidRPr="00EA40CD">
        <w:rPr>
          <w:rFonts w:asciiTheme="minorEastAsia" w:eastAsiaTheme="minorEastAsia" w:hAnsiTheme="minorEastAsia" w:hint="eastAsia"/>
          <w:b/>
          <w:spacing w:val="-6"/>
          <w:sz w:val="30"/>
          <w:szCs w:val="30"/>
        </w:rPr>
        <w:t>谈判响应文件格式</w:t>
      </w:r>
    </w:p>
    <w:p w:rsidR="00636C04" w:rsidRPr="00EA40CD" w:rsidRDefault="00636C04">
      <w:pPr>
        <w:pStyle w:val="a4"/>
        <w:snapToGrid w:val="0"/>
        <w:spacing w:beforeLines="0" w:afterLines="0" w:line="288" w:lineRule="auto"/>
        <w:jc w:val="center"/>
        <w:outlineLvl w:val="0"/>
        <w:rPr>
          <w:rFonts w:asciiTheme="minorEastAsia" w:eastAsiaTheme="minorEastAsia" w:hAnsiTheme="minorEastAsia"/>
        </w:rPr>
        <w:sectPr w:rsidR="00636C04" w:rsidRPr="00EA40CD">
          <w:headerReference w:type="default" r:id="rId8"/>
          <w:footerReference w:type="default" r:id="rId9"/>
          <w:pgSz w:w="11906" w:h="16838"/>
          <w:pgMar w:top="1440" w:right="1266" w:bottom="1440" w:left="1260" w:header="0" w:footer="193" w:gutter="0"/>
          <w:cols w:space="720"/>
          <w:docGrid w:linePitch="381"/>
        </w:sectPr>
      </w:pPr>
    </w:p>
    <w:p w:rsidR="00EB3EFF" w:rsidRPr="00EA40CD" w:rsidRDefault="001B4552" w:rsidP="002E4E40">
      <w:pPr>
        <w:pStyle w:val="a4"/>
        <w:snapToGrid w:val="0"/>
        <w:spacing w:beforeLines="0" w:afterLines="0" w:line="288" w:lineRule="auto"/>
        <w:jc w:val="center"/>
        <w:outlineLvl w:val="0"/>
        <w:rPr>
          <w:rFonts w:asciiTheme="minorEastAsia" w:eastAsiaTheme="minorEastAsia" w:hAnsiTheme="minorEastAsia"/>
          <w:b/>
          <w:spacing w:val="-6"/>
          <w:sz w:val="32"/>
          <w:szCs w:val="32"/>
        </w:rPr>
      </w:pPr>
      <w:r w:rsidRPr="00EA40CD">
        <w:rPr>
          <w:rFonts w:asciiTheme="minorEastAsia" w:eastAsiaTheme="minorEastAsia" w:hAnsiTheme="minorEastAsia"/>
          <w:b/>
          <w:spacing w:val="-6"/>
          <w:sz w:val="32"/>
          <w:szCs w:val="32"/>
        </w:rPr>
        <w:t xml:space="preserve">第一章  </w:t>
      </w:r>
      <w:r w:rsidR="0043039C" w:rsidRPr="00EA40CD">
        <w:rPr>
          <w:rFonts w:asciiTheme="minorEastAsia" w:eastAsiaTheme="minorEastAsia" w:hAnsiTheme="minorEastAsia" w:hint="eastAsia"/>
          <w:b/>
          <w:spacing w:val="-6"/>
          <w:sz w:val="32"/>
          <w:szCs w:val="32"/>
        </w:rPr>
        <w:t>竞争性谈判采购公告</w:t>
      </w:r>
      <w:bookmarkStart w:id="0" w:name="PO_采购公告标题与日期"/>
      <w:bookmarkStart w:id="1" w:name="PO_采购公告"/>
    </w:p>
    <w:p w:rsidR="00EB3EFF" w:rsidRPr="00EA40CD" w:rsidRDefault="00EB3EFF" w:rsidP="0060394F">
      <w:pPr>
        <w:widowControl/>
        <w:jc w:val="center"/>
        <w:rPr>
          <w:rFonts w:asciiTheme="minorEastAsia" w:eastAsiaTheme="minorEastAsia" w:hAnsiTheme="minorEastAsia" w:cs="宋体"/>
          <w:kern w:val="0"/>
          <w:sz w:val="21"/>
          <w:szCs w:val="21"/>
        </w:rPr>
      </w:pPr>
      <w:r w:rsidRPr="00EA40CD">
        <w:rPr>
          <w:rFonts w:asciiTheme="minorEastAsia" w:eastAsiaTheme="minorEastAsia" w:hAnsiTheme="minorEastAsia" w:cs="宋体" w:hint="eastAsia"/>
          <w:b/>
          <w:kern w:val="0"/>
          <w:sz w:val="36"/>
          <w:szCs w:val="36"/>
        </w:rPr>
        <w:t xml:space="preserve"> </w:t>
      </w:r>
      <w:r w:rsidRPr="00EA40CD">
        <w:rPr>
          <w:rFonts w:asciiTheme="minorEastAsia" w:eastAsiaTheme="minorEastAsia" w:hAnsiTheme="minorEastAsia" w:cs="宋体" w:hint="eastAsia"/>
          <w:kern w:val="0"/>
          <w:sz w:val="21"/>
          <w:szCs w:val="21"/>
        </w:rPr>
        <w:t>公告日期：</w:t>
      </w:r>
      <w:bookmarkEnd w:id="0"/>
      <w:r w:rsidRPr="00EA40CD">
        <w:rPr>
          <w:rFonts w:asciiTheme="minorEastAsia" w:eastAsiaTheme="minorEastAsia" w:hAnsiTheme="minorEastAsia" w:cs="宋体"/>
          <w:kern w:val="0"/>
          <w:sz w:val="21"/>
          <w:szCs w:val="21"/>
        </w:rPr>
        <w:t>2015年7月</w:t>
      </w:r>
      <w:r w:rsidR="002E4E40" w:rsidRPr="00EA40CD">
        <w:rPr>
          <w:rFonts w:asciiTheme="minorEastAsia" w:eastAsiaTheme="minorEastAsia" w:hAnsiTheme="minorEastAsia" w:cs="宋体" w:hint="eastAsia"/>
          <w:kern w:val="0"/>
          <w:sz w:val="21"/>
          <w:szCs w:val="21"/>
        </w:rPr>
        <w:t>2</w:t>
      </w:r>
      <w:r w:rsidRPr="00EA40CD">
        <w:rPr>
          <w:rFonts w:asciiTheme="minorEastAsia" w:eastAsiaTheme="minorEastAsia" w:hAnsiTheme="minorEastAsia" w:cs="宋体"/>
          <w:kern w:val="0"/>
          <w:sz w:val="21"/>
          <w:szCs w:val="21"/>
        </w:rPr>
        <w:t>日</w:t>
      </w:r>
    </w:p>
    <w:p w:rsidR="00EB3EFF" w:rsidRPr="00EA40CD" w:rsidRDefault="00EB3EFF" w:rsidP="002E4E40">
      <w:pPr>
        <w:widowControl/>
        <w:ind w:firstLineChars="200" w:firstLine="420"/>
        <w:rPr>
          <w:rFonts w:asciiTheme="minorEastAsia" w:eastAsiaTheme="minorEastAsia" w:hAnsiTheme="minorEastAsia" w:cs="宋体"/>
          <w:bCs/>
          <w:kern w:val="0"/>
          <w:sz w:val="21"/>
          <w:szCs w:val="21"/>
        </w:rPr>
      </w:pPr>
      <w:r w:rsidRPr="00EA40CD">
        <w:rPr>
          <w:rFonts w:asciiTheme="minorEastAsia" w:eastAsiaTheme="minorEastAsia" w:hAnsiTheme="minorEastAsia" w:cs="宋体" w:hint="eastAsia"/>
          <w:kern w:val="0"/>
          <w:sz w:val="21"/>
          <w:szCs w:val="21"/>
        </w:rPr>
        <w:t>根据《中华人民共和国政府采购法》、《政府采购非招标采购方式管理办法》(财政部令第74号)等有关规定，经政府采购管理部门批准，温州医科大学就</w:t>
      </w:r>
      <w:r w:rsidR="002E4E40" w:rsidRPr="00EA40CD">
        <w:rPr>
          <w:rFonts w:asciiTheme="minorEastAsia" w:eastAsiaTheme="minorEastAsia" w:hAnsiTheme="minorEastAsia" w:cs="宋体" w:hint="eastAsia"/>
          <w:kern w:val="0"/>
          <w:sz w:val="21"/>
          <w:szCs w:val="21"/>
        </w:rPr>
        <w:t>2015年度</w:t>
      </w:r>
      <w:r w:rsidRPr="00EA40CD">
        <w:rPr>
          <w:rFonts w:asciiTheme="minorEastAsia" w:eastAsiaTheme="minorEastAsia" w:hAnsiTheme="minorEastAsia" w:cs="宋体" w:hint="eastAsia"/>
          <w:kern w:val="0"/>
          <w:sz w:val="21"/>
          <w:szCs w:val="21"/>
        </w:rPr>
        <w:t>校方责任保险进行竞争性谈判</w:t>
      </w:r>
      <w:r w:rsidRPr="00EA40CD">
        <w:rPr>
          <w:rFonts w:asciiTheme="minorEastAsia" w:eastAsiaTheme="minorEastAsia" w:hAnsiTheme="minorEastAsia" w:cs="宋体" w:hint="eastAsia"/>
          <w:bCs/>
          <w:kern w:val="0"/>
          <w:sz w:val="21"/>
          <w:szCs w:val="21"/>
        </w:rPr>
        <w:t>采购</w:t>
      </w:r>
      <w:r w:rsidRPr="00EA40CD">
        <w:rPr>
          <w:rFonts w:asciiTheme="minorEastAsia" w:eastAsiaTheme="minorEastAsia" w:hAnsiTheme="minorEastAsia" w:cs="宋体" w:hint="eastAsia"/>
          <w:kern w:val="0"/>
          <w:sz w:val="21"/>
          <w:szCs w:val="21"/>
        </w:rPr>
        <w:t>，欢迎国内合格的供应商前来谈判。</w:t>
      </w:r>
    </w:p>
    <w:p w:rsidR="00EB3EFF" w:rsidRPr="00EA40CD" w:rsidRDefault="00EB3EFF" w:rsidP="00EB3EFF">
      <w:pPr>
        <w:widowControl/>
        <w:numPr>
          <w:ilvl w:val="0"/>
          <w:numId w:val="7"/>
        </w:numPr>
        <w:snapToGrid w:val="0"/>
        <w:spacing w:before="67" w:after="67"/>
        <w:ind w:right="67"/>
        <w:jc w:val="left"/>
        <w:outlineLvl w:val="0"/>
        <w:rPr>
          <w:rFonts w:asciiTheme="minorEastAsia" w:eastAsiaTheme="minorEastAsia" w:hAnsiTheme="minorEastAsia" w:cs="宋体"/>
          <w:b/>
          <w:kern w:val="0"/>
          <w:sz w:val="21"/>
          <w:szCs w:val="21"/>
        </w:rPr>
      </w:pPr>
      <w:r w:rsidRPr="00EA40CD">
        <w:rPr>
          <w:rFonts w:asciiTheme="minorEastAsia" w:eastAsiaTheme="minorEastAsia" w:hAnsiTheme="minorEastAsia" w:cs="宋体" w:hint="eastAsia"/>
          <w:b/>
          <w:kern w:val="0"/>
          <w:sz w:val="21"/>
          <w:szCs w:val="21"/>
        </w:rPr>
        <w:t xml:space="preserve">采购编号: </w:t>
      </w:r>
      <w:r w:rsidRPr="00EA40CD">
        <w:rPr>
          <w:rFonts w:asciiTheme="minorEastAsia" w:eastAsiaTheme="minorEastAsia" w:hAnsiTheme="minorEastAsia" w:cs="宋体"/>
          <w:kern w:val="0"/>
          <w:sz w:val="21"/>
          <w:szCs w:val="21"/>
        </w:rPr>
        <w:t>WMU-2015304</w:t>
      </w:r>
      <w:r w:rsidRPr="00EA40CD">
        <w:rPr>
          <w:rFonts w:asciiTheme="minorEastAsia" w:eastAsiaTheme="minorEastAsia" w:hAnsiTheme="minorEastAsia" w:cs="宋体" w:hint="eastAsia"/>
          <w:kern w:val="0"/>
          <w:sz w:val="21"/>
          <w:szCs w:val="21"/>
        </w:rPr>
        <w:t xml:space="preserve"> </w:t>
      </w:r>
    </w:p>
    <w:p w:rsidR="00EB3EFF" w:rsidRPr="00EA40CD" w:rsidRDefault="00EB3EFF" w:rsidP="00EB3EFF">
      <w:pPr>
        <w:widowControl/>
        <w:numPr>
          <w:ilvl w:val="0"/>
          <w:numId w:val="7"/>
        </w:numPr>
        <w:snapToGrid w:val="0"/>
        <w:spacing w:before="67" w:after="67"/>
        <w:ind w:right="67"/>
        <w:jc w:val="left"/>
        <w:outlineLvl w:val="0"/>
        <w:rPr>
          <w:rFonts w:asciiTheme="minorEastAsia" w:eastAsiaTheme="minorEastAsia" w:hAnsiTheme="minorEastAsia" w:cs="宋体"/>
          <w:b/>
          <w:kern w:val="0"/>
          <w:sz w:val="21"/>
          <w:szCs w:val="21"/>
        </w:rPr>
      </w:pPr>
      <w:r w:rsidRPr="00EA40CD">
        <w:rPr>
          <w:rFonts w:asciiTheme="minorEastAsia" w:eastAsiaTheme="minorEastAsia" w:hAnsiTheme="minorEastAsia" w:cs="宋体" w:hint="eastAsia"/>
          <w:b/>
          <w:kern w:val="0"/>
          <w:sz w:val="21"/>
          <w:szCs w:val="21"/>
        </w:rPr>
        <w:t>采购组织类型：分散采购自行组织</w:t>
      </w:r>
    </w:p>
    <w:p w:rsidR="00EB3EFF" w:rsidRPr="00EA40CD" w:rsidRDefault="00EB3EFF" w:rsidP="00EB3EFF">
      <w:pPr>
        <w:pStyle w:val="af2"/>
        <w:widowControl/>
        <w:numPr>
          <w:ilvl w:val="0"/>
          <w:numId w:val="7"/>
        </w:numPr>
        <w:snapToGrid w:val="0"/>
        <w:spacing w:before="67" w:after="67"/>
        <w:ind w:right="67" w:firstLineChars="0"/>
        <w:jc w:val="left"/>
        <w:outlineLvl w:val="0"/>
        <w:rPr>
          <w:rFonts w:asciiTheme="minorEastAsia" w:eastAsiaTheme="minorEastAsia" w:hAnsiTheme="minorEastAsia" w:cs="宋体"/>
          <w:b/>
          <w:kern w:val="0"/>
          <w:szCs w:val="21"/>
        </w:rPr>
      </w:pPr>
      <w:r w:rsidRPr="00EA40CD">
        <w:rPr>
          <w:rFonts w:asciiTheme="minorEastAsia" w:eastAsiaTheme="minorEastAsia" w:hAnsiTheme="minorEastAsia" w:cs="宋体" w:hint="eastAsia"/>
          <w:b/>
          <w:kern w:val="0"/>
          <w:szCs w:val="21"/>
        </w:rPr>
        <w:t>采购内容：</w:t>
      </w:r>
    </w:p>
    <w:p w:rsidR="00EB3EFF" w:rsidRPr="00EA40CD" w:rsidRDefault="00EB3EFF" w:rsidP="002E4E40">
      <w:pPr>
        <w:widowControl/>
        <w:ind w:firstLineChars="200" w:firstLine="420"/>
        <w:rPr>
          <w:rFonts w:asciiTheme="minorEastAsia" w:eastAsiaTheme="minorEastAsia" w:hAnsiTheme="minorEastAsia" w:cs="宋体"/>
          <w:kern w:val="0"/>
          <w:sz w:val="21"/>
          <w:szCs w:val="21"/>
        </w:rPr>
      </w:pPr>
      <w:r w:rsidRPr="00EA40CD">
        <w:rPr>
          <w:rFonts w:asciiTheme="minorEastAsia" w:eastAsiaTheme="minorEastAsia" w:hAnsiTheme="minorEastAsia" w:cs="宋体" w:hint="eastAsia"/>
          <w:kern w:val="0"/>
          <w:sz w:val="21"/>
          <w:szCs w:val="21"/>
        </w:rPr>
        <w:t>为进一步加强温州医科大学风险管理工作，维护正常的教育教学秩序，促进平安和谐校园建设，根据《关于贯彻《教育部财政部中国保险监督管理委员会关于推行校方责任保险完善校园安全伤害事故风险管理机制的通知》的意见》(浙教装[2008]160号)精神，需要开展2015年度校方责任保险投保工作。目前学校在校学生共计22600人（包括本专科生、研究生、留学生），投保标准为每生每年8元，现通过竞争性谈判确定具有经营资质的保险公司1家。</w:t>
      </w:r>
    </w:p>
    <w:p w:rsidR="00EB3EFF" w:rsidRPr="00EA40CD" w:rsidRDefault="00EB3EFF" w:rsidP="00EB3EFF">
      <w:pPr>
        <w:pStyle w:val="af2"/>
        <w:numPr>
          <w:ilvl w:val="0"/>
          <w:numId w:val="7"/>
        </w:numPr>
        <w:snapToGrid w:val="0"/>
        <w:ind w:firstLineChars="0"/>
        <w:jc w:val="left"/>
        <w:rPr>
          <w:rFonts w:asciiTheme="minorEastAsia" w:eastAsiaTheme="minorEastAsia" w:hAnsiTheme="minorEastAsia" w:cs="宋体"/>
          <w:b/>
          <w:kern w:val="0"/>
          <w:szCs w:val="21"/>
        </w:rPr>
      </w:pPr>
      <w:r w:rsidRPr="00EA40CD">
        <w:rPr>
          <w:rFonts w:asciiTheme="minorEastAsia" w:eastAsiaTheme="minorEastAsia" w:hAnsiTheme="minorEastAsia" w:cs="宋体" w:hint="eastAsia"/>
          <w:kern w:val="0"/>
          <w:szCs w:val="21"/>
        </w:rPr>
        <w:t>供应商资格要求：</w:t>
      </w:r>
    </w:p>
    <w:p w:rsidR="00EB3EFF" w:rsidRPr="00EA40CD" w:rsidRDefault="002E4E40" w:rsidP="002E4E40">
      <w:pPr>
        <w:ind w:firstLineChars="200" w:firstLine="420"/>
        <w:rPr>
          <w:rFonts w:asciiTheme="minorEastAsia" w:eastAsiaTheme="minorEastAsia" w:hAnsiTheme="minorEastAsia" w:cs="宋体"/>
          <w:kern w:val="0"/>
          <w:sz w:val="21"/>
          <w:szCs w:val="21"/>
        </w:rPr>
      </w:pPr>
      <w:r w:rsidRPr="00EA40CD">
        <w:rPr>
          <w:rFonts w:asciiTheme="minorEastAsia" w:eastAsiaTheme="minorEastAsia" w:hAnsiTheme="minorEastAsia" w:cs="宋体" w:hint="eastAsia"/>
          <w:kern w:val="0"/>
          <w:sz w:val="21"/>
          <w:szCs w:val="21"/>
        </w:rPr>
        <w:t>1.</w:t>
      </w:r>
      <w:r w:rsidR="00EB3EFF" w:rsidRPr="00EA40CD">
        <w:rPr>
          <w:rFonts w:asciiTheme="minorEastAsia" w:eastAsiaTheme="minorEastAsia" w:hAnsiTheme="minorEastAsia" w:cs="宋体" w:hint="eastAsia"/>
          <w:kern w:val="0"/>
          <w:sz w:val="21"/>
          <w:szCs w:val="21"/>
        </w:rPr>
        <w:t>符合《中华人民共和国政府采购法》第二十二条规定的谈判响应方资格条件。</w:t>
      </w:r>
    </w:p>
    <w:p w:rsidR="00EB3EFF" w:rsidRPr="00EA40CD" w:rsidRDefault="002E4E40" w:rsidP="002E4E40">
      <w:pPr>
        <w:ind w:firstLineChars="200" w:firstLine="420"/>
        <w:rPr>
          <w:rFonts w:asciiTheme="minorEastAsia" w:eastAsiaTheme="minorEastAsia" w:hAnsiTheme="minorEastAsia" w:cs="宋体"/>
          <w:kern w:val="0"/>
          <w:sz w:val="21"/>
          <w:szCs w:val="21"/>
        </w:rPr>
      </w:pPr>
      <w:r w:rsidRPr="00EA40CD">
        <w:rPr>
          <w:rFonts w:asciiTheme="minorEastAsia" w:eastAsiaTheme="minorEastAsia" w:hAnsiTheme="minorEastAsia" w:cs="宋体" w:hint="eastAsia"/>
          <w:kern w:val="0"/>
          <w:sz w:val="21"/>
          <w:szCs w:val="21"/>
        </w:rPr>
        <w:t>2.</w:t>
      </w:r>
      <w:r w:rsidR="00EB3EFF" w:rsidRPr="00EA40CD">
        <w:rPr>
          <w:rFonts w:asciiTheme="minorEastAsia" w:eastAsiaTheme="minorEastAsia" w:hAnsiTheme="minorEastAsia" w:cs="宋体" w:hint="eastAsia"/>
          <w:kern w:val="0"/>
          <w:sz w:val="21"/>
          <w:szCs w:val="21"/>
        </w:rPr>
        <w:t>供应商的特定条件：在温州地区设有分部或分公司、具有责任险经营资质且有开展校方责任保险经验的保险公司。</w:t>
      </w:r>
    </w:p>
    <w:p w:rsidR="00EB3EFF" w:rsidRPr="00EA40CD" w:rsidRDefault="00EB3EFF" w:rsidP="00EB3EFF">
      <w:pPr>
        <w:pStyle w:val="af2"/>
        <w:widowControl/>
        <w:numPr>
          <w:ilvl w:val="0"/>
          <w:numId w:val="7"/>
        </w:numPr>
        <w:snapToGrid w:val="0"/>
        <w:ind w:firstLineChars="0"/>
        <w:jc w:val="left"/>
        <w:rPr>
          <w:rFonts w:asciiTheme="minorEastAsia" w:eastAsiaTheme="minorEastAsia" w:hAnsiTheme="minorEastAsia" w:cs="宋体"/>
          <w:kern w:val="0"/>
          <w:szCs w:val="21"/>
        </w:rPr>
      </w:pPr>
      <w:r w:rsidRPr="00EA40CD">
        <w:rPr>
          <w:rFonts w:asciiTheme="minorEastAsia" w:eastAsiaTheme="minorEastAsia" w:hAnsiTheme="minorEastAsia" w:cs="宋体" w:hint="eastAsia"/>
          <w:kern w:val="0"/>
          <w:szCs w:val="21"/>
        </w:rPr>
        <w:t>谈判文件的发售时间及方式等：</w:t>
      </w:r>
    </w:p>
    <w:p w:rsidR="00EB3EFF" w:rsidRPr="00EA40CD" w:rsidRDefault="00EB3EFF" w:rsidP="0060394F">
      <w:pPr>
        <w:widowControl/>
        <w:ind w:left="560"/>
        <w:rPr>
          <w:rFonts w:asciiTheme="minorEastAsia" w:eastAsiaTheme="minorEastAsia" w:hAnsiTheme="minorEastAsia" w:cs="宋体"/>
          <w:kern w:val="0"/>
          <w:sz w:val="21"/>
          <w:szCs w:val="21"/>
        </w:rPr>
      </w:pPr>
      <w:r w:rsidRPr="00EA40CD">
        <w:rPr>
          <w:rFonts w:asciiTheme="minorEastAsia" w:eastAsiaTheme="minorEastAsia" w:hAnsiTheme="minorEastAsia" w:cs="宋体" w:hint="eastAsia"/>
          <w:kern w:val="0"/>
          <w:sz w:val="21"/>
          <w:szCs w:val="21"/>
        </w:rPr>
        <w:t>1、谈判文件发售时间和方式：</w:t>
      </w:r>
      <w:r w:rsidRPr="00EA40CD">
        <w:rPr>
          <w:rFonts w:asciiTheme="minorEastAsia" w:eastAsiaTheme="minorEastAsia" w:hAnsiTheme="minorEastAsia" w:cs="宋体"/>
          <w:kern w:val="0"/>
          <w:sz w:val="21"/>
          <w:szCs w:val="21"/>
        </w:rPr>
        <w:t>2015年7月</w:t>
      </w:r>
      <w:r w:rsidR="002E4E40" w:rsidRPr="00EA40CD">
        <w:rPr>
          <w:rFonts w:asciiTheme="minorEastAsia" w:eastAsiaTheme="minorEastAsia" w:hAnsiTheme="minorEastAsia" w:cs="宋体" w:hint="eastAsia"/>
          <w:kern w:val="0"/>
          <w:sz w:val="21"/>
          <w:szCs w:val="21"/>
        </w:rPr>
        <w:t>2</w:t>
      </w:r>
      <w:r w:rsidRPr="00EA40CD">
        <w:rPr>
          <w:rFonts w:asciiTheme="minorEastAsia" w:eastAsiaTheme="minorEastAsia" w:hAnsiTheme="minorEastAsia" w:cs="宋体"/>
          <w:kern w:val="0"/>
          <w:sz w:val="21"/>
          <w:szCs w:val="21"/>
        </w:rPr>
        <w:t>日</w:t>
      </w:r>
      <w:r w:rsidRPr="00EA40CD">
        <w:rPr>
          <w:rFonts w:asciiTheme="minorEastAsia" w:eastAsiaTheme="minorEastAsia" w:hAnsiTheme="minorEastAsia" w:cs="宋体" w:hint="eastAsia"/>
          <w:kern w:val="0"/>
          <w:sz w:val="21"/>
          <w:szCs w:val="21"/>
        </w:rPr>
        <w:t xml:space="preserve">至谈判响应文件递交截止时间。 </w:t>
      </w:r>
    </w:p>
    <w:p w:rsidR="00EB3EFF" w:rsidRPr="00EA40CD" w:rsidRDefault="00EB3EFF" w:rsidP="0060394F">
      <w:pPr>
        <w:widowControl/>
        <w:ind w:left="560"/>
        <w:rPr>
          <w:rFonts w:asciiTheme="minorEastAsia" w:eastAsiaTheme="minorEastAsia" w:hAnsiTheme="minorEastAsia" w:cs="宋体"/>
          <w:b/>
          <w:bCs/>
          <w:kern w:val="0"/>
          <w:sz w:val="21"/>
          <w:szCs w:val="21"/>
        </w:rPr>
      </w:pPr>
      <w:r w:rsidRPr="00EA40CD">
        <w:rPr>
          <w:rFonts w:asciiTheme="minorEastAsia" w:eastAsiaTheme="minorEastAsia" w:hAnsiTheme="minorEastAsia" w:cs="宋体" w:hint="eastAsia"/>
          <w:kern w:val="0"/>
          <w:sz w:val="21"/>
          <w:szCs w:val="21"/>
        </w:rPr>
        <w:t>2、获取谈判文件地点：直接从浙江政府采购网、温州医科大学</w:t>
      </w:r>
      <w:r w:rsidR="002E4E40" w:rsidRPr="00EA40CD">
        <w:rPr>
          <w:rFonts w:asciiTheme="minorEastAsia" w:eastAsiaTheme="minorEastAsia" w:hAnsiTheme="minorEastAsia" w:cs="宋体" w:hint="eastAsia"/>
          <w:kern w:val="0"/>
          <w:sz w:val="21"/>
          <w:szCs w:val="21"/>
        </w:rPr>
        <w:t>官</w:t>
      </w:r>
      <w:r w:rsidRPr="00EA40CD">
        <w:rPr>
          <w:rFonts w:asciiTheme="minorEastAsia" w:eastAsiaTheme="minorEastAsia" w:hAnsiTheme="minorEastAsia" w:cs="宋体" w:hint="eastAsia"/>
          <w:kern w:val="0"/>
          <w:sz w:val="21"/>
          <w:szCs w:val="21"/>
        </w:rPr>
        <w:t>网上下载。</w:t>
      </w:r>
    </w:p>
    <w:p w:rsidR="00EB3EFF" w:rsidRPr="00EA40CD" w:rsidRDefault="00EB3EFF" w:rsidP="0060394F">
      <w:pPr>
        <w:widowControl/>
        <w:ind w:left="560"/>
        <w:rPr>
          <w:rFonts w:asciiTheme="minorEastAsia" w:eastAsiaTheme="minorEastAsia" w:hAnsiTheme="minorEastAsia" w:cs="宋体"/>
          <w:kern w:val="0"/>
          <w:sz w:val="21"/>
          <w:szCs w:val="21"/>
        </w:rPr>
      </w:pPr>
      <w:r w:rsidRPr="00EA40CD">
        <w:rPr>
          <w:rFonts w:asciiTheme="minorEastAsia" w:eastAsiaTheme="minorEastAsia" w:hAnsiTheme="minorEastAsia" w:cs="宋体" w:hint="eastAsia"/>
          <w:kern w:val="0"/>
          <w:sz w:val="21"/>
          <w:szCs w:val="21"/>
        </w:rPr>
        <w:t>3、谈判文件售价：￥</w:t>
      </w:r>
      <w:r w:rsidRPr="00EA40CD">
        <w:rPr>
          <w:rFonts w:asciiTheme="minorEastAsia" w:eastAsiaTheme="minorEastAsia" w:hAnsiTheme="minorEastAsia" w:cs="宋体"/>
          <w:kern w:val="0"/>
          <w:sz w:val="21"/>
          <w:szCs w:val="21"/>
        </w:rPr>
        <w:t>200.00</w:t>
      </w:r>
      <w:r w:rsidRPr="00EA40CD">
        <w:rPr>
          <w:rFonts w:asciiTheme="minorEastAsia" w:eastAsiaTheme="minorEastAsia" w:hAnsiTheme="minorEastAsia" w:cs="宋体" w:hint="eastAsia"/>
          <w:kern w:val="0"/>
          <w:sz w:val="21"/>
          <w:szCs w:val="21"/>
        </w:rPr>
        <w:t>元(售后不退，可在递交谈判响应文件时缴纳)</w:t>
      </w:r>
      <w:r w:rsidR="002E4E40" w:rsidRPr="00EA40CD">
        <w:rPr>
          <w:rFonts w:asciiTheme="minorEastAsia" w:eastAsiaTheme="minorEastAsia" w:hAnsiTheme="minorEastAsia" w:cs="宋体" w:hint="eastAsia"/>
          <w:kern w:val="0"/>
          <w:sz w:val="21"/>
          <w:szCs w:val="21"/>
        </w:rPr>
        <w:t>。</w:t>
      </w:r>
    </w:p>
    <w:p w:rsidR="00EB3EFF" w:rsidRPr="00EA40CD" w:rsidRDefault="00EB3EFF" w:rsidP="00EB3EFF">
      <w:pPr>
        <w:pStyle w:val="af2"/>
        <w:numPr>
          <w:ilvl w:val="0"/>
          <w:numId w:val="7"/>
        </w:numPr>
        <w:snapToGrid w:val="0"/>
        <w:ind w:firstLineChars="0"/>
        <w:jc w:val="left"/>
        <w:rPr>
          <w:rFonts w:asciiTheme="minorEastAsia" w:eastAsiaTheme="minorEastAsia" w:hAnsiTheme="minorEastAsia" w:cs="宋体"/>
          <w:kern w:val="0"/>
          <w:szCs w:val="21"/>
        </w:rPr>
      </w:pPr>
      <w:r w:rsidRPr="00EA40CD">
        <w:rPr>
          <w:rFonts w:asciiTheme="minorEastAsia" w:eastAsiaTheme="minorEastAsia" w:hAnsiTheme="minorEastAsia" w:cs="宋体" w:hint="eastAsia"/>
          <w:kern w:val="0"/>
          <w:szCs w:val="21"/>
        </w:rPr>
        <w:t>报名时应提供以下资料：</w:t>
      </w:r>
    </w:p>
    <w:p w:rsidR="00EB3EFF" w:rsidRPr="00EA40CD" w:rsidRDefault="00EB3EFF" w:rsidP="002E4E40">
      <w:pPr>
        <w:ind w:firstLineChars="200" w:firstLine="420"/>
        <w:rPr>
          <w:rFonts w:asciiTheme="minorEastAsia" w:eastAsiaTheme="minorEastAsia" w:hAnsiTheme="minorEastAsia" w:cs="宋体"/>
          <w:kern w:val="0"/>
          <w:sz w:val="21"/>
          <w:szCs w:val="21"/>
        </w:rPr>
      </w:pPr>
      <w:r w:rsidRPr="00EA40CD">
        <w:rPr>
          <w:rFonts w:asciiTheme="minorEastAsia" w:eastAsiaTheme="minorEastAsia" w:hAnsiTheme="minorEastAsia" w:cs="宋体" w:hint="eastAsia"/>
          <w:kern w:val="0"/>
          <w:sz w:val="21"/>
          <w:szCs w:val="21"/>
        </w:rPr>
        <w:t>1、提供有效的企业法人营业执照副本复印件（加盖单位公章）；</w:t>
      </w:r>
    </w:p>
    <w:p w:rsidR="00EB3EFF" w:rsidRPr="00EA40CD" w:rsidRDefault="00EB3EFF" w:rsidP="002E4E40">
      <w:pPr>
        <w:ind w:firstLineChars="200" w:firstLine="420"/>
        <w:rPr>
          <w:rFonts w:asciiTheme="minorEastAsia" w:eastAsiaTheme="minorEastAsia" w:hAnsiTheme="minorEastAsia" w:cs="宋体"/>
          <w:kern w:val="0"/>
          <w:sz w:val="21"/>
          <w:szCs w:val="21"/>
        </w:rPr>
      </w:pPr>
      <w:r w:rsidRPr="00EA40CD">
        <w:rPr>
          <w:rFonts w:asciiTheme="minorEastAsia" w:eastAsiaTheme="minorEastAsia" w:hAnsiTheme="minorEastAsia" w:cs="宋体" w:hint="eastAsia"/>
          <w:kern w:val="0"/>
          <w:sz w:val="21"/>
          <w:szCs w:val="21"/>
        </w:rPr>
        <w:t>2、办理报名人的有效身份证件及法定代表人授权书（加盖单位公章）；</w:t>
      </w:r>
    </w:p>
    <w:p w:rsidR="00EB3EFF" w:rsidRPr="00EA40CD" w:rsidRDefault="00EB3EFF" w:rsidP="002E4E40">
      <w:pPr>
        <w:ind w:firstLineChars="200" w:firstLine="420"/>
        <w:rPr>
          <w:rFonts w:asciiTheme="minorEastAsia" w:eastAsiaTheme="minorEastAsia" w:hAnsiTheme="minorEastAsia" w:cs="宋体"/>
          <w:kern w:val="0"/>
          <w:sz w:val="21"/>
          <w:szCs w:val="21"/>
        </w:rPr>
      </w:pPr>
      <w:r w:rsidRPr="00EA40CD">
        <w:rPr>
          <w:rFonts w:asciiTheme="minorEastAsia" w:eastAsiaTheme="minorEastAsia" w:hAnsiTheme="minorEastAsia" w:cs="宋体" w:hint="eastAsia"/>
          <w:kern w:val="0"/>
          <w:sz w:val="21"/>
          <w:szCs w:val="21"/>
        </w:rPr>
        <w:t>3、缴纳谈判保证金</w:t>
      </w:r>
      <w:r w:rsidRPr="00EA40CD">
        <w:rPr>
          <w:rFonts w:asciiTheme="minorEastAsia" w:eastAsiaTheme="minorEastAsia" w:hAnsiTheme="minorEastAsia" w:hint="eastAsia"/>
          <w:sz w:val="21"/>
          <w:szCs w:val="21"/>
        </w:rPr>
        <w:t>银行电汇底单复印件或网银电脑打印凭证</w:t>
      </w:r>
      <w:r w:rsidRPr="00EA40CD">
        <w:rPr>
          <w:rFonts w:asciiTheme="minorEastAsia" w:eastAsiaTheme="minorEastAsia" w:hAnsiTheme="minorEastAsia" w:cs="宋体" w:hint="eastAsia"/>
          <w:kern w:val="0"/>
          <w:sz w:val="21"/>
          <w:szCs w:val="21"/>
        </w:rPr>
        <w:t>；</w:t>
      </w:r>
    </w:p>
    <w:p w:rsidR="00EB3EFF" w:rsidRPr="00EA40CD" w:rsidRDefault="00EB3EFF" w:rsidP="002E4E40">
      <w:pPr>
        <w:ind w:firstLineChars="200" w:firstLine="420"/>
        <w:rPr>
          <w:rFonts w:asciiTheme="minorEastAsia" w:eastAsiaTheme="minorEastAsia" w:hAnsiTheme="minorEastAsia" w:cs="宋体"/>
          <w:kern w:val="0"/>
          <w:sz w:val="21"/>
          <w:szCs w:val="21"/>
        </w:rPr>
      </w:pPr>
      <w:r w:rsidRPr="00EA40CD">
        <w:rPr>
          <w:rFonts w:asciiTheme="minorEastAsia" w:eastAsiaTheme="minorEastAsia" w:hAnsiTheme="minorEastAsia" w:cs="宋体" w:hint="eastAsia"/>
          <w:kern w:val="0"/>
          <w:sz w:val="21"/>
          <w:szCs w:val="21"/>
        </w:rPr>
        <w:t>4、供应商报名表，下载网址：</w:t>
      </w:r>
    </w:p>
    <w:p w:rsidR="00EB3EFF" w:rsidRPr="00EA40CD" w:rsidRDefault="007242C5" w:rsidP="00924DE1">
      <w:pPr>
        <w:widowControl/>
        <w:spacing w:before="67" w:after="67"/>
        <w:ind w:leftChars="300" w:left="980" w:right="67" w:hangingChars="50" w:hanging="140"/>
        <w:outlineLvl w:val="0"/>
        <w:rPr>
          <w:rFonts w:asciiTheme="minorEastAsia" w:eastAsiaTheme="minorEastAsia" w:hAnsiTheme="minorEastAsia"/>
          <w:sz w:val="21"/>
          <w:szCs w:val="21"/>
        </w:rPr>
      </w:pPr>
      <w:hyperlink r:id="rId10" w:history="1">
        <w:r w:rsidR="00EB3EFF" w:rsidRPr="00EA40CD">
          <w:rPr>
            <w:rStyle w:val="a5"/>
            <w:rFonts w:asciiTheme="minorEastAsia" w:eastAsiaTheme="minorEastAsia" w:hAnsiTheme="minorEastAsia" w:cs="宋体"/>
            <w:color w:val="auto"/>
            <w:kern w:val="0"/>
            <w:sz w:val="21"/>
            <w:szCs w:val="21"/>
          </w:rPr>
          <w:t>http://gzc.wzmc.edu.cn/zlxz/bg/cg/cg/266349.shtml</w:t>
        </w:r>
        <w:r w:rsidR="00EB3EFF" w:rsidRPr="00EA40CD">
          <w:rPr>
            <w:rStyle w:val="a5"/>
            <w:rFonts w:asciiTheme="minorEastAsia" w:eastAsiaTheme="minorEastAsia" w:hAnsiTheme="minorEastAsia" w:cs="宋体" w:hint="eastAsia"/>
            <w:color w:val="auto"/>
            <w:kern w:val="0"/>
            <w:sz w:val="21"/>
            <w:szCs w:val="21"/>
          </w:rPr>
          <w:t xml:space="preserve"> </w:t>
        </w:r>
      </w:hyperlink>
    </w:p>
    <w:p w:rsidR="00EB3EFF" w:rsidRPr="00EA40CD" w:rsidRDefault="00EB3EFF" w:rsidP="002E4E40">
      <w:pPr>
        <w:widowControl/>
        <w:spacing w:before="67" w:after="67"/>
        <w:ind w:right="67" w:firstLineChars="200" w:firstLine="422"/>
        <w:outlineLvl w:val="0"/>
        <w:rPr>
          <w:rFonts w:asciiTheme="minorEastAsia" w:eastAsiaTheme="minorEastAsia" w:hAnsiTheme="minorEastAsia" w:cs="宋体"/>
          <w:kern w:val="0"/>
          <w:sz w:val="21"/>
          <w:szCs w:val="21"/>
        </w:rPr>
      </w:pPr>
      <w:r w:rsidRPr="00EA40CD">
        <w:rPr>
          <w:rFonts w:asciiTheme="minorEastAsia" w:eastAsiaTheme="minorEastAsia" w:hAnsiTheme="minorEastAsia" w:cs="宋体" w:hint="eastAsia"/>
          <w:b/>
          <w:kern w:val="0"/>
          <w:sz w:val="21"/>
          <w:szCs w:val="21"/>
        </w:rPr>
        <w:t>以上资料必须在谈判文件递交截止时间一个工作日前传真或送到温州医科大学国资处采购中心，也可用扫描件电邮至</w:t>
      </w:r>
      <w:r w:rsidRPr="00EA40CD">
        <w:rPr>
          <w:rFonts w:asciiTheme="minorEastAsia" w:eastAsiaTheme="minorEastAsia" w:hAnsiTheme="minorEastAsia" w:cs="宋体"/>
          <w:b/>
          <w:kern w:val="0"/>
          <w:sz w:val="21"/>
          <w:szCs w:val="21"/>
        </w:rPr>
        <w:t>wzyxycgzx@126.com</w:t>
      </w:r>
      <w:r w:rsidRPr="00EA40CD">
        <w:rPr>
          <w:rFonts w:asciiTheme="minorEastAsia" w:eastAsiaTheme="minorEastAsia" w:hAnsiTheme="minorEastAsia" w:cs="宋体" w:hint="eastAsia"/>
          <w:b/>
          <w:kern w:val="0"/>
          <w:sz w:val="21"/>
          <w:szCs w:val="21"/>
        </w:rPr>
        <w:t>。</w:t>
      </w:r>
    </w:p>
    <w:p w:rsidR="00EB3EFF" w:rsidRPr="00EA40CD" w:rsidRDefault="00EB3EFF" w:rsidP="00EB3EFF">
      <w:pPr>
        <w:pStyle w:val="af2"/>
        <w:widowControl/>
        <w:numPr>
          <w:ilvl w:val="0"/>
          <w:numId w:val="7"/>
        </w:numPr>
        <w:snapToGrid w:val="0"/>
        <w:spacing w:before="67" w:after="67"/>
        <w:ind w:right="67" w:firstLineChars="0"/>
        <w:jc w:val="left"/>
        <w:outlineLvl w:val="0"/>
        <w:rPr>
          <w:rFonts w:asciiTheme="minorEastAsia" w:eastAsiaTheme="minorEastAsia" w:hAnsiTheme="minorEastAsia" w:cs="宋体"/>
          <w:kern w:val="0"/>
          <w:szCs w:val="21"/>
        </w:rPr>
      </w:pPr>
      <w:r w:rsidRPr="00EA40CD">
        <w:rPr>
          <w:rFonts w:asciiTheme="minorEastAsia" w:eastAsiaTheme="minorEastAsia" w:hAnsiTheme="minorEastAsia" w:cs="宋体" w:hint="eastAsia"/>
          <w:kern w:val="0"/>
          <w:szCs w:val="21"/>
        </w:rPr>
        <w:t>谈判响应文件递交截止时间：</w:t>
      </w:r>
      <w:r w:rsidRPr="00EA40CD">
        <w:rPr>
          <w:rFonts w:asciiTheme="minorEastAsia" w:eastAsiaTheme="minorEastAsia" w:hAnsiTheme="minorEastAsia" w:cs="宋体"/>
          <w:kern w:val="0"/>
          <w:szCs w:val="21"/>
        </w:rPr>
        <w:t>2015年7月</w:t>
      </w:r>
      <w:r w:rsidRPr="00EA40CD">
        <w:rPr>
          <w:rFonts w:asciiTheme="minorEastAsia" w:eastAsiaTheme="minorEastAsia" w:hAnsiTheme="minorEastAsia" w:cs="宋体" w:hint="eastAsia"/>
          <w:kern w:val="0"/>
          <w:szCs w:val="21"/>
        </w:rPr>
        <w:t>21</w:t>
      </w:r>
      <w:r w:rsidRPr="00EA40CD">
        <w:rPr>
          <w:rFonts w:asciiTheme="minorEastAsia" w:eastAsiaTheme="minorEastAsia" w:hAnsiTheme="minorEastAsia" w:cs="宋体"/>
          <w:kern w:val="0"/>
          <w:szCs w:val="21"/>
        </w:rPr>
        <w:t>日</w:t>
      </w:r>
      <w:r w:rsidRPr="00EA40CD">
        <w:rPr>
          <w:rFonts w:asciiTheme="minorEastAsia" w:eastAsiaTheme="minorEastAsia" w:hAnsiTheme="minorEastAsia" w:cs="宋体" w:hint="eastAsia"/>
          <w:kern w:val="0"/>
          <w:szCs w:val="21"/>
        </w:rPr>
        <w:t xml:space="preserve"> 上午</w:t>
      </w:r>
      <w:r w:rsidRPr="00EA40CD">
        <w:rPr>
          <w:rFonts w:asciiTheme="minorEastAsia" w:eastAsiaTheme="minorEastAsia" w:hAnsiTheme="minorEastAsia" w:cs="宋体"/>
          <w:kern w:val="0"/>
          <w:szCs w:val="21"/>
        </w:rPr>
        <w:t>10:30</w:t>
      </w:r>
    </w:p>
    <w:p w:rsidR="00EB3EFF" w:rsidRPr="00EA40CD" w:rsidRDefault="00EB3EFF" w:rsidP="00EB3EFF">
      <w:pPr>
        <w:pStyle w:val="af2"/>
        <w:numPr>
          <w:ilvl w:val="0"/>
          <w:numId w:val="7"/>
        </w:numPr>
        <w:snapToGrid w:val="0"/>
        <w:ind w:firstLineChars="0"/>
        <w:jc w:val="left"/>
        <w:rPr>
          <w:rFonts w:asciiTheme="minorEastAsia" w:eastAsiaTheme="minorEastAsia" w:hAnsiTheme="minorEastAsia" w:cs="宋体"/>
          <w:kern w:val="0"/>
          <w:szCs w:val="21"/>
        </w:rPr>
      </w:pPr>
      <w:r w:rsidRPr="00EA40CD">
        <w:rPr>
          <w:rFonts w:asciiTheme="minorEastAsia" w:eastAsiaTheme="minorEastAsia" w:hAnsiTheme="minorEastAsia" w:cs="宋体" w:hint="eastAsia"/>
          <w:kern w:val="0"/>
          <w:szCs w:val="21"/>
        </w:rPr>
        <w:t>谈判响应文件提交地点：温州医科大学茶山校区同仁楼</w:t>
      </w:r>
      <w:r w:rsidRPr="00EA40CD">
        <w:rPr>
          <w:rFonts w:asciiTheme="minorEastAsia" w:eastAsiaTheme="minorEastAsia" w:hAnsiTheme="minorEastAsia" w:cs="宋体"/>
          <w:kern w:val="0"/>
          <w:szCs w:val="21"/>
        </w:rPr>
        <w:t>7D106</w:t>
      </w:r>
    </w:p>
    <w:p w:rsidR="00EB3EFF" w:rsidRPr="00EA40CD" w:rsidRDefault="00EB3EFF" w:rsidP="00EB3EFF">
      <w:pPr>
        <w:pStyle w:val="af2"/>
        <w:numPr>
          <w:ilvl w:val="0"/>
          <w:numId w:val="7"/>
        </w:numPr>
        <w:snapToGrid w:val="0"/>
        <w:ind w:firstLineChars="0"/>
        <w:jc w:val="left"/>
        <w:rPr>
          <w:rFonts w:asciiTheme="minorEastAsia" w:eastAsiaTheme="minorEastAsia" w:hAnsiTheme="minorEastAsia" w:cs="宋体"/>
          <w:kern w:val="0"/>
          <w:szCs w:val="21"/>
        </w:rPr>
      </w:pPr>
      <w:r w:rsidRPr="00EA40CD">
        <w:rPr>
          <w:rFonts w:asciiTheme="minorEastAsia" w:eastAsiaTheme="minorEastAsia" w:hAnsiTheme="minorEastAsia" w:cs="宋体" w:hint="eastAsia"/>
          <w:kern w:val="0"/>
          <w:szCs w:val="21"/>
        </w:rPr>
        <w:t>谈判时间：</w:t>
      </w:r>
      <w:r w:rsidRPr="00EA40CD">
        <w:rPr>
          <w:rFonts w:asciiTheme="minorEastAsia" w:eastAsiaTheme="minorEastAsia" w:hAnsiTheme="minorEastAsia" w:cs="宋体"/>
          <w:kern w:val="0"/>
          <w:szCs w:val="21"/>
        </w:rPr>
        <w:t>2015年7月</w:t>
      </w:r>
      <w:r w:rsidRPr="00EA40CD">
        <w:rPr>
          <w:rFonts w:asciiTheme="minorEastAsia" w:eastAsiaTheme="minorEastAsia" w:hAnsiTheme="minorEastAsia" w:cs="宋体" w:hint="eastAsia"/>
          <w:kern w:val="0"/>
          <w:szCs w:val="21"/>
        </w:rPr>
        <w:t>21</w:t>
      </w:r>
      <w:r w:rsidRPr="00EA40CD">
        <w:rPr>
          <w:rFonts w:asciiTheme="minorEastAsia" w:eastAsiaTheme="minorEastAsia" w:hAnsiTheme="minorEastAsia" w:cs="宋体"/>
          <w:kern w:val="0"/>
          <w:szCs w:val="21"/>
        </w:rPr>
        <w:t>日</w:t>
      </w:r>
      <w:r w:rsidRPr="00EA40CD">
        <w:rPr>
          <w:rFonts w:asciiTheme="minorEastAsia" w:eastAsiaTheme="minorEastAsia" w:hAnsiTheme="minorEastAsia" w:cs="宋体" w:hint="eastAsia"/>
          <w:kern w:val="0"/>
          <w:szCs w:val="21"/>
        </w:rPr>
        <w:t xml:space="preserve"> 上午</w:t>
      </w:r>
      <w:r w:rsidRPr="00EA40CD">
        <w:rPr>
          <w:rFonts w:asciiTheme="minorEastAsia" w:eastAsiaTheme="minorEastAsia" w:hAnsiTheme="minorEastAsia" w:cs="宋体"/>
          <w:kern w:val="0"/>
          <w:szCs w:val="21"/>
        </w:rPr>
        <w:t>10:30</w:t>
      </w:r>
    </w:p>
    <w:p w:rsidR="00EB3EFF" w:rsidRPr="00EA40CD" w:rsidRDefault="00EB3EFF" w:rsidP="00EB3EFF">
      <w:pPr>
        <w:pStyle w:val="af2"/>
        <w:numPr>
          <w:ilvl w:val="0"/>
          <w:numId w:val="7"/>
        </w:numPr>
        <w:snapToGrid w:val="0"/>
        <w:ind w:firstLineChars="0"/>
        <w:jc w:val="left"/>
        <w:rPr>
          <w:rFonts w:asciiTheme="minorEastAsia" w:eastAsiaTheme="minorEastAsia" w:hAnsiTheme="minorEastAsia" w:cs="宋体"/>
          <w:kern w:val="0"/>
          <w:szCs w:val="21"/>
        </w:rPr>
      </w:pPr>
      <w:r w:rsidRPr="00EA40CD">
        <w:rPr>
          <w:rFonts w:asciiTheme="minorEastAsia" w:eastAsiaTheme="minorEastAsia" w:hAnsiTheme="minorEastAsia" w:cs="宋体" w:hint="eastAsia"/>
          <w:kern w:val="0"/>
          <w:szCs w:val="21"/>
        </w:rPr>
        <w:t>谈判地点：温州医科大学茶山校区同仁楼</w:t>
      </w:r>
      <w:r w:rsidRPr="00EA40CD">
        <w:rPr>
          <w:rFonts w:asciiTheme="minorEastAsia" w:eastAsiaTheme="minorEastAsia" w:hAnsiTheme="minorEastAsia" w:cs="宋体"/>
          <w:kern w:val="0"/>
          <w:szCs w:val="21"/>
        </w:rPr>
        <w:t>7D106</w:t>
      </w:r>
    </w:p>
    <w:p w:rsidR="00EB3EFF" w:rsidRPr="00EA40CD" w:rsidRDefault="00EB3EFF" w:rsidP="00EB3EFF">
      <w:pPr>
        <w:pStyle w:val="af2"/>
        <w:numPr>
          <w:ilvl w:val="0"/>
          <w:numId w:val="7"/>
        </w:numPr>
        <w:snapToGrid w:val="0"/>
        <w:ind w:left="788" w:firstLineChars="0"/>
        <w:jc w:val="left"/>
        <w:rPr>
          <w:rFonts w:asciiTheme="minorEastAsia" w:eastAsiaTheme="minorEastAsia" w:hAnsiTheme="minorEastAsia" w:cs="宋体"/>
          <w:kern w:val="0"/>
          <w:szCs w:val="21"/>
        </w:rPr>
      </w:pPr>
      <w:r w:rsidRPr="00EA40CD">
        <w:rPr>
          <w:rFonts w:asciiTheme="minorEastAsia" w:eastAsiaTheme="minorEastAsia" w:hAnsiTheme="minorEastAsia" w:cs="宋体" w:hint="eastAsia"/>
          <w:kern w:val="0"/>
          <w:szCs w:val="21"/>
        </w:rPr>
        <w:t>谈判保证金:人民币壹万元整；</w:t>
      </w:r>
    </w:p>
    <w:p w:rsidR="00EB3EFF" w:rsidRPr="00EA40CD" w:rsidRDefault="00EB3EFF" w:rsidP="002E4E40">
      <w:pPr>
        <w:ind w:firstLineChars="200" w:firstLine="420"/>
        <w:rPr>
          <w:rFonts w:asciiTheme="minorEastAsia" w:eastAsiaTheme="minorEastAsia" w:hAnsiTheme="minorEastAsia" w:cs="宋体"/>
          <w:kern w:val="0"/>
          <w:sz w:val="21"/>
          <w:szCs w:val="21"/>
        </w:rPr>
      </w:pPr>
      <w:r w:rsidRPr="00EA40CD">
        <w:rPr>
          <w:rFonts w:asciiTheme="minorEastAsia" w:eastAsiaTheme="minorEastAsia" w:hAnsiTheme="minorEastAsia" w:cs="宋体" w:hint="eastAsia"/>
          <w:kern w:val="0"/>
          <w:sz w:val="21"/>
          <w:szCs w:val="21"/>
        </w:rPr>
        <w:t>交付方式:电汇、</w:t>
      </w:r>
      <w:r w:rsidRPr="00EA40CD">
        <w:rPr>
          <w:rFonts w:asciiTheme="minorEastAsia" w:eastAsiaTheme="minorEastAsia" w:hAnsiTheme="minorEastAsia" w:hint="eastAsia"/>
          <w:sz w:val="21"/>
          <w:szCs w:val="21"/>
        </w:rPr>
        <w:t>网银等方式，不支持现金缴纳</w:t>
      </w:r>
      <w:r w:rsidRPr="00EA40CD">
        <w:rPr>
          <w:rFonts w:asciiTheme="minorEastAsia" w:eastAsiaTheme="minorEastAsia" w:hAnsiTheme="minorEastAsia" w:cs="宋体" w:hint="eastAsia"/>
          <w:kern w:val="0"/>
          <w:sz w:val="21"/>
          <w:szCs w:val="21"/>
        </w:rPr>
        <w:t>（谈判保证金应于谈判响应文件递交截止时间一个工作日前到帐）</w:t>
      </w:r>
    </w:p>
    <w:p w:rsidR="00EB3EFF" w:rsidRPr="00EA40CD" w:rsidRDefault="00EB3EFF" w:rsidP="0060394F">
      <w:pPr>
        <w:rPr>
          <w:rFonts w:asciiTheme="minorEastAsia" w:eastAsiaTheme="minorEastAsia" w:hAnsiTheme="minorEastAsia" w:cs="宋体"/>
          <w:kern w:val="0"/>
          <w:sz w:val="21"/>
          <w:szCs w:val="21"/>
        </w:rPr>
      </w:pPr>
      <w:r w:rsidRPr="00EA40CD">
        <w:rPr>
          <w:rFonts w:asciiTheme="minorEastAsia" w:eastAsiaTheme="minorEastAsia" w:hAnsiTheme="minorEastAsia" w:cs="宋体"/>
          <w:kern w:val="0"/>
          <w:sz w:val="21"/>
          <w:szCs w:val="21"/>
        </w:rPr>
        <w:t>户</w:t>
      </w:r>
      <w:r w:rsidRPr="00EA40CD">
        <w:rPr>
          <w:rFonts w:asciiTheme="minorEastAsia" w:eastAsiaTheme="minorEastAsia" w:hAnsiTheme="minorEastAsia" w:cs="宋体" w:hint="eastAsia"/>
          <w:kern w:val="0"/>
          <w:sz w:val="21"/>
          <w:szCs w:val="21"/>
        </w:rPr>
        <w:t xml:space="preserve">  </w:t>
      </w:r>
      <w:r w:rsidRPr="00EA40CD">
        <w:rPr>
          <w:rFonts w:asciiTheme="minorEastAsia" w:eastAsiaTheme="minorEastAsia" w:hAnsiTheme="minorEastAsia" w:cs="宋体"/>
          <w:kern w:val="0"/>
          <w:sz w:val="21"/>
          <w:szCs w:val="21"/>
        </w:rPr>
        <w:t>名：温州</w:t>
      </w:r>
      <w:r w:rsidRPr="00EA40CD">
        <w:rPr>
          <w:rFonts w:asciiTheme="minorEastAsia" w:eastAsiaTheme="minorEastAsia" w:hAnsiTheme="minorEastAsia" w:cs="宋体" w:hint="eastAsia"/>
          <w:kern w:val="0"/>
          <w:sz w:val="21"/>
          <w:szCs w:val="21"/>
        </w:rPr>
        <w:t>医科大学</w:t>
      </w:r>
    </w:p>
    <w:p w:rsidR="00EB3EFF" w:rsidRPr="00EA40CD" w:rsidRDefault="00EB3EFF" w:rsidP="0060394F">
      <w:pPr>
        <w:rPr>
          <w:rFonts w:asciiTheme="minorEastAsia" w:eastAsiaTheme="minorEastAsia" w:hAnsiTheme="minorEastAsia" w:cs="宋体"/>
          <w:kern w:val="0"/>
          <w:sz w:val="21"/>
          <w:szCs w:val="21"/>
        </w:rPr>
      </w:pPr>
      <w:r w:rsidRPr="00EA40CD">
        <w:rPr>
          <w:rFonts w:asciiTheme="minorEastAsia" w:eastAsiaTheme="minorEastAsia" w:hAnsiTheme="minorEastAsia" w:cs="宋体"/>
          <w:kern w:val="0"/>
          <w:sz w:val="21"/>
          <w:szCs w:val="21"/>
        </w:rPr>
        <w:t>开户行：</w:t>
      </w:r>
      <w:r w:rsidRPr="00EA40CD">
        <w:rPr>
          <w:rFonts w:asciiTheme="minorEastAsia" w:eastAsiaTheme="minorEastAsia" w:hAnsiTheme="minorEastAsia" w:cs="宋体" w:hint="eastAsia"/>
          <w:kern w:val="0"/>
          <w:sz w:val="21"/>
          <w:szCs w:val="21"/>
        </w:rPr>
        <w:t>工行城南支行</w:t>
      </w:r>
    </w:p>
    <w:p w:rsidR="00EB3EFF" w:rsidRPr="00EA40CD" w:rsidRDefault="00EB3EFF" w:rsidP="0060394F">
      <w:pPr>
        <w:widowControl/>
        <w:spacing w:before="67" w:after="67"/>
        <w:ind w:left="67" w:right="67"/>
        <w:outlineLvl w:val="0"/>
        <w:rPr>
          <w:rFonts w:asciiTheme="minorEastAsia" w:eastAsiaTheme="minorEastAsia" w:hAnsiTheme="minorEastAsia" w:cs="宋体"/>
          <w:kern w:val="0"/>
          <w:sz w:val="21"/>
          <w:szCs w:val="21"/>
        </w:rPr>
      </w:pPr>
      <w:r w:rsidRPr="00EA40CD">
        <w:rPr>
          <w:rFonts w:asciiTheme="minorEastAsia" w:eastAsiaTheme="minorEastAsia" w:hAnsiTheme="minorEastAsia" w:cs="宋体"/>
          <w:kern w:val="0"/>
          <w:sz w:val="21"/>
          <w:szCs w:val="21"/>
        </w:rPr>
        <w:t>账</w:t>
      </w:r>
      <w:r w:rsidRPr="00EA40CD">
        <w:rPr>
          <w:rFonts w:asciiTheme="minorEastAsia" w:eastAsiaTheme="minorEastAsia" w:hAnsiTheme="minorEastAsia" w:cs="宋体" w:hint="eastAsia"/>
          <w:kern w:val="0"/>
          <w:sz w:val="21"/>
          <w:szCs w:val="21"/>
        </w:rPr>
        <w:t xml:space="preserve">  </w:t>
      </w:r>
      <w:r w:rsidRPr="00EA40CD">
        <w:rPr>
          <w:rFonts w:asciiTheme="minorEastAsia" w:eastAsiaTheme="minorEastAsia" w:hAnsiTheme="minorEastAsia" w:cs="宋体"/>
          <w:kern w:val="0"/>
          <w:sz w:val="21"/>
          <w:szCs w:val="21"/>
        </w:rPr>
        <w:t>号：1203219009064002420</w:t>
      </w:r>
    </w:p>
    <w:p w:rsidR="00EB3EFF" w:rsidRPr="00EA40CD" w:rsidRDefault="00EB3EFF" w:rsidP="00EB3EFF">
      <w:pPr>
        <w:pStyle w:val="af2"/>
        <w:widowControl/>
        <w:numPr>
          <w:ilvl w:val="0"/>
          <w:numId w:val="7"/>
        </w:numPr>
        <w:snapToGrid w:val="0"/>
        <w:spacing w:before="67" w:after="67"/>
        <w:ind w:right="67" w:firstLineChars="0"/>
        <w:jc w:val="left"/>
        <w:outlineLvl w:val="0"/>
        <w:rPr>
          <w:rFonts w:asciiTheme="minorEastAsia" w:eastAsiaTheme="minorEastAsia" w:hAnsiTheme="minorEastAsia" w:cs="宋体"/>
          <w:kern w:val="0"/>
          <w:szCs w:val="21"/>
        </w:rPr>
      </w:pPr>
      <w:r w:rsidRPr="00EA40CD">
        <w:rPr>
          <w:rFonts w:asciiTheme="minorEastAsia" w:eastAsiaTheme="minorEastAsia" w:hAnsiTheme="minorEastAsia" w:cs="宋体" w:hint="eastAsia"/>
          <w:kern w:val="0"/>
          <w:szCs w:val="21"/>
        </w:rPr>
        <w:t>其他事项：</w:t>
      </w:r>
    </w:p>
    <w:p w:rsidR="00EB3EFF" w:rsidRPr="00EA40CD" w:rsidRDefault="00EB3EFF" w:rsidP="002E4E40">
      <w:pPr>
        <w:ind w:firstLineChars="200" w:firstLine="420"/>
        <w:rPr>
          <w:rFonts w:asciiTheme="minorEastAsia" w:eastAsiaTheme="minorEastAsia" w:hAnsiTheme="minorEastAsia" w:cs="宋体"/>
          <w:kern w:val="0"/>
          <w:sz w:val="21"/>
          <w:szCs w:val="21"/>
        </w:rPr>
      </w:pPr>
      <w:r w:rsidRPr="00EA40CD">
        <w:rPr>
          <w:rFonts w:asciiTheme="minorEastAsia" w:eastAsiaTheme="minorEastAsia" w:hAnsiTheme="minorEastAsia" w:cs="宋体" w:hint="eastAsia"/>
          <w:kern w:val="0"/>
          <w:sz w:val="21"/>
          <w:szCs w:val="21"/>
        </w:rPr>
        <w:t>1、网上注册：谈判供应商应当按照《浙江省政府采购供应商注册及诚信管理暂行办法》的规定，在“浙江省政府采购网（</w:t>
      </w:r>
      <w:r w:rsidRPr="00EA40CD">
        <w:rPr>
          <w:rFonts w:asciiTheme="minorEastAsia" w:eastAsiaTheme="minorEastAsia" w:hAnsiTheme="minorEastAsia" w:cs="宋体"/>
          <w:kern w:val="0"/>
          <w:sz w:val="21"/>
          <w:szCs w:val="21"/>
        </w:rPr>
        <w:t>http://www.zjzfcg.gov.cn）”上进行供应商注册登记</w:t>
      </w:r>
      <w:r w:rsidRPr="00EA40CD">
        <w:rPr>
          <w:rFonts w:asciiTheme="minorEastAsia" w:eastAsiaTheme="minorEastAsia" w:hAnsiTheme="minorEastAsia" w:cs="宋体" w:hint="eastAsia"/>
          <w:kern w:val="0"/>
          <w:sz w:val="21"/>
          <w:szCs w:val="21"/>
        </w:rPr>
        <w:t>并成为正式注册用户</w:t>
      </w:r>
      <w:r w:rsidRPr="00EA40CD">
        <w:rPr>
          <w:rFonts w:asciiTheme="minorEastAsia" w:eastAsiaTheme="minorEastAsia" w:hAnsiTheme="minorEastAsia" w:cs="宋体"/>
          <w:kern w:val="0"/>
          <w:sz w:val="21"/>
          <w:szCs w:val="21"/>
        </w:rPr>
        <w:t>。</w:t>
      </w:r>
    </w:p>
    <w:p w:rsidR="00EB3EFF" w:rsidRPr="00EA40CD" w:rsidRDefault="00EB3EFF" w:rsidP="002E4E40">
      <w:pPr>
        <w:ind w:firstLineChars="200" w:firstLine="420"/>
        <w:rPr>
          <w:rFonts w:asciiTheme="minorEastAsia" w:eastAsiaTheme="minorEastAsia" w:hAnsiTheme="minorEastAsia" w:cs="宋体"/>
          <w:kern w:val="0"/>
          <w:sz w:val="21"/>
          <w:szCs w:val="21"/>
        </w:rPr>
      </w:pPr>
      <w:r w:rsidRPr="00EA40CD">
        <w:rPr>
          <w:rFonts w:asciiTheme="minorEastAsia" w:eastAsiaTheme="minorEastAsia" w:hAnsiTheme="minorEastAsia" w:cs="宋体" w:hint="eastAsia"/>
          <w:kern w:val="0"/>
          <w:sz w:val="21"/>
          <w:szCs w:val="21"/>
        </w:rPr>
        <w:t>2、资格审查：谈判资格采用后审制。接受供应商报名或递交谈判响应文件不表明已获取谈判资格，谈判会议上通过资格审查的供应商才有谈判资格。</w:t>
      </w:r>
    </w:p>
    <w:p w:rsidR="00EB3EFF" w:rsidRPr="00EA40CD" w:rsidRDefault="00EB3EFF" w:rsidP="002E4E40">
      <w:pPr>
        <w:ind w:firstLineChars="200" w:firstLine="420"/>
        <w:rPr>
          <w:rFonts w:asciiTheme="minorEastAsia" w:eastAsiaTheme="minorEastAsia" w:hAnsiTheme="minorEastAsia" w:cs="宋体"/>
          <w:kern w:val="0"/>
          <w:sz w:val="21"/>
          <w:szCs w:val="21"/>
        </w:rPr>
      </w:pPr>
      <w:r w:rsidRPr="00EA40CD">
        <w:rPr>
          <w:rFonts w:asciiTheme="minorEastAsia" w:eastAsiaTheme="minorEastAsia" w:hAnsiTheme="minorEastAsia" w:cs="宋体" w:hint="eastAsia"/>
          <w:kern w:val="0"/>
          <w:sz w:val="21"/>
          <w:szCs w:val="21"/>
        </w:rPr>
        <w:t>3、本公告同在浙江政府采购网、温州医科大学网发布，如有不明，请电话咨询。</w:t>
      </w:r>
    </w:p>
    <w:p w:rsidR="00EB3EFF" w:rsidRPr="00EA40CD" w:rsidRDefault="00EB3EFF" w:rsidP="0060394F">
      <w:pPr>
        <w:widowControl/>
        <w:spacing w:before="67" w:after="67"/>
        <w:ind w:left="67" w:right="67"/>
        <w:rPr>
          <w:rFonts w:asciiTheme="minorEastAsia" w:eastAsiaTheme="minorEastAsia" w:hAnsiTheme="minorEastAsia" w:cs="宋体"/>
          <w:kern w:val="0"/>
          <w:sz w:val="21"/>
          <w:szCs w:val="21"/>
        </w:rPr>
      </w:pPr>
      <w:r w:rsidRPr="00EA40CD">
        <w:rPr>
          <w:rFonts w:asciiTheme="minorEastAsia" w:eastAsiaTheme="minorEastAsia" w:hAnsiTheme="minorEastAsia" w:cs="宋体" w:hint="eastAsia"/>
          <w:kern w:val="0"/>
          <w:sz w:val="21"/>
          <w:szCs w:val="21"/>
        </w:rPr>
        <w:t>联系方式</w:t>
      </w:r>
    </w:p>
    <w:p w:rsidR="00EB3EFF" w:rsidRPr="00EA40CD" w:rsidRDefault="00EB3EFF" w:rsidP="0060394F">
      <w:pPr>
        <w:widowControl/>
        <w:spacing w:before="67" w:after="67"/>
        <w:ind w:left="720" w:right="67"/>
        <w:outlineLvl w:val="0"/>
        <w:rPr>
          <w:rFonts w:asciiTheme="minorEastAsia" w:eastAsiaTheme="minorEastAsia" w:hAnsiTheme="minorEastAsia" w:cs="宋体"/>
          <w:kern w:val="0"/>
          <w:sz w:val="21"/>
          <w:szCs w:val="21"/>
        </w:rPr>
      </w:pPr>
      <w:r w:rsidRPr="00EA40CD">
        <w:rPr>
          <w:rFonts w:asciiTheme="minorEastAsia" w:eastAsiaTheme="minorEastAsia" w:hAnsiTheme="minorEastAsia" w:cs="宋体" w:hint="eastAsia"/>
          <w:kern w:val="0"/>
          <w:sz w:val="21"/>
          <w:szCs w:val="21"/>
        </w:rPr>
        <w:t>采购人名称：温州医科大学</w:t>
      </w:r>
    </w:p>
    <w:p w:rsidR="00EB3EFF" w:rsidRPr="00EA40CD" w:rsidRDefault="00EB3EFF" w:rsidP="0060394F">
      <w:pPr>
        <w:widowControl/>
        <w:spacing w:before="67" w:after="67"/>
        <w:ind w:left="720" w:right="67"/>
        <w:outlineLvl w:val="0"/>
        <w:rPr>
          <w:rFonts w:asciiTheme="minorEastAsia" w:eastAsiaTheme="minorEastAsia" w:hAnsiTheme="minorEastAsia" w:cs="宋体"/>
          <w:kern w:val="0"/>
          <w:sz w:val="21"/>
          <w:szCs w:val="21"/>
        </w:rPr>
      </w:pPr>
      <w:r w:rsidRPr="00EA40CD">
        <w:rPr>
          <w:rFonts w:asciiTheme="minorEastAsia" w:eastAsiaTheme="minorEastAsia" w:hAnsiTheme="minorEastAsia" w:cs="宋体" w:hint="eastAsia"/>
          <w:kern w:val="0"/>
          <w:sz w:val="21"/>
          <w:szCs w:val="21"/>
        </w:rPr>
        <w:t xml:space="preserve">地点：温州医科大学茶山校区同心楼401室 </w:t>
      </w:r>
    </w:p>
    <w:p w:rsidR="00EB3EFF" w:rsidRPr="00EA40CD" w:rsidRDefault="00EB3EFF" w:rsidP="00E879C3">
      <w:pPr>
        <w:widowControl/>
        <w:spacing w:before="67" w:after="67"/>
        <w:ind w:left="720" w:right="67"/>
        <w:outlineLvl w:val="0"/>
        <w:rPr>
          <w:rFonts w:asciiTheme="minorEastAsia" w:eastAsiaTheme="minorEastAsia" w:hAnsiTheme="minorEastAsia" w:cs="宋体"/>
          <w:kern w:val="0"/>
          <w:sz w:val="21"/>
          <w:szCs w:val="21"/>
        </w:rPr>
      </w:pPr>
      <w:r w:rsidRPr="00EA40CD">
        <w:rPr>
          <w:rFonts w:asciiTheme="minorEastAsia" w:eastAsiaTheme="minorEastAsia" w:hAnsiTheme="minorEastAsia" w:cs="宋体" w:hint="eastAsia"/>
          <w:kern w:val="0"/>
          <w:sz w:val="21"/>
          <w:szCs w:val="21"/>
        </w:rPr>
        <w:t xml:space="preserve">联系人：施老师 </w:t>
      </w:r>
    </w:p>
    <w:p w:rsidR="00EB3EFF" w:rsidRPr="00EA40CD" w:rsidRDefault="00EB3EFF" w:rsidP="00E879C3">
      <w:pPr>
        <w:widowControl/>
        <w:spacing w:before="67" w:after="67"/>
        <w:ind w:left="720" w:right="67"/>
        <w:outlineLvl w:val="0"/>
        <w:rPr>
          <w:rFonts w:asciiTheme="minorEastAsia" w:eastAsiaTheme="minorEastAsia" w:hAnsiTheme="minorEastAsia" w:cs="宋体"/>
          <w:kern w:val="0"/>
          <w:sz w:val="21"/>
          <w:szCs w:val="21"/>
        </w:rPr>
      </w:pPr>
      <w:r w:rsidRPr="00EA40CD">
        <w:rPr>
          <w:rFonts w:asciiTheme="minorEastAsia" w:eastAsiaTheme="minorEastAsia" w:hAnsiTheme="minorEastAsia" w:cs="宋体" w:hint="eastAsia"/>
          <w:kern w:val="0"/>
          <w:sz w:val="21"/>
          <w:szCs w:val="21"/>
        </w:rPr>
        <w:t>电话/传真:</w:t>
      </w:r>
      <w:r w:rsidRPr="00EA40CD">
        <w:rPr>
          <w:rFonts w:asciiTheme="minorEastAsia" w:eastAsiaTheme="minorEastAsia" w:hAnsiTheme="minorEastAsia" w:cs="宋体"/>
          <w:kern w:val="0"/>
          <w:sz w:val="21"/>
          <w:szCs w:val="21"/>
        </w:rPr>
        <w:t>0577-86689938</w:t>
      </w:r>
    </w:p>
    <w:p w:rsidR="00EB3EFF" w:rsidRPr="00EA40CD" w:rsidRDefault="00EB3EFF" w:rsidP="00E879C3">
      <w:pPr>
        <w:widowControl/>
        <w:spacing w:before="67" w:after="67"/>
        <w:ind w:left="720" w:right="67"/>
        <w:outlineLvl w:val="0"/>
        <w:rPr>
          <w:rFonts w:asciiTheme="minorEastAsia" w:eastAsiaTheme="minorEastAsia" w:hAnsiTheme="minorEastAsia" w:cs="宋体"/>
          <w:kern w:val="0"/>
          <w:sz w:val="21"/>
          <w:szCs w:val="21"/>
        </w:rPr>
      </w:pPr>
      <w:r w:rsidRPr="00EA40CD">
        <w:rPr>
          <w:rFonts w:asciiTheme="minorEastAsia" w:eastAsiaTheme="minorEastAsia" w:hAnsiTheme="minorEastAsia" w:cs="宋体" w:hint="eastAsia"/>
          <w:kern w:val="0"/>
          <w:sz w:val="21"/>
          <w:szCs w:val="21"/>
        </w:rPr>
        <w:t>E-mail：</w:t>
      </w:r>
      <w:r w:rsidRPr="00EA40CD">
        <w:rPr>
          <w:rFonts w:asciiTheme="minorEastAsia" w:eastAsiaTheme="minorEastAsia" w:hAnsiTheme="minorEastAsia" w:cs="宋体"/>
          <w:kern w:val="0"/>
          <w:sz w:val="21"/>
          <w:szCs w:val="21"/>
        </w:rPr>
        <w:t xml:space="preserve"> wzyxycgzx@126.com</w:t>
      </w:r>
    </w:p>
    <w:p w:rsidR="00EB3EFF" w:rsidRPr="00EA40CD" w:rsidRDefault="00EB3EFF" w:rsidP="0060394F">
      <w:pPr>
        <w:widowControl/>
        <w:spacing w:before="67" w:after="67"/>
        <w:ind w:left="67" w:right="67" w:firstLine="540"/>
        <w:rPr>
          <w:rFonts w:asciiTheme="minorEastAsia" w:eastAsiaTheme="minorEastAsia" w:hAnsiTheme="minorEastAsia" w:cs="宋体"/>
          <w:kern w:val="0"/>
          <w:sz w:val="21"/>
          <w:szCs w:val="21"/>
        </w:rPr>
      </w:pPr>
      <w:r w:rsidRPr="00EA40CD">
        <w:rPr>
          <w:rFonts w:asciiTheme="minorEastAsia" w:eastAsiaTheme="minorEastAsia" w:hAnsiTheme="minorEastAsia" w:cs="宋体" w:hint="eastAsia"/>
          <w:kern w:val="0"/>
          <w:sz w:val="21"/>
          <w:szCs w:val="21"/>
        </w:rPr>
        <w:t xml:space="preserve">                                                                                                 </w:t>
      </w:r>
    </w:p>
    <w:p w:rsidR="00EB3EFF" w:rsidRPr="00EA40CD" w:rsidRDefault="00EB3EFF" w:rsidP="0060394F">
      <w:pPr>
        <w:widowControl/>
        <w:jc w:val="right"/>
        <w:rPr>
          <w:rFonts w:asciiTheme="minorEastAsia" w:eastAsiaTheme="minorEastAsia" w:hAnsiTheme="minorEastAsia" w:cs="宋体"/>
          <w:kern w:val="0"/>
          <w:sz w:val="21"/>
          <w:szCs w:val="21"/>
        </w:rPr>
      </w:pPr>
      <w:r w:rsidRPr="00EA40CD">
        <w:rPr>
          <w:rFonts w:asciiTheme="minorEastAsia" w:eastAsiaTheme="minorEastAsia" w:hAnsiTheme="minorEastAsia" w:cs="宋体" w:hint="eastAsia"/>
          <w:kern w:val="0"/>
          <w:sz w:val="21"/>
          <w:szCs w:val="21"/>
        </w:rPr>
        <w:t>温州医科大学</w:t>
      </w:r>
    </w:p>
    <w:p w:rsidR="00EB3EFF" w:rsidRPr="00EA40CD" w:rsidRDefault="00EB3EFF" w:rsidP="0060394F">
      <w:pPr>
        <w:widowControl/>
        <w:ind w:firstLine="480"/>
        <w:jc w:val="right"/>
        <w:rPr>
          <w:rFonts w:asciiTheme="minorEastAsia" w:eastAsiaTheme="minorEastAsia" w:hAnsiTheme="minorEastAsia"/>
          <w:sz w:val="21"/>
          <w:szCs w:val="21"/>
        </w:rPr>
      </w:pPr>
      <w:r w:rsidRPr="00EA40CD">
        <w:rPr>
          <w:rFonts w:asciiTheme="minorEastAsia" w:eastAsiaTheme="minorEastAsia" w:hAnsiTheme="minorEastAsia" w:cs="宋体" w:hint="eastAsia"/>
          <w:kern w:val="0"/>
          <w:sz w:val="21"/>
          <w:szCs w:val="21"/>
        </w:rPr>
        <w:t>                      二〇一五年七月</w:t>
      </w:r>
      <w:r w:rsidR="002E4E40" w:rsidRPr="00EA40CD">
        <w:rPr>
          <w:rFonts w:asciiTheme="minorEastAsia" w:eastAsiaTheme="minorEastAsia" w:hAnsiTheme="minorEastAsia" w:cs="宋体" w:hint="eastAsia"/>
          <w:kern w:val="0"/>
          <w:sz w:val="21"/>
          <w:szCs w:val="21"/>
        </w:rPr>
        <w:t>二</w:t>
      </w:r>
      <w:r w:rsidRPr="00EA40CD">
        <w:rPr>
          <w:rFonts w:asciiTheme="minorEastAsia" w:eastAsiaTheme="minorEastAsia" w:hAnsiTheme="minorEastAsia" w:cs="宋体" w:hint="eastAsia"/>
          <w:kern w:val="0"/>
          <w:sz w:val="21"/>
          <w:szCs w:val="21"/>
        </w:rPr>
        <w:t>日</w:t>
      </w:r>
    </w:p>
    <w:p w:rsidR="00EB3EFF" w:rsidRPr="00EA40CD" w:rsidRDefault="00EB3EFF" w:rsidP="0060394F">
      <w:pPr>
        <w:widowControl/>
        <w:ind w:firstLine="480"/>
        <w:jc w:val="right"/>
        <w:rPr>
          <w:rFonts w:asciiTheme="minorEastAsia" w:eastAsiaTheme="minorEastAsia" w:hAnsiTheme="minorEastAsia" w:cs="宋体"/>
          <w:kern w:val="0"/>
          <w:sz w:val="24"/>
        </w:rPr>
      </w:pPr>
    </w:p>
    <w:p w:rsidR="00DA3EF5" w:rsidRPr="00EA40CD" w:rsidRDefault="00EB3EFF" w:rsidP="00EB3EFF">
      <w:pPr>
        <w:widowControl/>
        <w:spacing w:line="400" w:lineRule="exact"/>
        <w:ind w:firstLine="480"/>
        <w:jc w:val="center"/>
        <w:rPr>
          <w:rFonts w:asciiTheme="minorEastAsia" w:eastAsiaTheme="minorEastAsia" w:hAnsiTheme="minorEastAsia"/>
          <w:b/>
          <w:spacing w:val="-6"/>
          <w:sz w:val="32"/>
          <w:szCs w:val="32"/>
        </w:rPr>
      </w:pPr>
      <w:r w:rsidRPr="00EA40CD">
        <w:rPr>
          <w:rFonts w:asciiTheme="minorEastAsia" w:eastAsiaTheme="minorEastAsia" w:hAnsiTheme="minorEastAsia"/>
          <w:b/>
          <w:spacing w:val="-6"/>
          <w:sz w:val="32"/>
          <w:szCs w:val="32"/>
        </w:rPr>
        <w:t xml:space="preserve"> </w:t>
      </w:r>
      <w:bookmarkEnd w:id="1"/>
      <w:r w:rsidR="00DA3EF5" w:rsidRPr="00EA40CD">
        <w:rPr>
          <w:rFonts w:asciiTheme="minorEastAsia" w:eastAsiaTheme="minorEastAsia" w:hAnsiTheme="minorEastAsia"/>
          <w:b/>
          <w:spacing w:val="-6"/>
          <w:sz w:val="32"/>
          <w:szCs w:val="32"/>
        </w:rPr>
        <w:br w:type="page"/>
      </w:r>
    </w:p>
    <w:p w:rsidR="001B4552" w:rsidRPr="00EA40CD" w:rsidRDefault="001B4552" w:rsidP="00DC5A32">
      <w:pPr>
        <w:snapToGrid w:val="0"/>
        <w:spacing w:line="288" w:lineRule="auto"/>
        <w:jc w:val="center"/>
        <w:rPr>
          <w:rFonts w:asciiTheme="minorEastAsia" w:eastAsiaTheme="minorEastAsia" w:hAnsiTheme="minorEastAsia"/>
          <w:b/>
          <w:spacing w:val="-6"/>
          <w:sz w:val="32"/>
          <w:szCs w:val="32"/>
        </w:rPr>
      </w:pPr>
      <w:r w:rsidRPr="00EA40CD">
        <w:rPr>
          <w:rFonts w:asciiTheme="minorEastAsia" w:eastAsiaTheme="minorEastAsia" w:hAnsiTheme="minorEastAsia" w:hint="eastAsia"/>
          <w:b/>
          <w:spacing w:val="-6"/>
          <w:sz w:val="32"/>
          <w:szCs w:val="32"/>
        </w:rPr>
        <w:t>第</w:t>
      </w:r>
      <w:r w:rsidR="003E2400" w:rsidRPr="00EA40CD">
        <w:rPr>
          <w:rFonts w:asciiTheme="minorEastAsia" w:eastAsiaTheme="minorEastAsia" w:hAnsiTheme="minorEastAsia" w:hint="eastAsia"/>
          <w:b/>
          <w:spacing w:val="-6"/>
          <w:sz w:val="32"/>
          <w:szCs w:val="32"/>
        </w:rPr>
        <w:t>二</w:t>
      </w:r>
      <w:r w:rsidRPr="00EA40CD">
        <w:rPr>
          <w:rFonts w:asciiTheme="minorEastAsia" w:eastAsiaTheme="minorEastAsia" w:hAnsiTheme="minorEastAsia" w:hint="eastAsia"/>
          <w:b/>
          <w:spacing w:val="-6"/>
          <w:sz w:val="32"/>
          <w:szCs w:val="32"/>
        </w:rPr>
        <w:t>章  谈判响应方须知</w:t>
      </w:r>
    </w:p>
    <w:p w:rsidR="001B4552" w:rsidRPr="00EA40CD" w:rsidRDefault="001B4552" w:rsidP="007242C5">
      <w:pPr>
        <w:snapToGrid w:val="0"/>
        <w:spacing w:beforeLines="50" w:afterLines="50" w:line="288" w:lineRule="auto"/>
        <w:ind w:left="238"/>
        <w:jc w:val="center"/>
        <w:outlineLvl w:val="1"/>
        <w:rPr>
          <w:rFonts w:asciiTheme="minorEastAsia" w:eastAsiaTheme="minorEastAsia" w:hAnsiTheme="minorEastAsia"/>
          <w:b/>
          <w:spacing w:val="-6"/>
          <w:sz w:val="24"/>
        </w:rPr>
      </w:pPr>
      <w:r w:rsidRPr="00EA40CD">
        <w:rPr>
          <w:rFonts w:asciiTheme="minorEastAsia" w:eastAsiaTheme="minorEastAsia" w:hAnsiTheme="minorEastAsia" w:hint="eastAsia"/>
          <w:b/>
          <w:spacing w:val="-6"/>
          <w:sz w:val="24"/>
        </w:rPr>
        <w:t>前附表</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69"/>
        <w:gridCol w:w="8371"/>
      </w:tblGrid>
      <w:tr w:rsidR="001B4552" w:rsidRPr="00EA40CD" w:rsidTr="00F30446">
        <w:trPr>
          <w:trHeight w:val="587"/>
        </w:trPr>
        <w:tc>
          <w:tcPr>
            <w:tcW w:w="869" w:type="dxa"/>
            <w:tcBorders>
              <w:top w:val="single" w:sz="4" w:space="0" w:color="auto"/>
              <w:left w:val="single" w:sz="4" w:space="0" w:color="auto"/>
              <w:bottom w:val="single" w:sz="4" w:space="0" w:color="auto"/>
              <w:right w:val="single" w:sz="4" w:space="0" w:color="auto"/>
            </w:tcBorders>
            <w:vAlign w:val="center"/>
          </w:tcPr>
          <w:p w:rsidR="001B4552" w:rsidRPr="00EA40CD" w:rsidRDefault="001B4552">
            <w:pPr>
              <w:snapToGrid w:val="0"/>
              <w:spacing w:line="288" w:lineRule="auto"/>
              <w:jc w:val="center"/>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序号</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EA40CD" w:rsidRDefault="001B4552">
            <w:pPr>
              <w:snapToGrid w:val="0"/>
              <w:spacing w:line="288" w:lineRule="auto"/>
              <w:jc w:val="center"/>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内容、要求</w:t>
            </w:r>
          </w:p>
        </w:tc>
      </w:tr>
      <w:tr w:rsidR="001B4552" w:rsidRPr="00EA40CD" w:rsidTr="00B24F07">
        <w:trPr>
          <w:trHeight w:val="553"/>
        </w:trPr>
        <w:tc>
          <w:tcPr>
            <w:tcW w:w="869" w:type="dxa"/>
            <w:tcBorders>
              <w:top w:val="single" w:sz="4" w:space="0" w:color="auto"/>
              <w:left w:val="single" w:sz="4" w:space="0" w:color="auto"/>
              <w:bottom w:val="single" w:sz="4" w:space="0" w:color="auto"/>
              <w:right w:val="single" w:sz="4" w:space="0" w:color="auto"/>
            </w:tcBorders>
            <w:vAlign w:val="center"/>
          </w:tcPr>
          <w:p w:rsidR="001B4552" w:rsidRPr="00EA40CD" w:rsidRDefault="001B4552">
            <w:pPr>
              <w:snapToGrid w:val="0"/>
              <w:spacing w:line="288" w:lineRule="auto"/>
              <w:jc w:val="center"/>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1</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EA40CD" w:rsidRDefault="00F34EB1" w:rsidP="003E2400">
            <w:pPr>
              <w:snapToGrid w:val="0"/>
              <w:spacing w:line="288" w:lineRule="auto"/>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项目名称及数量：详见《第四章 竞争性谈判需求》</w:t>
            </w:r>
          </w:p>
        </w:tc>
      </w:tr>
      <w:tr w:rsidR="001B4552" w:rsidRPr="00EA40CD">
        <w:trPr>
          <w:trHeight w:val="840"/>
        </w:trPr>
        <w:tc>
          <w:tcPr>
            <w:tcW w:w="869" w:type="dxa"/>
            <w:tcBorders>
              <w:top w:val="single" w:sz="4" w:space="0" w:color="auto"/>
              <w:left w:val="single" w:sz="4" w:space="0" w:color="auto"/>
              <w:bottom w:val="single" w:sz="4" w:space="0" w:color="auto"/>
              <w:right w:val="single" w:sz="4" w:space="0" w:color="auto"/>
            </w:tcBorders>
            <w:vAlign w:val="center"/>
          </w:tcPr>
          <w:p w:rsidR="001B4552" w:rsidRPr="00EA40CD" w:rsidRDefault="001B4552">
            <w:pPr>
              <w:snapToGrid w:val="0"/>
              <w:spacing w:line="288" w:lineRule="auto"/>
              <w:jc w:val="center"/>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2</w:t>
            </w:r>
          </w:p>
        </w:tc>
        <w:tc>
          <w:tcPr>
            <w:tcW w:w="8371" w:type="dxa"/>
            <w:tcBorders>
              <w:top w:val="single" w:sz="4" w:space="0" w:color="auto"/>
              <w:left w:val="single" w:sz="4" w:space="0" w:color="auto"/>
              <w:bottom w:val="single" w:sz="4" w:space="0" w:color="auto"/>
              <w:right w:val="single" w:sz="4" w:space="0" w:color="auto"/>
            </w:tcBorders>
            <w:vAlign w:val="center"/>
          </w:tcPr>
          <w:p w:rsidR="003E2400" w:rsidRPr="00EA40CD" w:rsidRDefault="001B4552" w:rsidP="003E2400">
            <w:pPr>
              <w:snapToGrid w:val="0"/>
              <w:spacing w:line="288" w:lineRule="auto"/>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报价及费用：</w:t>
            </w:r>
          </w:p>
          <w:p w:rsidR="003E2400" w:rsidRPr="00EA40CD" w:rsidRDefault="001B4552" w:rsidP="003E2400">
            <w:pPr>
              <w:snapToGrid w:val="0"/>
              <w:spacing w:line="288" w:lineRule="auto"/>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1、</w:t>
            </w:r>
            <w:r w:rsidR="002E4E40" w:rsidRPr="00EA40CD">
              <w:rPr>
                <w:rFonts w:asciiTheme="minorEastAsia" w:eastAsiaTheme="minorEastAsia" w:hAnsiTheme="minorEastAsia" w:hint="eastAsia"/>
                <w:spacing w:val="-6"/>
                <w:sz w:val="21"/>
                <w:szCs w:val="21"/>
              </w:rPr>
              <w:t>本项目</w:t>
            </w:r>
            <w:r w:rsidRPr="00EA40CD">
              <w:rPr>
                <w:rFonts w:asciiTheme="minorEastAsia" w:eastAsiaTheme="minorEastAsia" w:hAnsiTheme="minorEastAsia" w:hint="eastAsia"/>
                <w:spacing w:val="-6"/>
                <w:sz w:val="21"/>
                <w:szCs w:val="21"/>
              </w:rPr>
              <w:t>采用人民币报价；</w:t>
            </w:r>
          </w:p>
          <w:p w:rsidR="001B4552" w:rsidRPr="00EA40CD" w:rsidRDefault="001B4552" w:rsidP="003E2400">
            <w:pPr>
              <w:snapToGrid w:val="0"/>
              <w:spacing w:line="288" w:lineRule="auto"/>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2、不论竞争性谈判结果如何，谈判响应方均应自行承担所有与竞争性谈判有关的全部费用；</w:t>
            </w:r>
          </w:p>
        </w:tc>
      </w:tr>
      <w:tr w:rsidR="001B4552" w:rsidRPr="00EA40CD" w:rsidTr="002E4E40">
        <w:trPr>
          <w:trHeight w:val="405"/>
        </w:trPr>
        <w:tc>
          <w:tcPr>
            <w:tcW w:w="869" w:type="dxa"/>
            <w:tcBorders>
              <w:top w:val="single" w:sz="4" w:space="0" w:color="auto"/>
              <w:left w:val="single" w:sz="4" w:space="0" w:color="auto"/>
              <w:bottom w:val="single" w:sz="4" w:space="0" w:color="auto"/>
              <w:right w:val="single" w:sz="4" w:space="0" w:color="auto"/>
            </w:tcBorders>
            <w:vAlign w:val="center"/>
          </w:tcPr>
          <w:p w:rsidR="001B4552" w:rsidRPr="00EA40CD" w:rsidRDefault="001B4552">
            <w:pPr>
              <w:snapToGrid w:val="0"/>
              <w:spacing w:line="288" w:lineRule="auto"/>
              <w:jc w:val="center"/>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3</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EA40CD" w:rsidRDefault="001B4552" w:rsidP="002E4E40">
            <w:pPr>
              <w:snapToGrid w:val="0"/>
              <w:spacing w:line="288" w:lineRule="auto"/>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谈判保证金：</w:t>
            </w:r>
            <w:r w:rsidR="003E2400" w:rsidRPr="00EA40CD">
              <w:rPr>
                <w:rFonts w:asciiTheme="minorEastAsia" w:eastAsiaTheme="minorEastAsia" w:hAnsiTheme="minorEastAsia" w:hint="eastAsia"/>
                <w:spacing w:val="-6"/>
                <w:sz w:val="21"/>
                <w:szCs w:val="21"/>
              </w:rPr>
              <w:t>投标保证金应按《采购公告》</w:t>
            </w:r>
            <w:r w:rsidR="00466929" w:rsidRPr="00EA40CD">
              <w:rPr>
                <w:rFonts w:asciiTheme="minorEastAsia" w:eastAsiaTheme="minorEastAsia" w:hAnsiTheme="minorEastAsia" w:hint="eastAsia"/>
                <w:spacing w:val="-6"/>
                <w:sz w:val="21"/>
                <w:szCs w:val="21"/>
              </w:rPr>
              <w:t>第</w:t>
            </w:r>
            <w:r w:rsidR="003E2400" w:rsidRPr="00EA40CD">
              <w:rPr>
                <w:rFonts w:asciiTheme="minorEastAsia" w:eastAsiaTheme="minorEastAsia" w:hAnsiTheme="minorEastAsia" w:hint="eastAsia"/>
                <w:spacing w:val="-6"/>
                <w:sz w:val="21"/>
                <w:szCs w:val="21"/>
              </w:rPr>
              <w:t>十</w:t>
            </w:r>
            <w:r w:rsidR="00466929" w:rsidRPr="00EA40CD">
              <w:rPr>
                <w:rFonts w:asciiTheme="minorEastAsia" w:eastAsiaTheme="minorEastAsia" w:hAnsiTheme="minorEastAsia" w:hint="eastAsia"/>
                <w:spacing w:val="-6"/>
                <w:sz w:val="21"/>
                <w:szCs w:val="21"/>
              </w:rPr>
              <w:t>条</w:t>
            </w:r>
            <w:r w:rsidR="003E2400" w:rsidRPr="00EA40CD">
              <w:rPr>
                <w:rFonts w:asciiTheme="minorEastAsia" w:eastAsiaTheme="minorEastAsia" w:hAnsiTheme="minorEastAsia" w:hint="eastAsia"/>
                <w:spacing w:val="-6"/>
                <w:sz w:val="21"/>
                <w:szCs w:val="21"/>
              </w:rPr>
              <w:t>规定交纳。</w:t>
            </w:r>
          </w:p>
        </w:tc>
      </w:tr>
      <w:tr w:rsidR="001B4552" w:rsidRPr="00EA40CD">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1B4552" w:rsidRPr="00EA40CD" w:rsidRDefault="001B4552">
            <w:pPr>
              <w:snapToGrid w:val="0"/>
              <w:spacing w:line="288" w:lineRule="auto"/>
              <w:jc w:val="center"/>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4</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EA40CD" w:rsidRDefault="00274C95" w:rsidP="00274C95">
            <w:pPr>
              <w:snapToGrid w:val="0"/>
              <w:spacing w:line="288" w:lineRule="auto"/>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答疑与澄清：谈判响应方对谈判文件如有疑点或未尽事宜要求澄清，可用书面形式（包括信函、传真、下同）向采购单位提出，但不得迟于谈判文件截止之日3个工作日使采购单位收到。</w:t>
            </w:r>
          </w:p>
        </w:tc>
      </w:tr>
      <w:tr w:rsidR="001B4552" w:rsidRPr="00EA40CD">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1B4552" w:rsidRPr="00EA40CD" w:rsidRDefault="001B4552">
            <w:pPr>
              <w:snapToGrid w:val="0"/>
              <w:spacing w:line="288" w:lineRule="auto"/>
              <w:jc w:val="center"/>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5</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EA40CD" w:rsidRDefault="00274C95" w:rsidP="00274C95">
            <w:pPr>
              <w:snapToGrid w:val="0"/>
              <w:spacing w:line="288" w:lineRule="auto"/>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谈判响应文件组成：正本一份；副本三份。</w:t>
            </w:r>
            <w:r w:rsidR="00404B06" w:rsidRPr="007764BA">
              <w:rPr>
                <w:rFonts w:asciiTheme="minorEastAsia" w:eastAsiaTheme="minorEastAsia" w:hAnsiTheme="minorEastAsia" w:hint="eastAsia"/>
                <w:b/>
                <w:spacing w:val="-6"/>
                <w:sz w:val="21"/>
                <w:szCs w:val="21"/>
              </w:rPr>
              <w:t>▲活页装订（是指用卡条、抽杆夹、订书机等形式装订，使标书可以拆卸或者在翻动过程中易脱落的一种装订方式）的议价文件将被视为无效。</w:t>
            </w:r>
          </w:p>
        </w:tc>
      </w:tr>
      <w:tr w:rsidR="001B4552" w:rsidRPr="00EA40CD">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1B4552" w:rsidRPr="00EA40CD" w:rsidRDefault="001B4552">
            <w:pPr>
              <w:snapToGrid w:val="0"/>
              <w:spacing w:line="288" w:lineRule="auto"/>
              <w:jc w:val="center"/>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6</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EA40CD" w:rsidRDefault="00274C95" w:rsidP="002E4E40">
            <w:pPr>
              <w:snapToGrid w:val="0"/>
              <w:spacing w:line="288" w:lineRule="auto"/>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竞争性谈判响应文件递交截止时间及地点：</w:t>
            </w:r>
            <w:r w:rsidR="00EB3EFF" w:rsidRPr="00EA40CD">
              <w:rPr>
                <w:rFonts w:asciiTheme="minorEastAsia" w:eastAsiaTheme="minorEastAsia" w:hAnsiTheme="minorEastAsia"/>
                <w:spacing w:val="-6"/>
                <w:sz w:val="21"/>
                <w:szCs w:val="21"/>
              </w:rPr>
              <w:t>2015年7月</w:t>
            </w:r>
            <w:r w:rsidR="002E4E40" w:rsidRPr="00EA40CD">
              <w:rPr>
                <w:rFonts w:asciiTheme="minorEastAsia" w:eastAsiaTheme="minorEastAsia" w:hAnsiTheme="minorEastAsia" w:hint="eastAsia"/>
                <w:spacing w:val="-6"/>
                <w:sz w:val="21"/>
                <w:szCs w:val="21"/>
              </w:rPr>
              <w:t>21</w:t>
            </w:r>
            <w:r w:rsidR="00EB3EFF" w:rsidRPr="00EA40CD">
              <w:rPr>
                <w:rFonts w:asciiTheme="minorEastAsia" w:eastAsiaTheme="minorEastAsia" w:hAnsiTheme="minorEastAsia"/>
                <w:spacing w:val="-6"/>
                <w:sz w:val="21"/>
                <w:szCs w:val="21"/>
              </w:rPr>
              <w:t>日</w:t>
            </w:r>
            <w:r w:rsidR="00EB3EFF" w:rsidRPr="00EA40CD">
              <w:rPr>
                <w:rFonts w:asciiTheme="minorEastAsia" w:eastAsiaTheme="minorEastAsia" w:hAnsiTheme="minorEastAsia" w:hint="eastAsia"/>
                <w:spacing w:val="-6"/>
                <w:sz w:val="21"/>
                <w:szCs w:val="21"/>
              </w:rPr>
              <w:t>上午</w:t>
            </w:r>
            <w:r w:rsidR="00EB3EFF" w:rsidRPr="00EA40CD">
              <w:rPr>
                <w:rFonts w:asciiTheme="minorEastAsia" w:eastAsiaTheme="minorEastAsia" w:hAnsiTheme="minorEastAsia"/>
                <w:spacing w:val="-6"/>
                <w:sz w:val="21"/>
                <w:szCs w:val="21"/>
              </w:rPr>
              <w:t>10:30</w:t>
            </w:r>
            <w:r w:rsidRPr="00EA40CD">
              <w:rPr>
                <w:rFonts w:asciiTheme="minorEastAsia" w:eastAsiaTheme="minorEastAsia" w:hAnsiTheme="minorEastAsia" w:hint="eastAsia"/>
                <w:spacing w:val="-6"/>
                <w:sz w:val="21"/>
                <w:szCs w:val="21"/>
              </w:rPr>
              <w:t>温州医科大学</w:t>
            </w:r>
            <w:r w:rsidR="00EB3EFF" w:rsidRPr="00EA40CD">
              <w:rPr>
                <w:rFonts w:asciiTheme="minorEastAsia" w:eastAsiaTheme="minorEastAsia" w:hAnsiTheme="minorEastAsia" w:hint="eastAsia"/>
                <w:spacing w:val="-6"/>
                <w:sz w:val="21"/>
                <w:szCs w:val="21"/>
              </w:rPr>
              <w:t>茶山校区同仁楼</w:t>
            </w:r>
            <w:r w:rsidR="00EB3EFF" w:rsidRPr="00EA40CD">
              <w:rPr>
                <w:rFonts w:asciiTheme="minorEastAsia" w:eastAsiaTheme="minorEastAsia" w:hAnsiTheme="minorEastAsia"/>
                <w:spacing w:val="-6"/>
                <w:sz w:val="21"/>
                <w:szCs w:val="21"/>
              </w:rPr>
              <w:t>7D106</w:t>
            </w:r>
            <w:r w:rsidRPr="00EA40CD">
              <w:rPr>
                <w:rFonts w:asciiTheme="minorEastAsia" w:eastAsiaTheme="minorEastAsia" w:hAnsiTheme="minorEastAsia" w:hint="eastAsia"/>
                <w:spacing w:val="-6"/>
                <w:sz w:val="21"/>
                <w:szCs w:val="21"/>
              </w:rPr>
              <w:t>。</w:t>
            </w:r>
          </w:p>
        </w:tc>
      </w:tr>
      <w:tr w:rsidR="001B4552" w:rsidRPr="00EA40CD">
        <w:trPr>
          <w:trHeight w:val="645"/>
        </w:trPr>
        <w:tc>
          <w:tcPr>
            <w:tcW w:w="869" w:type="dxa"/>
            <w:tcBorders>
              <w:top w:val="single" w:sz="4" w:space="0" w:color="auto"/>
              <w:left w:val="single" w:sz="4" w:space="0" w:color="auto"/>
              <w:bottom w:val="single" w:sz="4" w:space="0" w:color="auto"/>
              <w:right w:val="single" w:sz="4" w:space="0" w:color="auto"/>
            </w:tcBorders>
            <w:vAlign w:val="center"/>
          </w:tcPr>
          <w:p w:rsidR="001B4552" w:rsidRPr="00EA40CD" w:rsidRDefault="001B4552">
            <w:pPr>
              <w:snapToGrid w:val="0"/>
              <w:spacing w:line="288" w:lineRule="auto"/>
              <w:jc w:val="center"/>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7</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EA40CD" w:rsidRDefault="00274C95" w:rsidP="00274C95">
            <w:pPr>
              <w:autoSpaceDE w:val="0"/>
              <w:autoSpaceDN w:val="0"/>
              <w:snapToGrid w:val="0"/>
              <w:spacing w:line="288" w:lineRule="auto"/>
              <w:textAlignment w:val="bottom"/>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竞争性谈判时间及地点：</w:t>
            </w:r>
            <w:r w:rsidR="00EB3EFF" w:rsidRPr="00EA40CD">
              <w:rPr>
                <w:rFonts w:asciiTheme="minorEastAsia" w:eastAsiaTheme="minorEastAsia" w:hAnsiTheme="minorEastAsia" w:cs="宋体"/>
                <w:kern w:val="0"/>
                <w:sz w:val="21"/>
                <w:szCs w:val="21"/>
              </w:rPr>
              <w:t>2015年7月</w:t>
            </w:r>
            <w:r w:rsidR="00EB3EFF" w:rsidRPr="00EA40CD">
              <w:rPr>
                <w:rFonts w:asciiTheme="minorEastAsia" w:eastAsiaTheme="minorEastAsia" w:hAnsiTheme="minorEastAsia" w:cs="宋体" w:hint="eastAsia"/>
                <w:kern w:val="0"/>
                <w:sz w:val="21"/>
                <w:szCs w:val="21"/>
              </w:rPr>
              <w:t>21</w:t>
            </w:r>
            <w:r w:rsidR="00EB3EFF" w:rsidRPr="00EA40CD">
              <w:rPr>
                <w:rFonts w:asciiTheme="minorEastAsia" w:eastAsiaTheme="minorEastAsia" w:hAnsiTheme="minorEastAsia" w:cs="宋体"/>
                <w:kern w:val="0"/>
                <w:sz w:val="21"/>
                <w:szCs w:val="21"/>
              </w:rPr>
              <w:t>日</w:t>
            </w:r>
            <w:r w:rsidR="00EB3EFF" w:rsidRPr="00EA40CD">
              <w:rPr>
                <w:rFonts w:asciiTheme="minorEastAsia" w:eastAsiaTheme="minorEastAsia" w:hAnsiTheme="minorEastAsia" w:hint="eastAsia"/>
                <w:spacing w:val="-6"/>
                <w:sz w:val="21"/>
                <w:szCs w:val="21"/>
              </w:rPr>
              <w:t>上午</w:t>
            </w:r>
            <w:r w:rsidR="00EB3EFF" w:rsidRPr="00EA40CD">
              <w:rPr>
                <w:rFonts w:asciiTheme="minorEastAsia" w:eastAsiaTheme="minorEastAsia" w:hAnsiTheme="minorEastAsia"/>
                <w:spacing w:val="-6"/>
                <w:sz w:val="21"/>
                <w:szCs w:val="21"/>
              </w:rPr>
              <w:t>10:30</w:t>
            </w:r>
            <w:r w:rsidRPr="00EA40CD">
              <w:rPr>
                <w:rFonts w:asciiTheme="minorEastAsia" w:eastAsiaTheme="minorEastAsia" w:hAnsiTheme="minorEastAsia" w:hint="eastAsia"/>
                <w:spacing w:val="-6"/>
                <w:sz w:val="21"/>
                <w:szCs w:val="21"/>
              </w:rPr>
              <w:t>温州医科大学</w:t>
            </w:r>
            <w:r w:rsidR="00EB3EFF" w:rsidRPr="00EA40CD">
              <w:rPr>
                <w:rFonts w:asciiTheme="minorEastAsia" w:eastAsiaTheme="minorEastAsia" w:hAnsiTheme="minorEastAsia" w:hint="eastAsia"/>
                <w:spacing w:val="-6"/>
                <w:sz w:val="21"/>
                <w:szCs w:val="21"/>
              </w:rPr>
              <w:t>茶山校区同仁楼</w:t>
            </w:r>
            <w:r w:rsidR="00EB3EFF" w:rsidRPr="00EA40CD">
              <w:rPr>
                <w:rFonts w:asciiTheme="minorEastAsia" w:eastAsiaTheme="minorEastAsia" w:hAnsiTheme="minorEastAsia"/>
                <w:spacing w:val="-6"/>
                <w:sz w:val="21"/>
                <w:szCs w:val="21"/>
              </w:rPr>
              <w:t>7D106</w:t>
            </w:r>
            <w:r w:rsidRPr="00EA40CD">
              <w:rPr>
                <w:rFonts w:asciiTheme="minorEastAsia" w:eastAsiaTheme="minorEastAsia" w:hAnsiTheme="minorEastAsia" w:hint="eastAsia"/>
                <w:spacing w:val="-6"/>
                <w:sz w:val="21"/>
                <w:szCs w:val="21"/>
              </w:rPr>
              <w:t>。</w:t>
            </w:r>
          </w:p>
        </w:tc>
      </w:tr>
      <w:tr w:rsidR="001B4552" w:rsidRPr="00EA40CD">
        <w:trPr>
          <w:trHeight w:val="585"/>
        </w:trPr>
        <w:tc>
          <w:tcPr>
            <w:tcW w:w="869" w:type="dxa"/>
            <w:tcBorders>
              <w:top w:val="single" w:sz="4" w:space="0" w:color="auto"/>
              <w:left w:val="single" w:sz="4" w:space="0" w:color="auto"/>
              <w:bottom w:val="single" w:sz="4" w:space="0" w:color="auto"/>
              <w:right w:val="single" w:sz="4" w:space="0" w:color="auto"/>
            </w:tcBorders>
            <w:vAlign w:val="center"/>
          </w:tcPr>
          <w:p w:rsidR="001B4552" w:rsidRPr="00EA40CD" w:rsidRDefault="001B4552">
            <w:pPr>
              <w:snapToGrid w:val="0"/>
              <w:spacing w:line="288" w:lineRule="auto"/>
              <w:jc w:val="center"/>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8</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EA40CD" w:rsidRDefault="00274C95" w:rsidP="00274C95">
            <w:pPr>
              <w:autoSpaceDE w:val="0"/>
              <w:autoSpaceDN w:val="0"/>
              <w:snapToGrid w:val="0"/>
              <w:spacing w:line="288" w:lineRule="auto"/>
              <w:textAlignment w:val="bottom"/>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评审办法：详见第三章《评审办法》</w:t>
            </w:r>
          </w:p>
        </w:tc>
      </w:tr>
      <w:tr w:rsidR="00274C95" w:rsidRPr="00EA40CD">
        <w:trPr>
          <w:trHeight w:val="630"/>
        </w:trPr>
        <w:tc>
          <w:tcPr>
            <w:tcW w:w="869" w:type="dxa"/>
            <w:tcBorders>
              <w:top w:val="single" w:sz="4" w:space="0" w:color="auto"/>
              <w:left w:val="single" w:sz="4" w:space="0" w:color="auto"/>
              <w:bottom w:val="single" w:sz="4" w:space="0" w:color="auto"/>
              <w:right w:val="single" w:sz="4" w:space="0" w:color="auto"/>
            </w:tcBorders>
            <w:vAlign w:val="center"/>
          </w:tcPr>
          <w:p w:rsidR="00274C95" w:rsidRPr="00EA40CD" w:rsidRDefault="00274C95">
            <w:pPr>
              <w:snapToGrid w:val="0"/>
              <w:spacing w:line="288" w:lineRule="auto"/>
              <w:jc w:val="center"/>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9</w:t>
            </w:r>
          </w:p>
        </w:tc>
        <w:tc>
          <w:tcPr>
            <w:tcW w:w="8371" w:type="dxa"/>
            <w:tcBorders>
              <w:top w:val="single" w:sz="4" w:space="0" w:color="auto"/>
              <w:left w:val="single" w:sz="4" w:space="0" w:color="auto"/>
              <w:bottom w:val="single" w:sz="4" w:space="0" w:color="auto"/>
              <w:right w:val="single" w:sz="4" w:space="0" w:color="auto"/>
            </w:tcBorders>
            <w:vAlign w:val="center"/>
          </w:tcPr>
          <w:p w:rsidR="00274C95" w:rsidRPr="00EA40CD" w:rsidRDefault="00274C95" w:rsidP="002E4E40">
            <w:pPr>
              <w:autoSpaceDE w:val="0"/>
              <w:autoSpaceDN w:val="0"/>
              <w:snapToGrid w:val="0"/>
              <w:spacing w:line="288" w:lineRule="auto"/>
              <w:textAlignment w:val="bottom"/>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成交结果公告：成交结果公告于于浙江省政府采购网和温州医科大学</w:t>
            </w:r>
            <w:r w:rsidR="002E4E40" w:rsidRPr="00EA40CD">
              <w:rPr>
                <w:rFonts w:asciiTheme="minorEastAsia" w:eastAsiaTheme="minorEastAsia" w:hAnsiTheme="minorEastAsia" w:hint="eastAsia"/>
                <w:spacing w:val="-6"/>
                <w:sz w:val="21"/>
                <w:szCs w:val="21"/>
              </w:rPr>
              <w:t>官网</w:t>
            </w:r>
            <w:r w:rsidRPr="00EA40CD">
              <w:rPr>
                <w:rFonts w:asciiTheme="minorEastAsia" w:eastAsiaTheme="minorEastAsia" w:hAnsiTheme="minorEastAsia" w:hint="eastAsia"/>
                <w:spacing w:val="-6"/>
                <w:sz w:val="21"/>
                <w:szCs w:val="21"/>
              </w:rPr>
              <w:t>并发布成交通知书。</w:t>
            </w:r>
          </w:p>
        </w:tc>
      </w:tr>
      <w:tr w:rsidR="00274C95" w:rsidRPr="00EA40CD" w:rsidTr="00274C95">
        <w:trPr>
          <w:trHeight w:val="457"/>
        </w:trPr>
        <w:tc>
          <w:tcPr>
            <w:tcW w:w="869" w:type="dxa"/>
            <w:tcBorders>
              <w:top w:val="single" w:sz="4" w:space="0" w:color="auto"/>
              <w:left w:val="single" w:sz="4" w:space="0" w:color="auto"/>
              <w:bottom w:val="single" w:sz="4" w:space="0" w:color="auto"/>
              <w:right w:val="single" w:sz="4" w:space="0" w:color="auto"/>
            </w:tcBorders>
            <w:vAlign w:val="center"/>
          </w:tcPr>
          <w:p w:rsidR="00274C95" w:rsidRPr="00EA40CD" w:rsidRDefault="00274C95">
            <w:pPr>
              <w:snapToGrid w:val="0"/>
              <w:spacing w:line="288" w:lineRule="auto"/>
              <w:jc w:val="center"/>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10</w:t>
            </w:r>
          </w:p>
        </w:tc>
        <w:tc>
          <w:tcPr>
            <w:tcW w:w="8371" w:type="dxa"/>
            <w:tcBorders>
              <w:top w:val="single" w:sz="4" w:space="0" w:color="auto"/>
              <w:left w:val="single" w:sz="4" w:space="0" w:color="auto"/>
              <w:bottom w:val="single" w:sz="4" w:space="0" w:color="auto"/>
              <w:right w:val="single" w:sz="4" w:space="0" w:color="auto"/>
            </w:tcBorders>
            <w:vAlign w:val="center"/>
          </w:tcPr>
          <w:p w:rsidR="00274C95" w:rsidRPr="00EA40CD" w:rsidRDefault="00274C95" w:rsidP="003E5B17">
            <w:pPr>
              <w:autoSpaceDE w:val="0"/>
              <w:autoSpaceDN w:val="0"/>
              <w:snapToGrid w:val="0"/>
              <w:spacing w:line="288" w:lineRule="auto"/>
              <w:textAlignment w:val="bottom"/>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谈判保证金退还（不计息）：未成交方的保证金，在成交公告发出之日起</w:t>
            </w:r>
            <w:r w:rsidR="00465AF6" w:rsidRPr="00EA40CD">
              <w:rPr>
                <w:rFonts w:asciiTheme="minorEastAsia" w:eastAsiaTheme="minorEastAsia" w:hAnsiTheme="minorEastAsia" w:hint="eastAsia"/>
                <w:spacing w:val="-6"/>
                <w:sz w:val="21"/>
                <w:szCs w:val="21"/>
              </w:rPr>
              <w:t>5</w:t>
            </w:r>
            <w:r w:rsidRPr="00EA40CD">
              <w:rPr>
                <w:rFonts w:asciiTheme="minorEastAsia" w:eastAsiaTheme="minorEastAsia" w:hAnsiTheme="minorEastAsia" w:hint="eastAsia"/>
                <w:spacing w:val="-6"/>
                <w:sz w:val="21"/>
                <w:szCs w:val="21"/>
              </w:rPr>
              <w:t>个工作日后凭谈判响应方</w:t>
            </w:r>
            <w:r w:rsidR="003E5B17" w:rsidRPr="00EA40CD">
              <w:rPr>
                <w:rFonts w:asciiTheme="minorEastAsia" w:eastAsiaTheme="minorEastAsia" w:hAnsiTheme="minorEastAsia" w:hint="eastAsia"/>
                <w:spacing w:val="-6"/>
                <w:sz w:val="21"/>
                <w:szCs w:val="21"/>
              </w:rPr>
              <w:t>开</w:t>
            </w:r>
            <w:r w:rsidRPr="00EA40CD">
              <w:rPr>
                <w:rFonts w:asciiTheme="minorEastAsia" w:eastAsiaTheme="minorEastAsia" w:hAnsiTheme="minorEastAsia" w:hint="eastAsia"/>
                <w:spacing w:val="-6"/>
                <w:sz w:val="21"/>
                <w:szCs w:val="21"/>
              </w:rPr>
              <w:t>具</w:t>
            </w:r>
            <w:r w:rsidR="005B5F03" w:rsidRPr="00EA40CD">
              <w:rPr>
                <w:rFonts w:asciiTheme="minorEastAsia" w:eastAsiaTheme="minorEastAsia" w:hAnsiTheme="minorEastAsia" w:hint="eastAsia"/>
                <w:spacing w:val="-6"/>
                <w:sz w:val="21"/>
                <w:szCs w:val="21"/>
              </w:rPr>
              <w:t>的退还保证金</w:t>
            </w:r>
            <w:r w:rsidRPr="00EA40CD">
              <w:rPr>
                <w:rFonts w:asciiTheme="minorEastAsia" w:eastAsiaTheme="minorEastAsia" w:hAnsiTheme="minorEastAsia" w:hint="eastAsia"/>
                <w:spacing w:val="-6"/>
                <w:sz w:val="21"/>
                <w:szCs w:val="21"/>
              </w:rPr>
              <w:t>收据退还。</w:t>
            </w:r>
          </w:p>
        </w:tc>
      </w:tr>
      <w:tr w:rsidR="00274C95" w:rsidRPr="00EA40CD">
        <w:trPr>
          <w:trHeight w:val="615"/>
        </w:trPr>
        <w:tc>
          <w:tcPr>
            <w:tcW w:w="869" w:type="dxa"/>
            <w:tcBorders>
              <w:top w:val="single" w:sz="4" w:space="0" w:color="auto"/>
              <w:left w:val="single" w:sz="4" w:space="0" w:color="auto"/>
              <w:bottom w:val="single" w:sz="4" w:space="0" w:color="auto"/>
              <w:right w:val="single" w:sz="4" w:space="0" w:color="auto"/>
            </w:tcBorders>
            <w:vAlign w:val="center"/>
          </w:tcPr>
          <w:p w:rsidR="00274C95" w:rsidRPr="00EA40CD" w:rsidRDefault="00274C95">
            <w:pPr>
              <w:snapToGrid w:val="0"/>
              <w:spacing w:line="288" w:lineRule="auto"/>
              <w:jc w:val="center"/>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11</w:t>
            </w:r>
          </w:p>
        </w:tc>
        <w:tc>
          <w:tcPr>
            <w:tcW w:w="8371" w:type="dxa"/>
            <w:tcBorders>
              <w:top w:val="single" w:sz="4" w:space="0" w:color="auto"/>
              <w:left w:val="single" w:sz="4" w:space="0" w:color="auto"/>
              <w:bottom w:val="single" w:sz="4" w:space="0" w:color="auto"/>
              <w:right w:val="single" w:sz="4" w:space="0" w:color="auto"/>
            </w:tcBorders>
            <w:vAlign w:val="center"/>
          </w:tcPr>
          <w:p w:rsidR="00274C95" w:rsidRPr="00EA40CD" w:rsidRDefault="00274C95" w:rsidP="00274C95">
            <w:pPr>
              <w:autoSpaceDE w:val="0"/>
              <w:autoSpaceDN w:val="0"/>
              <w:snapToGrid w:val="0"/>
              <w:spacing w:line="288" w:lineRule="auto"/>
              <w:textAlignment w:val="bottom"/>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签订合同：成交通知书发出后30日内。</w:t>
            </w:r>
          </w:p>
        </w:tc>
      </w:tr>
      <w:tr w:rsidR="00274C95" w:rsidRPr="00EA40CD">
        <w:trPr>
          <w:trHeight w:val="632"/>
        </w:trPr>
        <w:tc>
          <w:tcPr>
            <w:tcW w:w="869" w:type="dxa"/>
            <w:tcBorders>
              <w:top w:val="single" w:sz="4" w:space="0" w:color="auto"/>
              <w:left w:val="single" w:sz="4" w:space="0" w:color="auto"/>
              <w:bottom w:val="single" w:sz="4" w:space="0" w:color="auto"/>
              <w:right w:val="single" w:sz="4" w:space="0" w:color="auto"/>
            </w:tcBorders>
            <w:vAlign w:val="center"/>
          </w:tcPr>
          <w:p w:rsidR="00274C95" w:rsidRPr="00EA40CD" w:rsidRDefault="00274C95">
            <w:pPr>
              <w:snapToGrid w:val="0"/>
              <w:spacing w:line="288" w:lineRule="auto"/>
              <w:jc w:val="center"/>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1</w:t>
            </w:r>
            <w:r w:rsidR="00EB3EFF" w:rsidRPr="00EA40CD">
              <w:rPr>
                <w:rFonts w:asciiTheme="minorEastAsia" w:eastAsiaTheme="minorEastAsia" w:hAnsiTheme="minorEastAsia" w:hint="eastAsia"/>
                <w:spacing w:val="-6"/>
                <w:sz w:val="21"/>
                <w:szCs w:val="21"/>
              </w:rPr>
              <w:t>2</w:t>
            </w:r>
          </w:p>
        </w:tc>
        <w:tc>
          <w:tcPr>
            <w:tcW w:w="8371" w:type="dxa"/>
            <w:tcBorders>
              <w:top w:val="single" w:sz="4" w:space="0" w:color="auto"/>
              <w:left w:val="single" w:sz="4" w:space="0" w:color="auto"/>
              <w:bottom w:val="single" w:sz="4" w:space="0" w:color="auto"/>
              <w:right w:val="single" w:sz="4" w:space="0" w:color="auto"/>
            </w:tcBorders>
            <w:vAlign w:val="center"/>
          </w:tcPr>
          <w:p w:rsidR="00274C95" w:rsidRPr="00EA40CD" w:rsidRDefault="00274C95" w:rsidP="00057633">
            <w:pPr>
              <w:autoSpaceDE w:val="0"/>
              <w:autoSpaceDN w:val="0"/>
              <w:snapToGrid w:val="0"/>
              <w:spacing w:line="288" w:lineRule="auto"/>
              <w:textAlignment w:val="bottom"/>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谈判响应文件有效期：90天。</w:t>
            </w:r>
          </w:p>
        </w:tc>
      </w:tr>
      <w:tr w:rsidR="00274C95" w:rsidRPr="00EA40CD">
        <w:trPr>
          <w:trHeight w:val="603"/>
        </w:trPr>
        <w:tc>
          <w:tcPr>
            <w:tcW w:w="869" w:type="dxa"/>
            <w:tcBorders>
              <w:top w:val="single" w:sz="4" w:space="0" w:color="auto"/>
              <w:left w:val="single" w:sz="4" w:space="0" w:color="auto"/>
              <w:bottom w:val="single" w:sz="4" w:space="0" w:color="auto"/>
              <w:right w:val="single" w:sz="4" w:space="0" w:color="auto"/>
            </w:tcBorders>
            <w:vAlign w:val="center"/>
          </w:tcPr>
          <w:p w:rsidR="00274C95" w:rsidRPr="00EA40CD" w:rsidRDefault="00274C95">
            <w:pPr>
              <w:snapToGrid w:val="0"/>
              <w:spacing w:line="288" w:lineRule="auto"/>
              <w:jc w:val="center"/>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1</w:t>
            </w:r>
            <w:r w:rsidR="00EB3EFF" w:rsidRPr="00EA40CD">
              <w:rPr>
                <w:rFonts w:asciiTheme="minorEastAsia" w:eastAsiaTheme="minorEastAsia" w:hAnsiTheme="minorEastAsia" w:hint="eastAsia"/>
                <w:spacing w:val="-6"/>
                <w:sz w:val="21"/>
                <w:szCs w:val="21"/>
              </w:rPr>
              <w:t>3</w:t>
            </w:r>
          </w:p>
        </w:tc>
        <w:tc>
          <w:tcPr>
            <w:tcW w:w="8371" w:type="dxa"/>
            <w:tcBorders>
              <w:top w:val="single" w:sz="4" w:space="0" w:color="auto"/>
              <w:left w:val="single" w:sz="4" w:space="0" w:color="auto"/>
              <w:bottom w:val="single" w:sz="4" w:space="0" w:color="auto"/>
              <w:right w:val="single" w:sz="4" w:space="0" w:color="auto"/>
            </w:tcBorders>
            <w:vAlign w:val="center"/>
          </w:tcPr>
          <w:p w:rsidR="00274C95" w:rsidRPr="00EA40CD" w:rsidRDefault="00274C95" w:rsidP="00274C95">
            <w:pPr>
              <w:autoSpaceDE w:val="0"/>
              <w:autoSpaceDN w:val="0"/>
              <w:snapToGrid w:val="0"/>
              <w:spacing w:line="288" w:lineRule="auto"/>
              <w:textAlignment w:val="bottom"/>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谈判响应文件逾期送达或未密封将被拒收。</w:t>
            </w:r>
          </w:p>
        </w:tc>
      </w:tr>
      <w:tr w:rsidR="00274C95" w:rsidRPr="00EA40CD">
        <w:trPr>
          <w:trHeight w:val="603"/>
        </w:trPr>
        <w:tc>
          <w:tcPr>
            <w:tcW w:w="869" w:type="dxa"/>
            <w:tcBorders>
              <w:top w:val="single" w:sz="4" w:space="0" w:color="auto"/>
              <w:left w:val="single" w:sz="4" w:space="0" w:color="auto"/>
              <w:bottom w:val="single" w:sz="4" w:space="0" w:color="auto"/>
              <w:right w:val="single" w:sz="4" w:space="0" w:color="auto"/>
            </w:tcBorders>
            <w:vAlign w:val="center"/>
          </w:tcPr>
          <w:p w:rsidR="00274C95" w:rsidRPr="00EA40CD" w:rsidRDefault="00274C95">
            <w:pPr>
              <w:snapToGrid w:val="0"/>
              <w:spacing w:line="288" w:lineRule="auto"/>
              <w:jc w:val="center"/>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1</w:t>
            </w:r>
            <w:r w:rsidR="00EB3EFF" w:rsidRPr="00EA40CD">
              <w:rPr>
                <w:rFonts w:asciiTheme="minorEastAsia" w:eastAsiaTheme="minorEastAsia" w:hAnsiTheme="minorEastAsia" w:hint="eastAsia"/>
                <w:spacing w:val="-6"/>
                <w:sz w:val="21"/>
                <w:szCs w:val="21"/>
              </w:rPr>
              <w:t>4</w:t>
            </w:r>
          </w:p>
        </w:tc>
        <w:tc>
          <w:tcPr>
            <w:tcW w:w="8371" w:type="dxa"/>
            <w:tcBorders>
              <w:top w:val="single" w:sz="4" w:space="0" w:color="auto"/>
              <w:left w:val="single" w:sz="4" w:space="0" w:color="auto"/>
              <w:bottom w:val="single" w:sz="4" w:space="0" w:color="auto"/>
              <w:right w:val="single" w:sz="4" w:space="0" w:color="auto"/>
            </w:tcBorders>
            <w:vAlign w:val="center"/>
          </w:tcPr>
          <w:p w:rsidR="00274C95" w:rsidRPr="00EA40CD" w:rsidRDefault="00274C95" w:rsidP="005B5F03">
            <w:pPr>
              <w:autoSpaceDE w:val="0"/>
              <w:autoSpaceDN w:val="0"/>
              <w:snapToGrid w:val="0"/>
              <w:spacing w:line="288" w:lineRule="auto"/>
              <w:textAlignment w:val="bottom"/>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解释：本谈判文件的解释权属于温州医科大学。</w:t>
            </w:r>
          </w:p>
        </w:tc>
      </w:tr>
    </w:tbl>
    <w:p w:rsidR="001B4552" w:rsidRPr="00EA40CD" w:rsidRDefault="001B4552">
      <w:pPr>
        <w:pStyle w:val="a4"/>
        <w:snapToGrid w:val="0"/>
        <w:spacing w:beforeLines="0" w:afterLines="0" w:line="288" w:lineRule="auto"/>
        <w:rPr>
          <w:rFonts w:asciiTheme="minorEastAsia" w:eastAsiaTheme="minorEastAsia" w:hAnsiTheme="minorEastAsia"/>
          <w:b/>
          <w:spacing w:val="-6"/>
        </w:rPr>
      </w:pPr>
      <w:r w:rsidRPr="00EA40CD">
        <w:rPr>
          <w:rFonts w:asciiTheme="minorEastAsia" w:eastAsiaTheme="minorEastAsia" w:hAnsiTheme="minorEastAsia"/>
        </w:rPr>
        <w:br w:type="page"/>
      </w:r>
      <w:r w:rsidRPr="00EA40CD">
        <w:rPr>
          <w:rFonts w:asciiTheme="minorEastAsia" w:eastAsiaTheme="minorEastAsia" w:hAnsiTheme="minorEastAsia"/>
          <w:b/>
          <w:spacing w:val="-6"/>
        </w:rPr>
        <w:t>一   总  则</w:t>
      </w:r>
    </w:p>
    <w:p w:rsidR="00F34EB1" w:rsidRPr="00EA40CD" w:rsidRDefault="00F34EB1">
      <w:pPr>
        <w:snapToGrid w:val="0"/>
        <w:spacing w:line="288" w:lineRule="auto"/>
        <w:jc w:val="left"/>
        <w:outlineLvl w:val="1"/>
        <w:rPr>
          <w:rFonts w:asciiTheme="minorEastAsia" w:eastAsiaTheme="minorEastAsia" w:hAnsiTheme="minorEastAsia"/>
          <w:b/>
          <w:spacing w:val="-6"/>
          <w:sz w:val="21"/>
          <w:szCs w:val="21"/>
        </w:rPr>
      </w:pPr>
      <w:r w:rsidRPr="00EA40CD">
        <w:rPr>
          <w:rFonts w:asciiTheme="minorEastAsia" w:eastAsiaTheme="minorEastAsia" w:hAnsiTheme="minorEastAsia" w:hint="eastAsia"/>
          <w:b/>
          <w:spacing w:val="-6"/>
          <w:sz w:val="21"/>
          <w:szCs w:val="21"/>
        </w:rPr>
        <w:t xml:space="preserve">    </w:t>
      </w:r>
      <w:r w:rsidRPr="00EA40CD">
        <w:rPr>
          <w:rFonts w:asciiTheme="minorEastAsia" w:eastAsiaTheme="minorEastAsia" w:hAnsiTheme="minorEastAsia" w:hint="eastAsia"/>
          <w:spacing w:val="-6"/>
          <w:sz w:val="21"/>
          <w:szCs w:val="21"/>
        </w:rPr>
        <w:t>竞争性谈判是指谈判小组与符合资格条件的供应商就采购货物、工程和服务事宜进行谈判，供应商按照谈判文件的要求提交响应文件和最后报价，根据质量和服务均能满足采购文件实质性响应要求且最后报价最低的原则确定成交供应商的采购方式。</w:t>
      </w:r>
    </w:p>
    <w:p w:rsidR="001B4552" w:rsidRPr="00EA40CD" w:rsidRDefault="001B4552">
      <w:pPr>
        <w:snapToGrid w:val="0"/>
        <w:spacing w:line="288" w:lineRule="auto"/>
        <w:jc w:val="left"/>
        <w:outlineLvl w:val="1"/>
        <w:rPr>
          <w:rFonts w:asciiTheme="minorEastAsia" w:eastAsiaTheme="minorEastAsia" w:hAnsiTheme="minorEastAsia"/>
          <w:b/>
          <w:spacing w:val="-6"/>
          <w:sz w:val="21"/>
          <w:szCs w:val="21"/>
        </w:rPr>
      </w:pPr>
      <w:r w:rsidRPr="00EA40CD">
        <w:rPr>
          <w:rFonts w:asciiTheme="minorEastAsia" w:eastAsiaTheme="minorEastAsia" w:hAnsiTheme="minorEastAsia" w:hint="eastAsia"/>
          <w:b/>
          <w:spacing w:val="-6"/>
          <w:sz w:val="21"/>
          <w:szCs w:val="21"/>
        </w:rPr>
        <w:t>（一）适用范围</w:t>
      </w:r>
    </w:p>
    <w:p w:rsidR="001B4552" w:rsidRPr="00EA40CD" w:rsidRDefault="001B4552">
      <w:pPr>
        <w:snapToGrid w:val="0"/>
        <w:spacing w:line="288" w:lineRule="auto"/>
        <w:ind w:firstLineChars="200" w:firstLine="396"/>
        <w:jc w:val="left"/>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本竞争性谈判文件适用于</w:t>
      </w:r>
      <w:r w:rsidR="002E4E40" w:rsidRPr="00EA40CD">
        <w:rPr>
          <w:rFonts w:asciiTheme="minorEastAsia" w:eastAsiaTheme="minorEastAsia" w:hAnsiTheme="minorEastAsia" w:hint="eastAsia"/>
          <w:spacing w:val="-6"/>
          <w:sz w:val="21"/>
          <w:szCs w:val="21"/>
        </w:rPr>
        <w:t>2015年度</w:t>
      </w:r>
      <w:r w:rsidR="00274C95" w:rsidRPr="00EA40CD">
        <w:rPr>
          <w:rFonts w:asciiTheme="minorEastAsia" w:eastAsiaTheme="minorEastAsia" w:hAnsiTheme="minorEastAsia" w:hint="eastAsia"/>
          <w:spacing w:val="-6"/>
          <w:sz w:val="21"/>
          <w:szCs w:val="21"/>
        </w:rPr>
        <w:t xml:space="preserve"> </w:t>
      </w:r>
      <w:r w:rsidR="00EB3EFF" w:rsidRPr="00EA40CD">
        <w:rPr>
          <w:rFonts w:asciiTheme="minorEastAsia" w:eastAsiaTheme="minorEastAsia" w:hAnsiTheme="minorEastAsia" w:hint="eastAsia"/>
          <w:spacing w:val="-6"/>
          <w:sz w:val="21"/>
          <w:szCs w:val="21"/>
        </w:rPr>
        <w:t>校方责任保险</w:t>
      </w:r>
      <w:r w:rsidRPr="00EA40CD">
        <w:rPr>
          <w:rFonts w:asciiTheme="minorEastAsia" w:eastAsiaTheme="minorEastAsia" w:hAnsiTheme="minorEastAsia" w:hint="eastAsia"/>
          <w:spacing w:val="-6"/>
          <w:sz w:val="21"/>
          <w:szCs w:val="21"/>
        </w:rPr>
        <w:t>项目的谈判、评审、验收、合同履约、付款等（法律、法规另有规定的，从其规定）。</w:t>
      </w:r>
    </w:p>
    <w:p w:rsidR="001B4552" w:rsidRPr="00EA40CD" w:rsidRDefault="001B4552">
      <w:pPr>
        <w:snapToGrid w:val="0"/>
        <w:spacing w:line="288" w:lineRule="auto"/>
        <w:jc w:val="left"/>
        <w:outlineLvl w:val="1"/>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（二）定义</w:t>
      </w:r>
    </w:p>
    <w:p w:rsidR="001B4552" w:rsidRPr="00EA40CD" w:rsidRDefault="001B4552">
      <w:pPr>
        <w:snapToGrid w:val="0"/>
        <w:spacing w:line="288" w:lineRule="auto"/>
        <w:jc w:val="left"/>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1</w:t>
      </w:r>
      <w:r w:rsidR="00274C95" w:rsidRPr="00EA40CD">
        <w:rPr>
          <w:rFonts w:asciiTheme="minorEastAsia" w:eastAsiaTheme="minorEastAsia" w:hAnsiTheme="minorEastAsia" w:hint="eastAsia"/>
          <w:spacing w:val="-6"/>
          <w:sz w:val="21"/>
          <w:szCs w:val="21"/>
        </w:rPr>
        <w:t>、</w:t>
      </w:r>
      <w:r w:rsidRPr="00EA40CD">
        <w:rPr>
          <w:rFonts w:asciiTheme="minorEastAsia" w:eastAsiaTheme="minorEastAsia" w:hAnsiTheme="minorEastAsia" w:hint="eastAsia"/>
          <w:spacing w:val="-6"/>
          <w:sz w:val="21"/>
          <w:szCs w:val="21"/>
        </w:rPr>
        <w:t>采购单位</w:t>
      </w:r>
      <w:r w:rsidR="00274C95" w:rsidRPr="00EA40CD">
        <w:rPr>
          <w:rFonts w:asciiTheme="minorEastAsia" w:eastAsiaTheme="minorEastAsia" w:hAnsiTheme="minorEastAsia" w:hint="eastAsia"/>
          <w:spacing w:val="-6"/>
          <w:sz w:val="21"/>
          <w:szCs w:val="21"/>
        </w:rPr>
        <w:t>（采购人）</w:t>
      </w:r>
      <w:r w:rsidRPr="00EA40CD">
        <w:rPr>
          <w:rFonts w:asciiTheme="minorEastAsia" w:eastAsiaTheme="minorEastAsia" w:hAnsiTheme="minorEastAsia" w:hint="eastAsia"/>
          <w:spacing w:val="-6"/>
          <w:sz w:val="21"/>
          <w:szCs w:val="21"/>
        </w:rPr>
        <w:t>系指组织本次</w:t>
      </w:r>
      <w:r w:rsidR="00274C95" w:rsidRPr="00EA40CD">
        <w:rPr>
          <w:rFonts w:asciiTheme="minorEastAsia" w:eastAsiaTheme="minorEastAsia" w:hAnsiTheme="minorEastAsia" w:hint="eastAsia"/>
          <w:spacing w:val="-6"/>
          <w:sz w:val="21"/>
          <w:szCs w:val="21"/>
        </w:rPr>
        <w:t>采购会议的温州医科大学</w:t>
      </w:r>
      <w:r w:rsidRPr="00EA40CD">
        <w:rPr>
          <w:rFonts w:asciiTheme="minorEastAsia" w:eastAsiaTheme="minorEastAsia" w:hAnsiTheme="minorEastAsia" w:hint="eastAsia"/>
          <w:spacing w:val="-6"/>
          <w:sz w:val="21"/>
          <w:szCs w:val="21"/>
        </w:rPr>
        <w:t>。</w:t>
      </w:r>
    </w:p>
    <w:p w:rsidR="001B4552" w:rsidRPr="00EA40CD" w:rsidRDefault="001B4552">
      <w:pPr>
        <w:snapToGrid w:val="0"/>
        <w:spacing w:line="288" w:lineRule="auto"/>
        <w:jc w:val="left"/>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2、“谈判响应方”系指向</w:t>
      </w:r>
      <w:r w:rsidR="00274C95" w:rsidRPr="00EA40CD">
        <w:rPr>
          <w:rFonts w:asciiTheme="minorEastAsia" w:eastAsiaTheme="minorEastAsia" w:hAnsiTheme="minorEastAsia" w:hint="eastAsia"/>
          <w:spacing w:val="-6"/>
          <w:sz w:val="21"/>
          <w:szCs w:val="21"/>
        </w:rPr>
        <w:t>采购单位</w:t>
      </w:r>
      <w:r w:rsidRPr="00EA40CD">
        <w:rPr>
          <w:rFonts w:asciiTheme="minorEastAsia" w:eastAsiaTheme="minorEastAsia" w:hAnsiTheme="minorEastAsia" w:hint="eastAsia"/>
          <w:spacing w:val="-6"/>
          <w:sz w:val="21"/>
          <w:szCs w:val="21"/>
        </w:rPr>
        <w:t>提交谈判响应文件的单位或个人。</w:t>
      </w:r>
    </w:p>
    <w:p w:rsidR="001B4552" w:rsidRPr="00EA40CD" w:rsidRDefault="001B4552">
      <w:pPr>
        <w:snapToGrid w:val="0"/>
        <w:spacing w:line="288" w:lineRule="auto"/>
        <w:jc w:val="left"/>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3、“产品”系指供方按竞争性谈判文件规定，须向采购人提供的一切设备、保险、税金、备品备件、工具、手册及其它有关技术资料和材料。</w:t>
      </w:r>
    </w:p>
    <w:p w:rsidR="001B4552" w:rsidRPr="00EA40CD" w:rsidRDefault="001B4552">
      <w:pPr>
        <w:snapToGrid w:val="0"/>
        <w:spacing w:line="288" w:lineRule="auto"/>
        <w:jc w:val="left"/>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4、“服务”系指竞争性谈判文件规定谈判响应方须承担的安装、调试、技术协助、校准、培训、技术指导以及其他类似的义务。</w:t>
      </w:r>
    </w:p>
    <w:p w:rsidR="001B4552" w:rsidRPr="00EA40CD" w:rsidRDefault="001B4552">
      <w:pPr>
        <w:snapToGrid w:val="0"/>
        <w:spacing w:line="288" w:lineRule="auto"/>
        <w:jc w:val="left"/>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5、“项目”系指谈判响应方按竞争性谈判文件规定向采购人提供的产品和服务。</w:t>
      </w:r>
    </w:p>
    <w:p w:rsidR="001B4552" w:rsidRPr="00EA40CD" w:rsidRDefault="001B4552">
      <w:pPr>
        <w:snapToGrid w:val="0"/>
        <w:spacing w:line="288" w:lineRule="auto"/>
        <w:jc w:val="left"/>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6、“书面形式”包括信函、传真、电子文档等。</w:t>
      </w:r>
    </w:p>
    <w:p w:rsidR="001B4552" w:rsidRPr="00EA40CD" w:rsidRDefault="001B4552">
      <w:pPr>
        <w:snapToGrid w:val="0"/>
        <w:spacing w:line="288" w:lineRule="auto"/>
        <w:jc w:val="left"/>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7、</w:t>
      </w:r>
      <w:r w:rsidR="000D25CF" w:rsidRPr="00EA40CD">
        <w:rPr>
          <w:rFonts w:asciiTheme="minorEastAsia" w:eastAsiaTheme="minorEastAsia" w:hAnsiTheme="minorEastAsia" w:hint="eastAsia"/>
          <w:spacing w:val="-6"/>
          <w:sz w:val="21"/>
          <w:szCs w:val="21"/>
        </w:rPr>
        <w:t>“</w:t>
      </w:r>
      <w:r w:rsidR="00C27CDA" w:rsidRPr="00EA40CD">
        <w:rPr>
          <w:rFonts w:asciiTheme="minorEastAsia" w:eastAsiaTheme="minorEastAsia" w:hAnsiTheme="minorEastAsia" w:hint="eastAsia"/>
          <w:spacing w:val="-6"/>
          <w:sz w:val="21"/>
          <w:szCs w:val="21"/>
        </w:rPr>
        <w:t>★</w:t>
      </w:r>
      <w:r w:rsidR="000D25CF" w:rsidRPr="00EA40CD">
        <w:rPr>
          <w:rFonts w:asciiTheme="minorEastAsia" w:eastAsiaTheme="minorEastAsia" w:hAnsiTheme="minorEastAsia" w:hint="eastAsia"/>
          <w:spacing w:val="-6"/>
          <w:sz w:val="21"/>
          <w:szCs w:val="21"/>
        </w:rPr>
        <w:t>”、</w:t>
      </w:r>
      <w:r w:rsidRPr="00EA40CD">
        <w:rPr>
          <w:rFonts w:asciiTheme="minorEastAsia" w:eastAsiaTheme="minorEastAsia" w:hAnsiTheme="minorEastAsia" w:hint="eastAsia"/>
          <w:spacing w:val="-6"/>
          <w:sz w:val="21"/>
          <w:szCs w:val="21"/>
        </w:rPr>
        <w:t>“▲”或加粗字体系指实质性要求条款，谈判响应方必须做出实质性响应。</w:t>
      </w:r>
    </w:p>
    <w:p w:rsidR="001B4552" w:rsidRPr="00EA40CD" w:rsidRDefault="001B4552">
      <w:pPr>
        <w:snapToGrid w:val="0"/>
        <w:spacing w:line="288" w:lineRule="auto"/>
        <w:jc w:val="left"/>
        <w:outlineLvl w:val="1"/>
        <w:rPr>
          <w:rFonts w:asciiTheme="minorEastAsia" w:eastAsiaTheme="minorEastAsia" w:hAnsiTheme="minorEastAsia"/>
          <w:b/>
          <w:spacing w:val="-6"/>
          <w:sz w:val="21"/>
          <w:szCs w:val="21"/>
        </w:rPr>
      </w:pPr>
      <w:r w:rsidRPr="00EA40CD">
        <w:rPr>
          <w:rFonts w:asciiTheme="minorEastAsia" w:eastAsiaTheme="minorEastAsia" w:hAnsiTheme="minorEastAsia" w:hint="eastAsia"/>
          <w:b/>
          <w:spacing w:val="-6"/>
          <w:sz w:val="21"/>
          <w:szCs w:val="21"/>
        </w:rPr>
        <w:t>（三）采购方式</w:t>
      </w:r>
    </w:p>
    <w:p w:rsidR="001B4552" w:rsidRPr="00EA40CD" w:rsidRDefault="001B4552">
      <w:pPr>
        <w:snapToGrid w:val="0"/>
        <w:spacing w:line="288" w:lineRule="auto"/>
        <w:ind w:firstLineChars="200" w:firstLine="396"/>
        <w:jc w:val="left"/>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本次采购采用竞争性谈判方式进行。</w:t>
      </w:r>
    </w:p>
    <w:p w:rsidR="001B4552" w:rsidRPr="00EA40CD" w:rsidRDefault="001B4552">
      <w:pPr>
        <w:snapToGrid w:val="0"/>
        <w:spacing w:line="288" w:lineRule="auto"/>
        <w:jc w:val="left"/>
        <w:outlineLvl w:val="1"/>
        <w:rPr>
          <w:rFonts w:asciiTheme="minorEastAsia" w:eastAsiaTheme="minorEastAsia" w:hAnsiTheme="minorEastAsia"/>
          <w:b/>
          <w:spacing w:val="-6"/>
          <w:sz w:val="21"/>
          <w:szCs w:val="21"/>
        </w:rPr>
      </w:pPr>
      <w:r w:rsidRPr="00EA40CD">
        <w:rPr>
          <w:rFonts w:asciiTheme="minorEastAsia" w:eastAsiaTheme="minorEastAsia" w:hAnsiTheme="minorEastAsia" w:hint="eastAsia"/>
          <w:b/>
          <w:spacing w:val="-6"/>
          <w:sz w:val="21"/>
          <w:szCs w:val="21"/>
        </w:rPr>
        <w:t>（四）竞争性谈判委托</w:t>
      </w:r>
    </w:p>
    <w:p w:rsidR="001B4552" w:rsidRPr="00EA40CD" w:rsidRDefault="001B4552">
      <w:pPr>
        <w:pStyle w:val="a3"/>
        <w:snapToGrid w:val="0"/>
        <w:spacing w:line="288" w:lineRule="auto"/>
        <w:ind w:firstLineChars="200" w:firstLine="396"/>
        <w:jc w:val="left"/>
        <w:rPr>
          <w:rFonts w:asciiTheme="minorEastAsia" w:eastAsiaTheme="minorEastAsia" w:hAnsiTheme="minorEastAsia"/>
          <w:spacing w:val="-6"/>
          <w:sz w:val="21"/>
          <w:szCs w:val="21"/>
        </w:rPr>
      </w:pPr>
      <w:r w:rsidRPr="00EA40CD">
        <w:rPr>
          <w:rFonts w:asciiTheme="minorEastAsia" w:eastAsiaTheme="minorEastAsia" w:hAnsiTheme="minorEastAsia"/>
          <w:spacing w:val="-6"/>
          <w:sz w:val="21"/>
          <w:szCs w:val="21"/>
        </w:rPr>
        <w:t>谈判响应方代表须携带有效身份证件。如谈判响应方代表不是法定代表人，须有法定代表人出具的授权委托书。（正本用原件，副本用复印件）。</w:t>
      </w:r>
    </w:p>
    <w:p w:rsidR="001B4552" w:rsidRPr="00EA40CD" w:rsidRDefault="001B4552">
      <w:pPr>
        <w:snapToGrid w:val="0"/>
        <w:spacing w:line="288" w:lineRule="auto"/>
        <w:jc w:val="left"/>
        <w:outlineLvl w:val="1"/>
        <w:rPr>
          <w:rFonts w:asciiTheme="minorEastAsia" w:eastAsiaTheme="minorEastAsia" w:hAnsiTheme="minorEastAsia"/>
          <w:b/>
          <w:spacing w:val="-6"/>
          <w:sz w:val="21"/>
          <w:szCs w:val="21"/>
        </w:rPr>
      </w:pPr>
      <w:r w:rsidRPr="00EA40CD">
        <w:rPr>
          <w:rFonts w:asciiTheme="minorEastAsia" w:eastAsiaTheme="minorEastAsia" w:hAnsiTheme="minorEastAsia" w:hint="eastAsia"/>
          <w:b/>
          <w:spacing w:val="-6"/>
          <w:sz w:val="21"/>
          <w:szCs w:val="21"/>
        </w:rPr>
        <w:t>（五）竞争性谈判费用</w:t>
      </w:r>
    </w:p>
    <w:p w:rsidR="001B4552" w:rsidRPr="00EA40CD" w:rsidRDefault="001B4552" w:rsidP="00274C95">
      <w:pPr>
        <w:snapToGrid w:val="0"/>
        <w:spacing w:line="288" w:lineRule="auto"/>
        <w:ind w:firstLineChars="200" w:firstLine="396"/>
        <w:jc w:val="left"/>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不论竞争性谈判结果如何，谈判响应方均应自行承担所有与竞争性谈判有关的全部费用</w:t>
      </w:r>
      <w:r w:rsidR="00274C95" w:rsidRPr="00EA40CD">
        <w:rPr>
          <w:rFonts w:asciiTheme="minorEastAsia" w:eastAsiaTheme="minorEastAsia" w:hAnsiTheme="minorEastAsia" w:hint="eastAsia"/>
          <w:spacing w:val="-6"/>
          <w:sz w:val="21"/>
          <w:szCs w:val="21"/>
        </w:rPr>
        <w:t>（谈判文件另有其他规定的除外）</w:t>
      </w:r>
      <w:r w:rsidRPr="00EA40CD">
        <w:rPr>
          <w:rFonts w:asciiTheme="minorEastAsia" w:eastAsiaTheme="minorEastAsia" w:hAnsiTheme="minorEastAsia" w:hint="eastAsia"/>
          <w:spacing w:val="-6"/>
          <w:sz w:val="21"/>
          <w:szCs w:val="21"/>
        </w:rPr>
        <w:t>。</w:t>
      </w:r>
    </w:p>
    <w:p w:rsidR="001B4552" w:rsidRPr="00EA40CD" w:rsidRDefault="001B4552">
      <w:pPr>
        <w:snapToGrid w:val="0"/>
        <w:spacing w:line="288" w:lineRule="auto"/>
        <w:jc w:val="left"/>
        <w:rPr>
          <w:rFonts w:asciiTheme="minorEastAsia" w:eastAsiaTheme="minorEastAsia" w:hAnsiTheme="minorEastAsia"/>
          <w:b/>
          <w:spacing w:val="-6"/>
          <w:sz w:val="21"/>
          <w:szCs w:val="21"/>
        </w:rPr>
      </w:pPr>
      <w:r w:rsidRPr="00EA40CD">
        <w:rPr>
          <w:rFonts w:asciiTheme="minorEastAsia" w:eastAsiaTheme="minorEastAsia" w:hAnsiTheme="minorEastAsia" w:hint="eastAsia"/>
          <w:b/>
          <w:spacing w:val="-6"/>
          <w:sz w:val="21"/>
          <w:szCs w:val="21"/>
        </w:rPr>
        <w:t>（六）联合体投标</w:t>
      </w:r>
    </w:p>
    <w:p w:rsidR="001B4552" w:rsidRPr="00EA40CD" w:rsidRDefault="001B4552">
      <w:pPr>
        <w:snapToGrid w:val="0"/>
        <w:spacing w:line="288" w:lineRule="auto"/>
        <w:ind w:firstLineChars="200" w:firstLine="396"/>
        <w:jc w:val="left"/>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本项目不接受联合体投标。</w:t>
      </w:r>
    </w:p>
    <w:p w:rsidR="001B4552" w:rsidRPr="00EA40CD" w:rsidRDefault="001B4552">
      <w:pPr>
        <w:snapToGrid w:val="0"/>
        <w:spacing w:line="288" w:lineRule="auto"/>
        <w:rPr>
          <w:rFonts w:asciiTheme="minorEastAsia" w:eastAsiaTheme="minorEastAsia" w:hAnsiTheme="minorEastAsia" w:cs="宋体"/>
          <w:b/>
          <w:spacing w:val="-6"/>
          <w:kern w:val="0"/>
          <w:sz w:val="21"/>
          <w:szCs w:val="21"/>
        </w:rPr>
      </w:pPr>
      <w:r w:rsidRPr="00EA40CD">
        <w:rPr>
          <w:rFonts w:asciiTheme="minorEastAsia" w:eastAsiaTheme="minorEastAsia" w:hAnsiTheme="minorEastAsia" w:cs="宋体" w:hint="eastAsia"/>
          <w:b/>
          <w:spacing w:val="-6"/>
          <w:kern w:val="0"/>
          <w:sz w:val="21"/>
          <w:szCs w:val="21"/>
        </w:rPr>
        <w:t>（七）转包与分包</w:t>
      </w:r>
    </w:p>
    <w:p w:rsidR="001B4552" w:rsidRPr="00EA40CD" w:rsidRDefault="001B4552">
      <w:pPr>
        <w:snapToGrid w:val="0"/>
        <w:spacing w:line="288" w:lineRule="auto"/>
        <w:ind w:firstLineChars="200" w:firstLine="396"/>
        <w:rPr>
          <w:rFonts w:asciiTheme="minorEastAsia" w:eastAsiaTheme="minorEastAsia" w:hAnsiTheme="minorEastAsia" w:cs="宋体"/>
          <w:spacing w:val="-6"/>
          <w:kern w:val="0"/>
          <w:sz w:val="21"/>
          <w:szCs w:val="21"/>
        </w:rPr>
      </w:pPr>
      <w:r w:rsidRPr="00EA40CD">
        <w:rPr>
          <w:rFonts w:asciiTheme="minorEastAsia" w:eastAsiaTheme="minorEastAsia" w:hAnsiTheme="minorEastAsia" w:cs="宋体" w:hint="eastAsia"/>
          <w:spacing w:val="-6"/>
          <w:kern w:val="0"/>
          <w:sz w:val="21"/>
          <w:szCs w:val="21"/>
        </w:rPr>
        <w:t>本项目不允许转包及分包。</w:t>
      </w:r>
    </w:p>
    <w:p w:rsidR="001B4552" w:rsidRPr="00EA40CD" w:rsidRDefault="001B4552">
      <w:pPr>
        <w:snapToGrid w:val="0"/>
        <w:spacing w:line="288" w:lineRule="auto"/>
        <w:jc w:val="left"/>
        <w:outlineLvl w:val="1"/>
        <w:rPr>
          <w:rFonts w:asciiTheme="minorEastAsia" w:eastAsiaTheme="minorEastAsia" w:hAnsiTheme="minorEastAsia"/>
          <w:b/>
          <w:spacing w:val="-6"/>
          <w:sz w:val="21"/>
          <w:szCs w:val="21"/>
        </w:rPr>
      </w:pPr>
      <w:r w:rsidRPr="00EA40CD">
        <w:rPr>
          <w:rFonts w:asciiTheme="minorEastAsia" w:eastAsiaTheme="minorEastAsia" w:hAnsiTheme="minorEastAsia" w:hint="eastAsia"/>
          <w:b/>
          <w:spacing w:val="-6"/>
          <w:sz w:val="21"/>
          <w:szCs w:val="21"/>
        </w:rPr>
        <w:t>（八）特别说明：</w:t>
      </w:r>
    </w:p>
    <w:p w:rsidR="001B4552" w:rsidRPr="00EA40CD" w:rsidRDefault="001B4552">
      <w:pPr>
        <w:pStyle w:val="a3"/>
        <w:snapToGrid w:val="0"/>
        <w:spacing w:line="288" w:lineRule="auto"/>
        <w:ind w:firstLineChars="200" w:firstLine="396"/>
        <w:jc w:val="left"/>
        <w:rPr>
          <w:rFonts w:asciiTheme="minorEastAsia" w:eastAsiaTheme="minorEastAsia" w:hAnsiTheme="minorEastAsia"/>
          <w:spacing w:val="-6"/>
          <w:sz w:val="21"/>
          <w:szCs w:val="21"/>
          <w:u w:val="single"/>
        </w:rPr>
      </w:pPr>
      <w:r w:rsidRPr="00EA40CD">
        <w:rPr>
          <w:rFonts w:asciiTheme="minorEastAsia" w:eastAsiaTheme="minorEastAsia" w:hAnsiTheme="minorEastAsia"/>
          <w:spacing w:val="-6"/>
          <w:sz w:val="21"/>
          <w:szCs w:val="21"/>
        </w:rPr>
        <w:t>▲</w:t>
      </w:r>
      <w:r w:rsidR="002E4E40" w:rsidRPr="00EA40CD">
        <w:rPr>
          <w:rFonts w:asciiTheme="minorEastAsia" w:eastAsiaTheme="minorEastAsia" w:hAnsiTheme="minorEastAsia" w:hint="eastAsia"/>
          <w:spacing w:val="-6"/>
          <w:sz w:val="21"/>
          <w:szCs w:val="21"/>
        </w:rPr>
        <w:t>1</w:t>
      </w:r>
      <w:r w:rsidRPr="00EA40CD">
        <w:rPr>
          <w:rFonts w:asciiTheme="minorEastAsia" w:eastAsiaTheme="minorEastAsia" w:hAnsiTheme="minorEastAsia"/>
          <w:spacing w:val="-6"/>
          <w:sz w:val="21"/>
          <w:szCs w:val="21"/>
        </w:rPr>
        <w:t>、</w:t>
      </w:r>
      <w:r w:rsidRPr="00EA40CD">
        <w:rPr>
          <w:rFonts w:asciiTheme="minorEastAsia" w:eastAsiaTheme="minorEastAsia" w:hAnsiTheme="minorEastAsia"/>
          <w:spacing w:val="-6"/>
          <w:sz w:val="21"/>
          <w:szCs w:val="21"/>
          <w:u w:val="single"/>
        </w:rPr>
        <w:t>谈判响应方所使用的资格、信誉、荣誉、业绩与企业认证必须为本法人所拥有。谈判响应方所使用的采购项目实施人员必须为本法人员工（或必须为本法人或控股公司正式员工）。</w:t>
      </w:r>
    </w:p>
    <w:p w:rsidR="001B4552" w:rsidRPr="00EA40CD" w:rsidRDefault="001B4552">
      <w:pPr>
        <w:pStyle w:val="a3"/>
        <w:snapToGrid w:val="0"/>
        <w:spacing w:line="288" w:lineRule="auto"/>
        <w:ind w:firstLineChars="200" w:firstLine="396"/>
        <w:jc w:val="left"/>
        <w:rPr>
          <w:rFonts w:asciiTheme="minorEastAsia" w:eastAsiaTheme="minorEastAsia" w:hAnsiTheme="minorEastAsia"/>
          <w:spacing w:val="-6"/>
          <w:sz w:val="21"/>
          <w:szCs w:val="21"/>
          <w:u w:val="single"/>
        </w:rPr>
      </w:pPr>
      <w:r w:rsidRPr="00EA40CD">
        <w:rPr>
          <w:rFonts w:asciiTheme="minorEastAsia" w:eastAsiaTheme="minorEastAsia" w:hAnsiTheme="minorEastAsia"/>
          <w:spacing w:val="-6"/>
          <w:sz w:val="21"/>
          <w:szCs w:val="21"/>
        </w:rPr>
        <w:t>▲</w:t>
      </w:r>
      <w:r w:rsidR="002E4E40" w:rsidRPr="00EA40CD">
        <w:rPr>
          <w:rFonts w:asciiTheme="minorEastAsia" w:eastAsiaTheme="minorEastAsia" w:hAnsiTheme="minorEastAsia" w:hint="eastAsia"/>
          <w:spacing w:val="-6"/>
          <w:sz w:val="21"/>
          <w:szCs w:val="21"/>
        </w:rPr>
        <w:t>2</w:t>
      </w:r>
      <w:r w:rsidRPr="00EA40CD">
        <w:rPr>
          <w:rFonts w:asciiTheme="minorEastAsia" w:eastAsiaTheme="minorEastAsia" w:hAnsiTheme="minorEastAsia"/>
          <w:spacing w:val="-6"/>
          <w:sz w:val="21"/>
          <w:szCs w:val="21"/>
        </w:rPr>
        <w:t>、</w:t>
      </w:r>
      <w:r w:rsidRPr="00EA40CD">
        <w:rPr>
          <w:rFonts w:asciiTheme="minorEastAsia" w:eastAsiaTheme="minorEastAsia" w:hAnsiTheme="minorEastAsia"/>
          <w:spacing w:val="-6"/>
          <w:sz w:val="21"/>
          <w:szCs w:val="21"/>
          <w:u w:val="single"/>
        </w:rPr>
        <w:t>谈判响应方应仔细阅读竞争性谈判文件的所有内容，按照竞争性谈判文件的要求提交谈判响应文件，并对所提供的全部资料的真实性承担法律责任。</w:t>
      </w:r>
    </w:p>
    <w:p w:rsidR="001B4552" w:rsidRPr="00EA40CD" w:rsidRDefault="001B4552">
      <w:pPr>
        <w:pStyle w:val="a3"/>
        <w:snapToGrid w:val="0"/>
        <w:spacing w:line="288" w:lineRule="auto"/>
        <w:ind w:firstLineChars="200" w:firstLine="396"/>
        <w:jc w:val="left"/>
        <w:rPr>
          <w:rFonts w:asciiTheme="minorEastAsia" w:eastAsiaTheme="minorEastAsia" w:hAnsiTheme="minorEastAsia"/>
          <w:spacing w:val="-6"/>
          <w:sz w:val="21"/>
          <w:szCs w:val="21"/>
          <w:u w:val="single"/>
        </w:rPr>
      </w:pPr>
      <w:r w:rsidRPr="00EA40CD">
        <w:rPr>
          <w:rFonts w:asciiTheme="minorEastAsia" w:eastAsiaTheme="minorEastAsia" w:hAnsiTheme="minorEastAsia"/>
          <w:spacing w:val="-6"/>
          <w:sz w:val="21"/>
          <w:szCs w:val="21"/>
        </w:rPr>
        <w:t>▲</w:t>
      </w:r>
      <w:r w:rsidR="002E4E40" w:rsidRPr="00EA40CD">
        <w:rPr>
          <w:rFonts w:asciiTheme="minorEastAsia" w:eastAsiaTheme="minorEastAsia" w:hAnsiTheme="minorEastAsia" w:hint="eastAsia"/>
          <w:spacing w:val="-6"/>
          <w:sz w:val="21"/>
          <w:szCs w:val="21"/>
        </w:rPr>
        <w:t>3</w:t>
      </w:r>
      <w:r w:rsidRPr="00EA40CD">
        <w:rPr>
          <w:rFonts w:asciiTheme="minorEastAsia" w:eastAsiaTheme="minorEastAsia" w:hAnsiTheme="minorEastAsia"/>
          <w:spacing w:val="-6"/>
          <w:sz w:val="21"/>
          <w:szCs w:val="21"/>
        </w:rPr>
        <w:t>、</w:t>
      </w:r>
      <w:r w:rsidRPr="00EA40CD">
        <w:rPr>
          <w:rFonts w:asciiTheme="minorEastAsia" w:eastAsiaTheme="minorEastAsia" w:hAnsiTheme="minorEastAsia"/>
          <w:spacing w:val="-6"/>
          <w:sz w:val="21"/>
          <w:szCs w:val="21"/>
          <w:u w:val="single"/>
        </w:rPr>
        <w:t>谈判响应方在谈判活动中提供任何虚假材料,其谈判响应文件无效，并报监管部门查处；成交后发现的,成交方须依照《中华人民共和国消费者权益保护法》第49条之规定双倍赔偿采购人，且民事赔偿并不免除违法谈判响应方的行政与刑事责任。</w:t>
      </w:r>
    </w:p>
    <w:p w:rsidR="001B4552" w:rsidRPr="00EA40CD" w:rsidRDefault="001B4552">
      <w:pPr>
        <w:pStyle w:val="a4"/>
        <w:snapToGrid w:val="0"/>
        <w:spacing w:beforeLines="0" w:afterLines="0" w:line="288" w:lineRule="auto"/>
        <w:rPr>
          <w:rFonts w:asciiTheme="minorEastAsia" w:eastAsiaTheme="minorEastAsia" w:hAnsiTheme="minorEastAsia"/>
          <w:b/>
          <w:spacing w:val="-6"/>
        </w:rPr>
      </w:pPr>
      <w:r w:rsidRPr="00EA40CD">
        <w:rPr>
          <w:rFonts w:asciiTheme="minorEastAsia" w:eastAsiaTheme="minorEastAsia" w:hAnsiTheme="minorEastAsia"/>
          <w:b/>
          <w:spacing w:val="-6"/>
        </w:rPr>
        <w:t>二  竞争性谈判文件</w:t>
      </w:r>
    </w:p>
    <w:p w:rsidR="001B4552" w:rsidRPr="00EA40CD" w:rsidRDefault="001B4552">
      <w:pPr>
        <w:snapToGrid w:val="0"/>
        <w:spacing w:line="288" w:lineRule="auto"/>
        <w:jc w:val="left"/>
        <w:rPr>
          <w:rFonts w:asciiTheme="minorEastAsia" w:eastAsiaTheme="minorEastAsia" w:hAnsiTheme="minorEastAsia"/>
          <w:b/>
          <w:spacing w:val="-6"/>
          <w:sz w:val="21"/>
          <w:szCs w:val="21"/>
        </w:rPr>
      </w:pPr>
      <w:r w:rsidRPr="00EA40CD">
        <w:rPr>
          <w:rFonts w:asciiTheme="minorEastAsia" w:eastAsiaTheme="minorEastAsia" w:hAnsiTheme="minorEastAsia" w:hint="eastAsia"/>
          <w:b/>
          <w:spacing w:val="-6"/>
          <w:sz w:val="21"/>
          <w:szCs w:val="21"/>
        </w:rPr>
        <w:t>（一）竞争性谈判文件的构成。本竞争性谈判文件由以下部分组成：</w:t>
      </w:r>
    </w:p>
    <w:p w:rsidR="001B4552" w:rsidRPr="00EA40CD" w:rsidRDefault="001B4552">
      <w:pPr>
        <w:snapToGrid w:val="0"/>
        <w:spacing w:line="288" w:lineRule="auto"/>
        <w:ind w:firstLineChars="200" w:firstLine="396"/>
        <w:jc w:val="left"/>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1、竞争性谈判公告</w:t>
      </w:r>
    </w:p>
    <w:p w:rsidR="001B4552" w:rsidRPr="00EA40CD" w:rsidRDefault="001B4552">
      <w:pPr>
        <w:snapToGrid w:val="0"/>
        <w:spacing w:line="288" w:lineRule="auto"/>
        <w:ind w:firstLineChars="200" w:firstLine="396"/>
        <w:jc w:val="left"/>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2、竞争性谈判需求</w:t>
      </w:r>
    </w:p>
    <w:p w:rsidR="001B4552" w:rsidRPr="00EA40CD" w:rsidRDefault="001B4552">
      <w:pPr>
        <w:snapToGrid w:val="0"/>
        <w:spacing w:line="288" w:lineRule="auto"/>
        <w:ind w:firstLineChars="200" w:firstLine="396"/>
        <w:jc w:val="left"/>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3、谈判响应方须知</w:t>
      </w:r>
    </w:p>
    <w:p w:rsidR="001B4552" w:rsidRPr="00EA40CD" w:rsidRDefault="001B4552">
      <w:pPr>
        <w:snapToGrid w:val="0"/>
        <w:spacing w:line="288" w:lineRule="auto"/>
        <w:ind w:firstLineChars="200" w:firstLine="396"/>
        <w:jc w:val="left"/>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4、评审办法及标准</w:t>
      </w:r>
    </w:p>
    <w:p w:rsidR="001B4552" w:rsidRPr="00EA40CD" w:rsidRDefault="001B4552">
      <w:pPr>
        <w:snapToGrid w:val="0"/>
        <w:spacing w:line="288" w:lineRule="auto"/>
        <w:ind w:firstLineChars="200" w:firstLine="396"/>
        <w:jc w:val="left"/>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5、合同主要条款</w:t>
      </w:r>
    </w:p>
    <w:p w:rsidR="001B4552" w:rsidRPr="00EA40CD" w:rsidRDefault="001B4552">
      <w:pPr>
        <w:snapToGrid w:val="0"/>
        <w:spacing w:line="288" w:lineRule="auto"/>
        <w:ind w:firstLineChars="200" w:firstLine="396"/>
        <w:jc w:val="left"/>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6、谈判响应文件格式</w:t>
      </w:r>
    </w:p>
    <w:p w:rsidR="001B4552" w:rsidRPr="00EA40CD" w:rsidRDefault="001B4552">
      <w:pPr>
        <w:snapToGrid w:val="0"/>
        <w:spacing w:line="288" w:lineRule="auto"/>
        <w:ind w:firstLineChars="200" w:firstLine="396"/>
        <w:jc w:val="left"/>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7、本项目竞争性谈判文件的澄清、答复、修改、补充的内容</w:t>
      </w:r>
    </w:p>
    <w:p w:rsidR="001B4552" w:rsidRPr="00EA40CD" w:rsidRDefault="001B4552">
      <w:pPr>
        <w:snapToGrid w:val="0"/>
        <w:spacing w:line="288" w:lineRule="auto"/>
        <w:jc w:val="left"/>
        <w:rPr>
          <w:rFonts w:asciiTheme="minorEastAsia" w:eastAsiaTheme="minorEastAsia" w:hAnsiTheme="minorEastAsia"/>
          <w:spacing w:val="-6"/>
          <w:sz w:val="21"/>
          <w:szCs w:val="21"/>
        </w:rPr>
      </w:pPr>
      <w:r w:rsidRPr="00EA40CD">
        <w:rPr>
          <w:rFonts w:asciiTheme="minorEastAsia" w:eastAsiaTheme="minorEastAsia" w:hAnsiTheme="minorEastAsia" w:hint="eastAsia"/>
          <w:b/>
          <w:spacing w:val="-6"/>
          <w:sz w:val="21"/>
          <w:szCs w:val="21"/>
        </w:rPr>
        <w:t>（二）谈判响应方的风险</w:t>
      </w:r>
    </w:p>
    <w:p w:rsidR="001B4552" w:rsidRPr="00EA40CD" w:rsidRDefault="001B4552">
      <w:pPr>
        <w:snapToGrid w:val="0"/>
        <w:spacing w:line="288" w:lineRule="auto"/>
        <w:ind w:firstLineChars="200" w:firstLine="396"/>
        <w:jc w:val="left"/>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谈判响应方没有按照竞争性谈判文件要求提供全部资料，或者谈判响应方没有对竞争性谈判文件作出实质性响应是谈判响应方的风险，并可能导致其谈判响应文件被拒绝。</w:t>
      </w:r>
    </w:p>
    <w:p w:rsidR="001B4552" w:rsidRPr="00EA40CD" w:rsidRDefault="001B4552">
      <w:pPr>
        <w:snapToGrid w:val="0"/>
        <w:spacing w:line="288" w:lineRule="auto"/>
        <w:jc w:val="left"/>
        <w:rPr>
          <w:rFonts w:asciiTheme="minorEastAsia" w:eastAsiaTheme="minorEastAsia" w:hAnsiTheme="minorEastAsia"/>
          <w:b/>
          <w:spacing w:val="-6"/>
          <w:sz w:val="21"/>
          <w:szCs w:val="21"/>
        </w:rPr>
      </w:pPr>
      <w:r w:rsidRPr="00EA40CD">
        <w:rPr>
          <w:rFonts w:asciiTheme="minorEastAsia" w:eastAsiaTheme="minorEastAsia" w:hAnsiTheme="minorEastAsia" w:hint="eastAsia"/>
          <w:b/>
          <w:spacing w:val="-6"/>
          <w:sz w:val="21"/>
          <w:szCs w:val="21"/>
        </w:rPr>
        <w:t xml:space="preserve">（三）竞争性谈判文件的澄清与修改 </w:t>
      </w:r>
    </w:p>
    <w:p w:rsidR="001B4552" w:rsidRPr="00EA40CD" w:rsidRDefault="001B4552">
      <w:pPr>
        <w:spacing w:line="288" w:lineRule="auto"/>
        <w:ind w:firstLineChars="200" w:firstLine="396"/>
        <w:jc w:val="left"/>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1、谈判响应方应仔细阅读本竞争性谈判文件，如对本次竞争性谈判文件存在疑问，请将书面文件在谈判截止期三个工作日之前送至</w:t>
      </w:r>
      <w:r w:rsidR="00274C95" w:rsidRPr="00EA40CD">
        <w:rPr>
          <w:rFonts w:asciiTheme="minorEastAsia" w:eastAsiaTheme="minorEastAsia" w:hAnsiTheme="minorEastAsia" w:hint="eastAsia"/>
          <w:spacing w:val="-6"/>
          <w:sz w:val="21"/>
          <w:szCs w:val="21"/>
        </w:rPr>
        <w:t>采购人</w:t>
      </w:r>
      <w:r w:rsidRPr="00EA40CD">
        <w:rPr>
          <w:rFonts w:asciiTheme="minorEastAsia" w:eastAsiaTheme="minorEastAsia" w:hAnsiTheme="minorEastAsia" w:hint="eastAsia"/>
          <w:spacing w:val="-6"/>
          <w:sz w:val="21"/>
          <w:szCs w:val="21"/>
        </w:rPr>
        <w:t>，</w:t>
      </w:r>
      <w:r w:rsidR="00274C95" w:rsidRPr="00EA40CD">
        <w:rPr>
          <w:rFonts w:asciiTheme="minorEastAsia" w:eastAsiaTheme="minorEastAsia" w:hAnsiTheme="minorEastAsia" w:hint="eastAsia"/>
          <w:spacing w:val="-6"/>
          <w:sz w:val="21"/>
          <w:szCs w:val="21"/>
        </w:rPr>
        <w:t>采购人</w:t>
      </w:r>
      <w:r w:rsidRPr="00EA40CD">
        <w:rPr>
          <w:rFonts w:asciiTheme="minorEastAsia" w:eastAsiaTheme="minorEastAsia" w:hAnsiTheme="minorEastAsia" w:hint="eastAsia"/>
          <w:spacing w:val="-6"/>
          <w:sz w:val="21"/>
          <w:szCs w:val="21"/>
        </w:rPr>
        <w:t>在谈判响应截止时间前一个工作日内酌情予以澄清和修改，并书面通知所有购买谈判文件的谈判响应方，同时视情作出是否延长谈判响应截至时间的决定，如规定时间内未收到任何质疑，则视为各谈判响应方均对此无异议。</w:t>
      </w:r>
    </w:p>
    <w:p w:rsidR="001B4552" w:rsidRPr="00EA40CD" w:rsidRDefault="001B4552">
      <w:pPr>
        <w:spacing w:line="288" w:lineRule="auto"/>
        <w:ind w:firstLineChars="200" w:firstLine="396"/>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2</w:t>
      </w:r>
      <w:r w:rsidR="00274C95" w:rsidRPr="00EA40CD">
        <w:rPr>
          <w:rFonts w:asciiTheme="minorEastAsia" w:eastAsiaTheme="minorEastAsia" w:hAnsiTheme="minorEastAsia" w:hint="eastAsia"/>
          <w:spacing w:val="-6"/>
          <w:sz w:val="21"/>
          <w:szCs w:val="21"/>
        </w:rPr>
        <w:t>、无论出于何种原因，采购</w:t>
      </w:r>
      <w:r w:rsidRPr="00EA40CD">
        <w:rPr>
          <w:rFonts w:asciiTheme="minorEastAsia" w:eastAsiaTheme="minorEastAsia" w:hAnsiTheme="minorEastAsia" w:hint="eastAsia"/>
          <w:spacing w:val="-6"/>
          <w:sz w:val="21"/>
          <w:szCs w:val="21"/>
        </w:rPr>
        <w:t>人可主动地或在解答谈判响应方提出的澄清问题时对谈判文件进行修改，谈判文件的修改将以书面形式，包括传真、电子邮件形式，通知所有购买谈判文件的谈判响应方，并对其具有约束力，该澄清或修改的内容为谈判文件的组成部分。谈判响应方应立即以书面形式确认已收到修改文件。</w:t>
      </w:r>
    </w:p>
    <w:p w:rsidR="001B4552" w:rsidRPr="00EA40CD" w:rsidRDefault="001B4552" w:rsidP="00274C95">
      <w:pPr>
        <w:spacing w:line="288" w:lineRule="auto"/>
        <w:ind w:firstLineChars="200" w:firstLine="396"/>
        <w:jc w:val="left"/>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3、谈判文件澄清、答复、修改、补充的内容为谈判文件的组成部分。当谈判文件与谈判文件的答复、澄清、修改、补充通知就同一内容的表述不一致时，以最后发出的书面形式文件为准。</w:t>
      </w:r>
    </w:p>
    <w:p w:rsidR="001B4552" w:rsidRPr="00EA40CD" w:rsidRDefault="001B4552">
      <w:pPr>
        <w:pStyle w:val="a4"/>
        <w:snapToGrid w:val="0"/>
        <w:spacing w:beforeLines="0" w:afterLines="0" w:line="288" w:lineRule="auto"/>
        <w:rPr>
          <w:rFonts w:asciiTheme="minorEastAsia" w:eastAsiaTheme="minorEastAsia" w:hAnsiTheme="minorEastAsia"/>
          <w:b/>
          <w:spacing w:val="-6"/>
        </w:rPr>
      </w:pPr>
      <w:r w:rsidRPr="00EA40CD">
        <w:rPr>
          <w:rFonts w:asciiTheme="minorEastAsia" w:eastAsiaTheme="minorEastAsia" w:hAnsiTheme="minorEastAsia"/>
          <w:b/>
          <w:spacing w:val="-6"/>
        </w:rPr>
        <w:t>三 谈判响应文件的编制</w:t>
      </w:r>
    </w:p>
    <w:p w:rsidR="001B4552" w:rsidRPr="00EA40CD" w:rsidRDefault="001B4552">
      <w:pPr>
        <w:snapToGrid w:val="0"/>
        <w:spacing w:line="288" w:lineRule="auto"/>
        <w:jc w:val="left"/>
        <w:outlineLvl w:val="0"/>
        <w:rPr>
          <w:rFonts w:asciiTheme="minorEastAsia" w:eastAsiaTheme="minorEastAsia" w:hAnsiTheme="minorEastAsia"/>
          <w:b/>
          <w:spacing w:val="-6"/>
          <w:sz w:val="21"/>
          <w:szCs w:val="21"/>
        </w:rPr>
      </w:pPr>
      <w:r w:rsidRPr="00EA40CD">
        <w:rPr>
          <w:rFonts w:asciiTheme="minorEastAsia" w:eastAsiaTheme="minorEastAsia" w:hAnsiTheme="minorEastAsia" w:hint="eastAsia"/>
          <w:b/>
          <w:spacing w:val="-6"/>
          <w:sz w:val="21"/>
          <w:szCs w:val="21"/>
        </w:rPr>
        <w:t>（一）谈判响应文件的组成</w:t>
      </w:r>
    </w:p>
    <w:p w:rsidR="001B4552" w:rsidRPr="00EA40CD" w:rsidRDefault="001B4552">
      <w:pPr>
        <w:snapToGrid w:val="0"/>
        <w:spacing w:line="288" w:lineRule="auto"/>
        <w:ind w:firstLineChars="200" w:firstLine="396"/>
        <w:jc w:val="left"/>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谈判响应文件由商务资信和技术文件组成，谈判响应方应将商务资信和技术文件合成一本。</w:t>
      </w:r>
    </w:p>
    <w:p w:rsidR="001B4552" w:rsidRPr="00EA40CD" w:rsidRDefault="001B4552">
      <w:pPr>
        <w:numPr>
          <w:ilvl w:val="0"/>
          <w:numId w:val="6"/>
        </w:numPr>
        <w:snapToGrid w:val="0"/>
        <w:spacing w:line="288" w:lineRule="auto"/>
        <w:jc w:val="left"/>
        <w:rPr>
          <w:rFonts w:asciiTheme="minorEastAsia" w:eastAsiaTheme="minorEastAsia" w:hAnsiTheme="minorEastAsia"/>
          <w:b/>
          <w:spacing w:val="-6"/>
          <w:sz w:val="21"/>
          <w:szCs w:val="21"/>
        </w:rPr>
      </w:pPr>
      <w:r w:rsidRPr="00EA40CD">
        <w:rPr>
          <w:rFonts w:asciiTheme="minorEastAsia" w:eastAsiaTheme="minorEastAsia" w:hAnsiTheme="minorEastAsia" w:hint="eastAsia"/>
          <w:b/>
          <w:spacing w:val="-6"/>
          <w:sz w:val="21"/>
          <w:szCs w:val="21"/>
        </w:rPr>
        <w:t>商务资信文件包含：</w:t>
      </w:r>
    </w:p>
    <w:p w:rsidR="001B4552" w:rsidRPr="00EA40CD" w:rsidRDefault="001B4552">
      <w:pPr>
        <w:snapToGrid w:val="0"/>
        <w:spacing w:line="288" w:lineRule="auto"/>
        <w:ind w:firstLineChars="197" w:firstLine="390"/>
        <w:jc w:val="left"/>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（1）谈判响应书；</w:t>
      </w:r>
    </w:p>
    <w:p w:rsidR="001B4552" w:rsidRPr="00EA40CD" w:rsidRDefault="001B4552">
      <w:pPr>
        <w:snapToGrid w:val="0"/>
        <w:spacing w:line="288" w:lineRule="auto"/>
        <w:ind w:firstLineChars="197" w:firstLine="390"/>
        <w:jc w:val="left"/>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（2）初次报价一览表；</w:t>
      </w:r>
    </w:p>
    <w:p w:rsidR="001B4552" w:rsidRPr="00EA40CD" w:rsidRDefault="001B4552">
      <w:pPr>
        <w:snapToGrid w:val="0"/>
        <w:spacing w:line="288" w:lineRule="auto"/>
        <w:ind w:firstLineChars="197" w:firstLine="390"/>
        <w:jc w:val="left"/>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w:t>
      </w:r>
      <w:r w:rsidR="00EB3EFF" w:rsidRPr="00EA40CD">
        <w:rPr>
          <w:rFonts w:asciiTheme="minorEastAsia" w:eastAsiaTheme="minorEastAsia" w:hAnsiTheme="minorEastAsia" w:hint="eastAsia"/>
          <w:spacing w:val="-6"/>
          <w:sz w:val="21"/>
          <w:szCs w:val="21"/>
        </w:rPr>
        <w:t>3</w:t>
      </w:r>
      <w:r w:rsidRPr="00EA40CD">
        <w:rPr>
          <w:rFonts w:asciiTheme="minorEastAsia" w:eastAsiaTheme="minorEastAsia" w:hAnsiTheme="minorEastAsia" w:hint="eastAsia"/>
          <w:spacing w:val="-6"/>
          <w:sz w:val="21"/>
          <w:szCs w:val="21"/>
        </w:rPr>
        <w:t>）</w:t>
      </w:r>
      <w:r w:rsidR="00EA40CD" w:rsidRPr="00EA40CD">
        <w:rPr>
          <w:rFonts w:asciiTheme="minorEastAsia" w:eastAsiaTheme="minorEastAsia" w:hAnsiTheme="minorEastAsia" w:hint="eastAsia"/>
          <w:spacing w:val="-6"/>
          <w:sz w:val="21"/>
          <w:szCs w:val="21"/>
        </w:rPr>
        <w:t>社会责任贡献自愿捐赠承诺书</w:t>
      </w:r>
      <w:r w:rsidRPr="00EA40CD">
        <w:rPr>
          <w:rFonts w:asciiTheme="minorEastAsia" w:eastAsiaTheme="minorEastAsia" w:hAnsiTheme="minorEastAsia" w:hint="eastAsia"/>
          <w:spacing w:val="-6"/>
          <w:sz w:val="21"/>
          <w:szCs w:val="21"/>
        </w:rPr>
        <w:t>；</w:t>
      </w:r>
    </w:p>
    <w:p w:rsidR="001B4552" w:rsidRPr="00EA40CD" w:rsidRDefault="001B4552">
      <w:pPr>
        <w:snapToGrid w:val="0"/>
        <w:spacing w:line="288" w:lineRule="auto"/>
        <w:ind w:firstLineChars="200" w:firstLine="396"/>
        <w:jc w:val="left"/>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w:t>
      </w:r>
      <w:r w:rsidR="00EB3EFF" w:rsidRPr="00EA40CD">
        <w:rPr>
          <w:rFonts w:asciiTheme="minorEastAsia" w:eastAsiaTheme="minorEastAsia" w:hAnsiTheme="minorEastAsia" w:hint="eastAsia"/>
          <w:spacing w:val="-6"/>
          <w:sz w:val="21"/>
          <w:szCs w:val="21"/>
        </w:rPr>
        <w:t>4</w:t>
      </w:r>
      <w:r w:rsidRPr="00EA40CD">
        <w:rPr>
          <w:rFonts w:asciiTheme="minorEastAsia" w:eastAsiaTheme="minorEastAsia" w:hAnsiTheme="minorEastAsia" w:hint="eastAsia"/>
          <w:spacing w:val="-6"/>
          <w:sz w:val="21"/>
          <w:szCs w:val="21"/>
        </w:rPr>
        <w:t>）法定代表人授权委托书；</w:t>
      </w:r>
    </w:p>
    <w:p w:rsidR="001B4552" w:rsidRPr="00EA40CD" w:rsidRDefault="001B4552">
      <w:pPr>
        <w:spacing w:line="288" w:lineRule="auto"/>
        <w:ind w:firstLineChars="200" w:firstLine="396"/>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w:t>
      </w:r>
      <w:r w:rsidR="002E4E40" w:rsidRPr="00EA40CD">
        <w:rPr>
          <w:rFonts w:asciiTheme="minorEastAsia" w:eastAsiaTheme="minorEastAsia" w:hAnsiTheme="minorEastAsia" w:hint="eastAsia"/>
          <w:spacing w:val="-6"/>
          <w:sz w:val="21"/>
          <w:szCs w:val="21"/>
        </w:rPr>
        <w:t>5</w:t>
      </w:r>
      <w:r w:rsidRPr="00EA40CD">
        <w:rPr>
          <w:rFonts w:asciiTheme="minorEastAsia" w:eastAsiaTheme="minorEastAsia" w:hAnsiTheme="minorEastAsia" w:hint="eastAsia"/>
          <w:spacing w:val="-6"/>
          <w:sz w:val="21"/>
          <w:szCs w:val="21"/>
        </w:rPr>
        <w:t>）谈判响应方情况介绍；</w:t>
      </w:r>
    </w:p>
    <w:p w:rsidR="001B4552" w:rsidRPr="00EA40CD" w:rsidRDefault="001B4552">
      <w:pPr>
        <w:spacing w:line="288" w:lineRule="auto"/>
        <w:ind w:firstLineChars="200" w:firstLine="396"/>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w:t>
      </w:r>
      <w:r w:rsidR="002E4E40" w:rsidRPr="00EA40CD">
        <w:rPr>
          <w:rFonts w:asciiTheme="minorEastAsia" w:eastAsiaTheme="minorEastAsia" w:hAnsiTheme="minorEastAsia" w:hint="eastAsia"/>
          <w:spacing w:val="-6"/>
          <w:sz w:val="21"/>
          <w:szCs w:val="21"/>
        </w:rPr>
        <w:t>6</w:t>
      </w:r>
      <w:r w:rsidRPr="00EA40CD">
        <w:rPr>
          <w:rFonts w:asciiTheme="minorEastAsia" w:eastAsiaTheme="minorEastAsia" w:hAnsiTheme="minorEastAsia" w:hint="eastAsia"/>
          <w:spacing w:val="-6"/>
          <w:sz w:val="21"/>
          <w:szCs w:val="21"/>
        </w:rPr>
        <w:t>）营业执照、税务登记证副本（复印件加盖公章）；</w:t>
      </w:r>
    </w:p>
    <w:p w:rsidR="00325109" w:rsidRPr="00EA40CD" w:rsidRDefault="00325109" w:rsidP="00325109">
      <w:pPr>
        <w:spacing w:line="288" w:lineRule="auto"/>
        <w:ind w:firstLineChars="200" w:firstLine="396"/>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w:t>
      </w:r>
      <w:r w:rsidR="002E4E40" w:rsidRPr="00EA40CD">
        <w:rPr>
          <w:rFonts w:asciiTheme="minorEastAsia" w:eastAsiaTheme="minorEastAsia" w:hAnsiTheme="minorEastAsia" w:hint="eastAsia"/>
          <w:spacing w:val="-6"/>
          <w:sz w:val="21"/>
          <w:szCs w:val="21"/>
        </w:rPr>
        <w:t>7</w:t>
      </w:r>
      <w:r w:rsidRPr="00EA40CD">
        <w:rPr>
          <w:rFonts w:asciiTheme="minorEastAsia" w:eastAsiaTheme="minorEastAsia" w:hAnsiTheme="minorEastAsia" w:hint="eastAsia"/>
          <w:spacing w:val="-6"/>
          <w:sz w:val="21"/>
          <w:szCs w:val="21"/>
        </w:rPr>
        <w:t>）无</w:t>
      </w:r>
      <w:r w:rsidR="002E4E40" w:rsidRPr="00EA40CD">
        <w:rPr>
          <w:rFonts w:asciiTheme="minorEastAsia" w:eastAsiaTheme="minorEastAsia" w:hAnsiTheme="minorEastAsia" w:hint="eastAsia"/>
          <w:spacing w:val="-6"/>
          <w:sz w:val="21"/>
          <w:szCs w:val="21"/>
        </w:rPr>
        <w:t>重大违法记录声明</w:t>
      </w:r>
      <w:r w:rsidRPr="00EA40CD">
        <w:rPr>
          <w:rFonts w:asciiTheme="minorEastAsia" w:eastAsiaTheme="minorEastAsia" w:hAnsiTheme="minorEastAsia" w:hint="eastAsia"/>
          <w:spacing w:val="-6"/>
          <w:sz w:val="21"/>
          <w:szCs w:val="21"/>
        </w:rPr>
        <w:t>；</w:t>
      </w:r>
    </w:p>
    <w:p w:rsidR="001B4552" w:rsidRPr="00EA40CD" w:rsidRDefault="001B4552">
      <w:pPr>
        <w:snapToGrid w:val="0"/>
        <w:spacing w:line="288" w:lineRule="auto"/>
        <w:ind w:firstLineChars="200" w:firstLine="396"/>
        <w:jc w:val="left"/>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w:t>
      </w:r>
      <w:r w:rsidR="002E4E40" w:rsidRPr="00EA40CD">
        <w:rPr>
          <w:rFonts w:asciiTheme="minorEastAsia" w:eastAsiaTheme="minorEastAsia" w:hAnsiTheme="minorEastAsia" w:hint="eastAsia"/>
          <w:spacing w:val="-6"/>
          <w:sz w:val="21"/>
          <w:szCs w:val="21"/>
        </w:rPr>
        <w:t>8</w:t>
      </w:r>
      <w:r w:rsidRPr="00EA40CD">
        <w:rPr>
          <w:rFonts w:asciiTheme="minorEastAsia" w:eastAsiaTheme="minorEastAsia" w:hAnsiTheme="minorEastAsia" w:hint="eastAsia"/>
          <w:spacing w:val="-6"/>
          <w:sz w:val="21"/>
          <w:szCs w:val="21"/>
        </w:rPr>
        <w:t>）谈判响应方</w:t>
      </w:r>
      <w:r w:rsidR="00EA40CD">
        <w:rPr>
          <w:rFonts w:asciiTheme="minorEastAsia" w:eastAsiaTheme="minorEastAsia" w:hAnsiTheme="minorEastAsia" w:hint="eastAsia"/>
          <w:spacing w:val="-6"/>
          <w:sz w:val="21"/>
          <w:szCs w:val="21"/>
        </w:rPr>
        <w:t>2012年以来校方责任保险业务</w:t>
      </w:r>
      <w:r w:rsidRPr="00EA40CD">
        <w:rPr>
          <w:rFonts w:asciiTheme="minorEastAsia" w:eastAsiaTheme="minorEastAsia" w:hAnsiTheme="minorEastAsia" w:hint="eastAsia"/>
          <w:spacing w:val="-6"/>
          <w:sz w:val="21"/>
          <w:szCs w:val="21"/>
        </w:rPr>
        <w:t>业绩</w:t>
      </w:r>
      <w:r w:rsidR="00EA40CD">
        <w:rPr>
          <w:rFonts w:asciiTheme="minorEastAsia" w:eastAsiaTheme="minorEastAsia" w:hAnsiTheme="minorEastAsia" w:hint="eastAsia"/>
          <w:spacing w:val="-6"/>
          <w:sz w:val="21"/>
          <w:szCs w:val="21"/>
        </w:rPr>
        <w:t>证明</w:t>
      </w:r>
      <w:r w:rsidRPr="00EA40CD">
        <w:rPr>
          <w:rFonts w:asciiTheme="minorEastAsia" w:eastAsiaTheme="minorEastAsia" w:hAnsiTheme="minorEastAsia" w:hint="eastAsia"/>
          <w:spacing w:val="-6"/>
          <w:sz w:val="21"/>
          <w:szCs w:val="21"/>
        </w:rPr>
        <w:t>；</w:t>
      </w:r>
    </w:p>
    <w:p w:rsidR="001B4552" w:rsidRPr="00EA40CD" w:rsidRDefault="001B4552" w:rsidP="00325109">
      <w:pPr>
        <w:pStyle w:val="a8"/>
        <w:snapToGrid w:val="0"/>
        <w:spacing w:line="288" w:lineRule="auto"/>
        <w:ind w:leftChars="0" w:left="0" w:firstLineChars="200" w:firstLine="396"/>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w:t>
      </w:r>
      <w:r w:rsidR="002E4E40" w:rsidRPr="00EA40CD">
        <w:rPr>
          <w:rFonts w:asciiTheme="minorEastAsia" w:eastAsiaTheme="minorEastAsia" w:hAnsiTheme="minorEastAsia" w:hint="eastAsia"/>
          <w:spacing w:val="-6"/>
          <w:sz w:val="21"/>
          <w:szCs w:val="21"/>
        </w:rPr>
        <w:t>9</w:t>
      </w:r>
      <w:r w:rsidRPr="00EA40CD">
        <w:rPr>
          <w:rFonts w:asciiTheme="minorEastAsia" w:eastAsiaTheme="minorEastAsia" w:hAnsiTheme="minorEastAsia" w:hint="eastAsia"/>
          <w:spacing w:val="-6"/>
          <w:sz w:val="21"/>
          <w:szCs w:val="21"/>
        </w:rPr>
        <w:t>）谈判响应方需要说明的其他文件和说明。</w:t>
      </w:r>
    </w:p>
    <w:p w:rsidR="001B4552" w:rsidRPr="00EA40CD" w:rsidRDefault="001B4552">
      <w:pPr>
        <w:snapToGrid w:val="0"/>
        <w:spacing w:line="288" w:lineRule="auto"/>
        <w:jc w:val="left"/>
        <w:rPr>
          <w:rFonts w:asciiTheme="minorEastAsia" w:eastAsiaTheme="minorEastAsia" w:hAnsiTheme="minorEastAsia"/>
          <w:b/>
          <w:spacing w:val="-6"/>
          <w:sz w:val="21"/>
          <w:szCs w:val="21"/>
        </w:rPr>
      </w:pPr>
      <w:r w:rsidRPr="00EA40CD">
        <w:rPr>
          <w:rFonts w:asciiTheme="minorEastAsia" w:eastAsiaTheme="minorEastAsia" w:hAnsiTheme="minorEastAsia" w:hint="eastAsia"/>
          <w:b/>
          <w:spacing w:val="-6"/>
          <w:sz w:val="21"/>
          <w:szCs w:val="21"/>
        </w:rPr>
        <w:t>2、技术文件包含：</w:t>
      </w:r>
    </w:p>
    <w:p w:rsidR="001B4552" w:rsidRPr="00EA40CD" w:rsidRDefault="001B4552">
      <w:pPr>
        <w:snapToGrid w:val="0"/>
        <w:spacing w:line="288" w:lineRule="auto"/>
        <w:ind w:firstLineChars="150" w:firstLine="297"/>
        <w:jc w:val="left"/>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（1</w:t>
      </w:r>
      <w:r w:rsidR="00274C95" w:rsidRPr="00EA40CD">
        <w:rPr>
          <w:rFonts w:asciiTheme="minorEastAsia" w:eastAsiaTheme="minorEastAsia" w:hAnsiTheme="minorEastAsia" w:hint="eastAsia"/>
          <w:spacing w:val="-6"/>
          <w:sz w:val="21"/>
          <w:szCs w:val="21"/>
        </w:rPr>
        <w:t>）对本项目</w:t>
      </w:r>
      <w:r w:rsidRPr="00EA40CD">
        <w:rPr>
          <w:rFonts w:asciiTheme="minorEastAsia" w:eastAsiaTheme="minorEastAsia" w:hAnsiTheme="minorEastAsia" w:hint="eastAsia"/>
          <w:spacing w:val="-6"/>
          <w:sz w:val="21"/>
          <w:szCs w:val="21"/>
        </w:rPr>
        <w:t>总体要求的理解</w:t>
      </w:r>
      <w:r w:rsidR="00F00830" w:rsidRPr="00EA40CD">
        <w:rPr>
          <w:rFonts w:asciiTheme="minorEastAsia" w:eastAsiaTheme="minorEastAsia" w:hAnsiTheme="minorEastAsia" w:hint="eastAsia"/>
          <w:spacing w:val="-6"/>
          <w:sz w:val="21"/>
          <w:szCs w:val="21"/>
        </w:rPr>
        <w:t>和介绍</w:t>
      </w:r>
      <w:r w:rsidRPr="00EA40CD">
        <w:rPr>
          <w:rFonts w:asciiTheme="minorEastAsia" w:eastAsiaTheme="minorEastAsia" w:hAnsiTheme="minorEastAsia" w:hint="eastAsia"/>
          <w:spacing w:val="-6"/>
          <w:sz w:val="21"/>
          <w:szCs w:val="21"/>
        </w:rPr>
        <w:t>。包括：</w:t>
      </w:r>
      <w:r w:rsidR="00F00830" w:rsidRPr="00EA40CD">
        <w:rPr>
          <w:rFonts w:asciiTheme="minorEastAsia" w:eastAsiaTheme="minorEastAsia" w:hAnsiTheme="minorEastAsia" w:hint="eastAsia"/>
          <w:spacing w:val="-6"/>
          <w:sz w:val="21"/>
          <w:szCs w:val="21"/>
        </w:rPr>
        <w:t>校方责任保险的目的</w:t>
      </w:r>
      <w:r w:rsidRPr="00EA40CD">
        <w:rPr>
          <w:rFonts w:asciiTheme="minorEastAsia" w:eastAsiaTheme="minorEastAsia" w:hAnsiTheme="minorEastAsia" w:hint="eastAsia"/>
          <w:spacing w:val="-6"/>
          <w:sz w:val="21"/>
          <w:szCs w:val="21"/>
        </w:rPr>
        <w:t>、</w:t>
      </w:r>
      <w:r w:rsidR="00F00830" w:rsidRPr="00EA40CD">
        <w:rPr>
          <w:rFonts w:asciiTheme="minorEastAsia" w:eastAsiaTheme="minorEastAsia" w:hAnsiTheme="minorEastAsia" w:hint="eastAsia"/>
          <w:spacing w:val="-6"/>
          <w:sz w:val="21"/>
          <w:szCs w:val="21"/>
        </w:rPr>
        <w:t>投保和理赔办法</w:t>
      </w:r>
      <w:r w:rsidRPr="00EA40CD">
        <w:rPr>
          <w:rFonts w:asciiTheme="minorEastAsia" w:eastAsiaTheme="minorEastAsia" w:hAnsiTheme="minorEastAsia" w:hint="eastAsia"/>
          <w:spacing w:val="-6"/>
          <w:sz w:val="21"/>
          <w:szCs w:val="21"/>
        </w:rPr>
        <w:t>说明</w:t>
      </w:r>
      <w:r w:rsidR="00F00830" w:rsidRPr="00EA40CD">
        <w:rPr>
          <w:rFonts w:asciiTheme="minorEastAsia" w:eastAsiaTheme="minorEastAsia" w:hAnsiTheme="minorEastAsia" w:hint="eastAsia"/>
          <w:spacing w:val="-6"/>
          <w:sz w:val="21"/>
          <w:szCs w:val="21"/>
        </w:rPr>
        <w:t>、实施方案等</w:t>
      </w:r>
      <w:r w:rsidRPr="00EA40CD">
        <w:rPr>
          <w:rFonts w:asciiTheme="minorEastAsia" w:eastAsiaTheme="minorEastAsia" w:hAnsiTheme="minorEastAsia" w:hint="eastAsia"/>
          <w:spacing w:val="-6"/>
          <w:sz w:val="21"/>
          <w:szCs w:val="21"/>
        </w:rPr>
        <w:t>；</w:t>
      </w:r>
    </w:p>
    <w:p w:rsidR="001B4552" w:rsidRPr="00EA40CD" w:rsidRDefault="001B4552">
      <w:pPr>
        <w:snapToGrid w:val="0"/>
        <w:spacing w:line="288" w:lineRule="auto"/>
        <w:ind w:firstLineChars="150" w:firstLine="297"/>
        <w:jc w:val="left"/>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w:t>
      </w:r>
      <w:r w:rsidR="00F00830" w:rsidRPr="00EA40CD">
        <w:rPr>
          <w:rFonts w:asciiTheme="minorEastAsia" w:eastAsiaTheme="minorEastAsia" w:hAnsiTheme="minorEastAsia" w:hint="eastAsia"/>
          <w:spacing w:val="-6"/>
          <w:sz w:val="21"/>
          <w:szCs w:val="21"/>
        </w:rPr>
        <w:t>2</w:t>
      </w:r>
      <w:r w:rsidRPr="00EA40CD">
        <w:rPr>
          <w:rFonts w:asciiTheme="minorEastAsia" w:eastAsiaTheme="minorEastAsia" w:hAnsiTheme="minorEastAsia" w:hint="eastAsia"/>
          <w:spacing w:val="-6"/>
          <w:sz w:val="21"/>
          <w:szCs w:val="21"/>
        </w:rPr>
        <w:t>）技术偏离表；</w:t>
      </w:r>
    </w:p>
    <w:p w:rsidR="001B4552" w:rsidRPr="00EA40CD" w:rsidRDefault="001B4552">
      <w:pPr>
        <w:snapToGrid w:val="0"/>
        <w:spacing w:line="288" w:lineRule="auto"/>
        <w:ind w:firstLineChars="150" w:firstLine="297"/>
        <w:jc w:val="left"/>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w:t>
      </w:r>
      <w:r w:rsidR="00F00830" w:rsidRPr="00EA40CD">
        <w:rPr>
          <w:rFonts w:asciiTheme="minorEastAsia" w:eastAsiaTheme="minorEastAsia" w:hAnsiTheme="minorEastAsia" w:hint="eastAsia"/>
          <w:spacing w:val="-6"/>
          <w:sz w:val="21"/>
          <w:szCs w:val="21"/>
        </w:rPr>
        <w:t>3</w:t>
      </w:r>
      <w:r w:rsidRPr="00EA40CD">
        <w:rPr>
          <w:rFonts w:asciiTheme="minorEastAsia" w:eastAsiaTheme="minorEastAsia" w:hAnsiTheme="minorEastAsia" w:hint="eastAsia"/>
          <w:spacing w:val="-6"/>
          <w:sz w:val="21"/>
          <w:szCs w:val="21"/>
        </w:rPr>
        <w:t>）</w:t>
      </w:r>
      <w:r w:rsidR="00F00830" w:rsidRPr="00EA40CD">
        <w:rPr>
          <w:rFonts w:asciiTheme="minorEastAsia" w:eastAsiaTheme="minorEastAsia" w:hAnsiTheme="minorEastAsia" w:hint="eastAsia"/>
          <w:spacing w:val="-6"/>
          <w:sz w:val="21"/>
          <w:szCs w:val="21"/>
        </w:rPr>
        <w:t>具体负责本项目人员介绍和安排</w:t>
      </w:r>
      <w:r w:rsidRPr="00EA40CD">
        <w:rPr>
          <w:rFonts w:asciiTheme="minorEastAsia" w:eastAsiaTheme="minorEastAsia" w:hAnsiTheme="minorEastAsia" w:hint="eastAsia"/>
          <w:spacing w:val="-6"/>
          <w:sz w:val="21"/>
          <w:szCs w:val="21"/>
        </w:rPr>
        <w:t>；</w:t>
      </w:r>
    </w:p>
    <w:p w:rsidR="001B4552" w:rsidRPr="00EA40CD" w:rsidRDefault="001B4552">
      <w:pPr>
        <w:snapToGrid w:val="0"/>
        <w:spacing w:line="288" w:lineRule="auto"/>
        <w:ind w:firstLineChars="150" w:firstLine="297"/>
        <w:jc w:val="left"/>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w:t>
      </w:r>
      <w:r w:rsidR="00F00830" w:rsidRPr="00EA40CD">
        <w:rPr>
          <w:rFonts w:asciiTheme="minorEastAsia" w:eastAsiaTheme="minorEastAsia" w:hAnsiTheme="minorEastAsia" w:hint="eastAsia"/>
          <w:spacing w:val="-6"/>
          <w:sz w:val="21"/>
          <w:szCs w:val="21"/>
        </w:rPr>
        <w:t>4</w:t>
      </w:r>
      <w:r w:rsidRPr="00EA40CD">
        <w:rPr>
          <w:rFonts w:asciiTheme="minorEastAsia" w:eastAsiaTheme="minorEastAsia" w:hAnsiTheme="minorEastAsia" w:hint="eastAsia"/>
          <w:spacing w:val="-6"/>
          <w:sz w:val="21"/>
          <w:szCs w:val="21"/>
        </w:rPr>
        <w:t>）优惠条件（谈判响应方承诺给予采购人的各种优惠条件）；</w:t>
      </w:r>
    </w:p>
    <w:p w:rsidR="001B4552" w:rsidRPr="00EA40CD" w:rsidRDefault="001B4552">
      <w:pPr>
        <w:snapToGrid w:val="0"/>
        <w:spacing w:line="288" w:lineRule="auto"/>
        <w:ind w:firstLineChars="150" w:firstLine="297"/>
        <w:jc w:val="left"/>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w:t>
      </w:r>
      <w:r w:rsidR="00F00830" w:rsidRPr="00EA40CD">
        <w:rPr>
          <w:rFonts w:asciiTheme="minorEastAsia" w:eastAsiaTheme="minorEastAsia" w:hAnsiTheme="minorEastAsia" w:hint="eastAsia"/>
          <w:spacing w:val="-6"/>
          <w:sz w:val="21"/>
          <w:szCs w:val="21"/>
        </w:rPr>
        <w:t>5</w:t>
      </w:r>
      <w:r w:rsidRPr="00EA40CD">
        <w:rPr>
          <w:rFonts w:asciiTheme="minorEastAsia" w:eastAsiaTheme="minorEastAsia" w:hAnsiTheme="minorEastAsia" w:hint="eastAsia"/>
          <w:spacing w:val="-6"/>
          <w:sz w:val="21"/>
          <w:szCs w:val="21"/>
        </w:rPr>
        <w:t>）谈判响应方需要说明的其他文件和说明。</w:t>
      </w:r>
    </w:p>
    <w:p w:rsidR="001B4552" w:rsidRPr="00EA40CD" w:rsidRDefault="001B4552">
      <w:pPr>
        <w:pStyle w:val="2"/>
        <w:widowControl w:val="0"/>
        <w:spacing w:before="0" w:afterLines="0" w:line="288" w:lineRule="auto"/>
        <w:ind w:firstLineChars="200" w:firstLine="398"/>
        <w:rPr>
          <w:rFonts w:asciiTheme="minorEastAsia" w:eastAsiaTheme="minorEastAsia" w:hAnsiTheme="minorEastAsia" w:hint="default"/>
          <w:color w:val="auto"/>
          <w:spacing w:val="-6"/>
          <w:sz w:val="21"/>
          <w:szCs w:val="21"/>
          <w:u w:val="single"/>
        </w:rPr>
      </w:pPr>
      <w:r w:rsidRPr="00EA40CD">
        <w:rPr>
          <w:rFonts w:asciiTheme="minorEastAsia" w:eastAsiaTheme="minorEastAsia" w:hAnsiTheme="minorEastAsia"/>
          <w:b/>
          <w:color w:val="auto"/>
          <w:spacing w:val="-6"/>
          <w:sz w:val="21"/>
          <w:szCs w:val="21"/>
        </w:rPr>
        <w:t>▲注：法定代表人授权委托书必须由法定代表人签字或盖章并加盖单位公章、谈判响应书、谈判响应声明书、初次报价一览表必须由法定代表人或被授权人签名并加盖单位公章。</w:t>
      </w:r>
    </w:p>
    <w:p w:rsidR="001B4552" w:rsidRPr="00EA40CD" w:rsidRDefault="001B4552">
      <w:pPr>
        <w:snapToGrid w:val="0"/>
        <w:spacing w:line="288" w:lineRule="auto"/>
        <w:jc w:val="left"/>
        <w:outlineLvl w:val="0"/>
        <w:rPr>
          <w:rFonts w:asciiTheme="minorEastAsia" w:eastAsiaTheme="minorEastAsia" w:hAnsiTheme="minorEastAsia"/>
          <w:spacing w:val="-6"/>
          <w:sz w:val="21"/>
          <w:szCs w:val="21"/>
        </w:rPr>
      </w:pPr>
      <w:r w:rsidRPr="00EA40CD">
        <w:rPr>
          <w:rFonts w:asciiTheme="minorEastAsia" w:eastAsiaTheme="minorEastAsia" w:hAnsiTheme="minorEastAsia" w:hint="eastAsia"/>
          <w:b/>
          <w:spacing w:val="-6"/>
          <w:sz w:val="21"/>
          <w:szCs w:val="21"/>
        </w:rPr>
        <w:t>（二）谈判响应文件的语言及计量</w:t>
      </w:r>
    </w:p>
    <w:p w:rsidR="001B4552" w:rsidRPr="00EA40CD" w:rsidRDefault="001B4552">
      <w:pPr>
        <w:snapToGrid w:val="0"/>
        <w:spacing w:line="288" w:lineRule="auto"/>
        <w:jc w:val="left"/>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1、</w:t>
      </w:r>
      <w:r w:rsidRPr="00EA40CD">
        <w:rPr>
          <w:rFonts w:asciiTheme="minorEastAsia" w:eastAsiaTheme="minorEastAsia" w:hAnsiTheme="minorEastAsia" w:hint="eastAsia"/>
          <w:spacing w:val="-6"/>
          <w:sz w:val="21"/>
          <w:szCs w:val="21"/>
          <w:u w:val="single"/>
        </w:rPr>
        <w:t>谈判响应文件以及谈判响应方与采购单位就有关谈判事宜的所有来往函电，均应以中文汉语书写。除签名、盖章、专用名称等特殊情形外，以中文汉语以外的文字表述的谈判响应文件视同未提供（有中文汉语说明的除外）。</w:t>
      </w:r>
    </w:p>
    <w:p w:rsidR="001B4552" w:rsidRPr="00EA40CD" w:rsidRDefault="001B4552">
      <w:pPr>
        <w:snapToGrid w:val="0"/>
        <w:spacing w:line="288" w:lineRule="auto"/>
        <w:jc w:val="left"/>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2</w:t>
      </w:r>
      <w:r w:rsidR="00274C95" w:rsidRPr="00EA40CD">
        <w:rPr>
          <w:rFonts w:asciiTheme="minorEastAsia" w:eastAsiaTheme="minorEastAsia" w:hAnsiTheme="minorEastAsia" w:hint="eastAsia"/>
          <w:spacing w:val="-6"/>
          <w:sz w:val="21"/>
          <w:szCs w:val="21"/>
        </w:rPr>
        <w:t>、</w:t>
      </w:r>
      <w:r w:rsidR="00F00830" w:rsidRPr="00EA40CD">
        <w:rPr>
          <w:rFonts w:asciiTheme="minorEastAsia" w:eastAsiaTheme="minorEastAsia" w:hAnsiTheme="minorEastAsia" w:hint="eastAsia"/>
          <w:spacing w:val="-6"/>
          <w:sz w:val="21"/>
          <w:szCs w:val="21"/>
        </w:rPr>
        <w:t>本项目</w:t>
      </w:r>
      <w:r w:rsidR="00274C95" w:rsidRPr="00EA40CD">
        <w:rPr>
          <w:rFonts w:asciiTheme="minorEastAsia" w:eastAsiaTheme="minorEastAsia" w:hAnsiTheme="minorEastAsia" w:hint="eastAsia"/>
          <w:spacing w:val="-6"/>
          <w:sz w:val="21"/>
          <w:szCs w:val="21"/>
        </w:rPr>
        <w:t>采用人民币报价</w:t>
      </w:r>
      <w:r w:rsidRPr="00EA40CD">
        <w:rPr>
          <w:rFonts w:asciiTheme="minorEastAsia" w:eastAsiaTheme="minorEastAsia" w:hAnsiTheme="minorEastAsia" w:hint="eastAsia"/>
          <w:spacing w:val="-6"/>
          <w:sz w:val="21"/>
          <w:szCs w:val="21"/>
        </w:rPr>
        <w:t>。</w:t>
      </w:r>
    </w:p>
    <w:p w:rsidR="001B4552" w:rsidRPr="00EA40CD" w:rsidRDefault="001B4552">
      <w:pPr>
        <w:snapToGrid w:val="0"/>
        <w:spacing w:line="288" w:lineRule="auto"/>
        <w:jc w:val="left"/>
        <w:rPr>
          <w:rFonts w:asciiTheme="minorEastAsia" w:eastAsiaTheme="minorEastAsia" w:hAnsiTheme="minorEastAsia"/>
          <w:spacing w:val="-6"/>
          <w:sz w:val="21"/>
          <w:szCs w:val="21"/>
        </w:rPr>
      </w:pPr>
      <w:r w:rsidRPr="00EA40CD">
        <w:rPr>
          <w:rFonts w:asciiTheme="minorEastAsia" w:eastAsiaTheme="minorEastAsia" w:hAnsiTheme="minorEastAsia" w:hint="eastAsia"/>
          <w:b/>
          <w:spacing w:val="-6"/>
          <w:sz w:val="21"/>
          <w:szCs w:val="21"/>
        </w:rPr>
        <w:t>（三）报价</w:t>
      </w:r>
    </w:p>
    <w:p w:rsidR="001B4552" w:rsidRPr="00EA40CD" w:rsidRDefault="001B4552" w:rsidP="00274C95">
      <w:pPr>
        <w:pStyle w:val="a4"/>
        <w:snapToGrid w:val="0"/>
        <w:spacing w:beforeLines="0" w:afterLines="0" w:line="276" w:lineRule="auto"/>
        <w:contextualSpacing/>
        <w:jc w:val="left"/>
        <w:rPr>
          <w:rFonts w:asciiTheme="minorEastAsia" w:eastAsiaTheme="minorEastAsia" w:hAnsiTheme="minorEastAsia"/>
          <w:spacing w:val="-6"/>
          <w:sz w:val="21"/>
          <w:szCs w:val="21"/>
        </w:rPr>
      </w:pPr>
      <w:r w:rsidRPr="00EA40CD">
        <w:rPr>
          <w:rFonts w:asciiTheme="minorEastAsia" w:eastAsiaTheme="minorEastAsia" w:hAnsiTheme="minorEastAsia"/>
          <w:spacing w:val="-6"/>
          <w:sz w:val="21"/>
          <w:szCs w:val="21"/>
        </w:rPr>
        <w:t>1、报价应按竞争性谈判文件中相关附表格式填写。</w:t>
      </w:r>
    </w:p>
    <w:p w:rsidR="00F00830" w:rsidRPr="00EA40CD" w:rsidRDefault="001B4552" w:rsidP="00F00830">
      <w:pPr>
        <w:spacing w:line="288" w:lineRule="auto"/>
        <w:jc w:val="left"/>
        <w:rPr>
          <w:rFonts w:asciiTheme="minorEastAsia" w:eastAsiaTheme="minorEastAsia" w:hAnsiTheme="minorEastAsia"/>
          <w:b/>
          <w:spacing w:val="-6"/>
          <w:sz w:val="21"/>
          <w:szCs w:val="21"/>
        </w:rPr>
      </w:pPr>
      <w:r w:rsidRPr="00EA40CD">
        <w:rPr>
          <w:rFonts w:asciiTheme="minorEastAsia" w:eastAsiaTheme="minorEastAsia" w:hAnsiTheme="minorEastAsia"/>
          <w:spacing w:val="-6"/>
          <w:sz w:val="21"/>
          <w:szCs w:val="21"/>
        </w:rPr>
        <w:t>▲</w:t>
      </w:r>
      <w:r w:rsidRPr="00EA40CD">
        <w:rPr>
          <w:rFonts w:asciiTheme="minorEastAsia" w:eastAsiaTheme="minorEastAsia" w:hAnsiTheme="minorEastAsia"/>
          <w:b/>
          <w:spacing w:val="-6"/>
          <w:sz w:val="21"/>
          <w:szCs w:val="21"/>
        </w:rPr>
        <w:t>2、</w:t>
      </w:r>
      <w:r w:rsidR="00F00830" w:rsidRPr="00EA40CD">
        <w:rPr>
          <w:rFonts w:asciiTheme="minorEastAsia" w:eastAsiaTheme="minorEastAsia" w:hAnsiTheme="minorEastAsia" w:hint="eastAsia"/>
          <w:b/>
          <w:spacing w:val="-6"/>
          <w:sz w:val="21"/>
          <w:szCs w:val="21"/>
        </w:rPr>
        <w:t>本项目的报价是指谈判响应方在温州医科大学在校学生共计22600人（包括本专科生、研究生、留学生），投保校方责任保险费用为每生每年8元的基础上，自愿捐赠给温州医科大学教育发展基金会用于温州医科大学教育事业发展的金额，即社会责任贡献金。</w:t>
      </w:r>
    </w:p>
    <w:p w:rsidR="00F00830" w:rsidRPr="00EA40CD" w:rsidRDefault="00F00830" w:rsidP="00F00830">
      <w:pPr>
        <w:spacing w:line="288" w:lineRule="auto"/>
        <w:ind w:firstLineChars="200" w:firstLine="398"/>
        <w:jc w:val="left"/>
        <w:rPr>
          <w:rFonts w:asciiTheme="minorEastAsia" w:eastAsiaTheme="minorEastAsia" w:hAnsiTheme="minorEastAsia"/>
          <w:b/>
          <w:spacing w:val="-6"/>
          <w:sz w:val="21"/>
          <w:szCs w:val="21"/>
        </w:rPr>
      </w:pPr>
      <w:r w:rsidRPr="00EA40CD">
        <w:rPr>
          <w:rFonts w:asciiTheme="minorEastAsia" w:eastAsiaTheme="minorEastAsia" w:hAnsiTheme="minorEastAsia" w:hint="eastAsia"/>
          <w:b/>
          <w:spacing w:val="-6"/>
          <w:sz w:val="21"/>
          <w:szCs w:val="21"/>
        </w:rPr>
        <w:t>温州医科大学教育发展基金会是经省财政厅、民政厅、国税局和地税局批准设立的非公募基金会，具有公益性捐赠税前扣除资格（浙财税政[2014]16号）。</w:t>
      </w:r>
    </w:p>
    <w:p w:rsidR="001B4552" w:rsidRPr="00EA40CD" w:rsidRDefault="00F00830" w:rsidP="00274C95">
      <w:pPr>
        <w:pStyle w:val="a4"/>
        <w:snapToGrid w:val="0"/>
        <w:spacing w:beforeLines="0" w:afterLines="0" w:line="276" w:lineRule="auto"/>
        <w:contextualSpacing/>
        <w:jc w:val="left"/>
        <w:rPr>
          <w:rFonts w:asciiTheme="minorEastAsia" w:eastAsiaTheme="minorEastAsia" w:hAnsiTheme="minorEastAsia"/>
          <w:spacing w:val="-6"/>
          <w:sz w:val="21"/>
          <w:szCs w:val="21"/>
          <w:u w:val="single"/>
        </w:rPr>
      </w:pPr>
      <w:r w:rsidRPr="00EA40CD">
        <w:rPr>
          <w:rFonts w:asciiTheme="minorEastAsia" w:eastAsiaTheme="minorEastAsia" w:hAnsiTheme="minorEastAsia" w:hint="eastAsia"/>
          <w:spacing w:val="-6"/>
          <w:sz w:val="21"/>
          <w:szCs w:val="21"/>
        </w:rPr>
        <w:t>3</w:t>
      </w:r>
      <w:r w:rsidR="001B4552" w:rsidRPr="00EA40CD">
        <w:rPr>
          <w:rFonts w:asciiTheme="minorEastAsia" w:eastAsiaTheme="minorEastAsia" w:hAnsiTheme="minorEastAsia" w:hint="eastAsia"/>
          <w:spacing w:val="-6"/>
          <w:sz w:val="21"/>
          <w:szCs w:val="21"/>
        </w:rPr>
        <w:t>、谈判响应方所报的最终报价在合同执行过程中是固定不变的，不得以任何理由予以变更，任何包含价格调整要求，将被认为是非响应性报价而予以拒绝。</w:t>
      </w:r>
    </w:p>
    <w:p w:rsidR="001B4552" w:rsidRPr="00EA40CD" w:rsidRDefault="001B4552">
      <w:pPr>
        <w:pStyle w:val="ad"/>
        <w:widowControl w:val="0"/>
        <w:tabs>
          <w:tab w:val="left" w:pos="720"/>
        </w:tabs>
        <w:snapToGrid w:val="0"/>
        <w:spacing w:afterLines="0" w:line="288" w:lineRule="auto"/>
        <w:ind w:left="0" w:firstLine="0"/>
        <w:rPr>
          <w:rFonts w:asciiTheme="minorEastAsia" w:eastAsiaTheme="minorEastAsia" w:hAnsiTheme="minorEastAsia"/>
          <w:b/>
          <w:spacing w:val="-6"/>
          <w:kern w:val="2"/>
          <w:sz w:val="21"/>
          <w:szCs w:val="21"/>
        </w:rPr>
      </w:pPr>
      <w:r w:rsidRPr="00EA40CD">
        <w:rPr>
          <w:rFonts w:asciiTheme="minorEastAsia" w:eastAsiaTheme="minorEastAsia" w:hAnsiTheme="minorEastAsia" w:hint="eastAsia"/>
          <w:b/>
          <w:spacing w:val="-6"/>
          <w:kern w:val="2"/>
          <w:sz w:val="21"/>
          <w:szCs w:val="21"/>
        </w:rPr>
        <w:t>（四）谈判响应文件的有效期</w:t>
      </w:r>
    </w:p>
    <w:p w:rsidR="001B4552" w:rsidRPr="00EA40CD" w:rsidRDefault="001B4552">
      <w:pPr>
        <w:snapToGrid w:val="0"/>
        <w:spacing w:line="288" w:lineRule="auto"/>
        <w:jc w:val="left"/>
        <w:outlineLvl w:val="0"/>
        <w:rPr>
          <w:rFonts w:asciiTheme="minorEastAsia" w:eastAsiaTheme="minorEastAsia" w:hAnsiTheme="minorEastAsia"/>
          <w:spacing w:val="-6"/>
          <w:sz w:val="21"/>
          <w:szCs w:val="21"/>
          <w:u w:val="single"/>
        </w:rPr>
      </w:pPr>
      <w:r w:rsidRPr="00EA40CD">
        <w:rPr>
          <w:rFonts w:asciiTheme="minorEastAsia" w:eastAsiaTheme="minorEastAsia" w:hAnsiTheme="minorEastAsia" w:hint="eastAsia"/>
          <w:spacing w:val="-6"/>
          <w:sz w:val="21"/>
          <w:szCs w:val="21"/>
        </w:rPr>
        <w:t>▲1、</w:t>
      </w:r>
      <w:r w:rsidRPr="00EA40CD">
        <w:rPr>
          <w:rFonts w:asciiTheme="minorEastAsia" w:eastAsiaTheme="minorEastAsia" w:hAnsiTheme="minorEastAsia" w:hint="eastAsia"/>
          <w:spacing w:val="-6"/>
          <w:sz w:val="21"/>
          <w:szCs w:val="21"/>
          <w:u w:val="single"/>
        </w:rPr>
        <w:t>自谈判响应截止日起90天谈判响应文件应保持有效。有效期短于这个规定期限的谈判响应文件将被拒绝。</w:t>
      </w:r>
    </w:p>
    <w:p w:rsidR="001B4552" w:rsidRPr="00EA40CD" w:rsidRDefault="001B4552">
      <w:pPr>
        <w:snapToGrid w:val="0"/>
        <w:spacing w:line="288" w:lineRule="auto"/>
        <w:jc w:val="left"/>
        <w:outlineLvl w:val="0"/>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2</w:t>
      </w:r>
      <w:r w:rsidR="00274C95" w:rsidRPr="00EA40CD">
        <w:rPr>
          <w:rFonts w:asciiTheme="minorEastAsia" w:eastAsiaTheme="minorEastAsia" w:hAnsiTheme="minorEastAsia" w:hint="eastAsia"/>
          <w:spacing w:val="-6"/>
          <w:sz w:val="21"/>
          <w:szCs w:val="21"/>
        </w:rPr>
        <w:t>、在特殊情况下，采购</w:t>
      </w:r>
      <w:r w:rsidRPr="00EA40CD">
        <w:rPr>
          <w:rFonts w:asciiTheme="minorEastAsia" w:eastAsiaTheme="minorEastAsia" w:hAnsiTheme="minorEastAsia" w:hint="eastAsia"/>
          <w:spacing w:val="-6"/>
          <w:sz w:val="21"/>
          <w:szCs w:val="21"/>
        </w:rPr>
        <w:t>人可与谈判响应方协商延长谈判响应文件的有效期，这种要求和答复均以书面形式进行。</w:t>
      </w:r>
    </w:p>
    <w:p w:rsidR="001B4552" w:rsidRPr="00EA40CD" w:rsidRDefault="001B4552">
      <w:pPr>
        <w:snapToGrid w:val="0"/>
        <w:spacing w:line="288" w:lineRule="auto"/>
        <w:jc w:val="left"/>
        <w:outlineLvl w:val="0"/>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 xml:space="preserve">3、谈判响应方可拒绝接受延期要求而不会导致谈判保证金被没收。同意延长有效期的谈判响应方需要相应延长谈判保证金的有效期，但不能修改谈判响应文件。 </w:t>
      </w:r>
    </w:p>
    <w:p w:rsidR="001B4552" w:rsidRPr="00EA40CD" w:rsidRDefault="001B4552">
      <w:pPr>
        <w:snapToGrid w:val="0"/>
        <w:spacing w:line="288" w:lineRule="auto"/>
        <w:jc w:val="left"/>
        <w:outlineLvl w:val="0"/>
        <w:rPr>
          <w:rFonts w:asciiTheme="minorEastAsia" w:eastAsiaTheme="minorEastAsia" w:hAnsiTheme="minorEastAsia"/>
          <w:spacing w:val="-6"/>
          <w:sz w:val="24"/>
        </w:rPr>
      </w:pPr>
      <w:r w:rsidRPr="00EA40CD">
        <w:rPr>
          <w:rFonts w:asciiTheme="minorEastAsia" w:eastAsiaTheme="minorEastAsia" w:hAnsiTheme="minorEastAsia" w:hint="eastAsia"/>
          <w:spacing w:val="-6"/>
          <w:sz w:val="21"/>
          <w:szCs w:val="21"/>
        </w:rPr>
        <w:t>4、成交方的谈判响应文件自</w:t>
      </w:r>
      <w:r w:rsidR="00274C95" w:rsidRPr="00EA40CD">
        <w:rPr>
          <w:rFonts w:asciiTheme="minorEastAsia" w:eastAsiaTheme="minorEastAsia" w:hAnsiTheme="minorEastAsia" w:hint="eastAsia"/>
          <w:spacing w:val="-6"/>
          <w:sz w:val="21"/>
          <w:szCs w:val="21"/>
        </w:rPr>
        <w:t>评审</w:t>
      </w:r>
      <w:r w:rsidRPr="00EA40CD">
        <w:rPr>
          <w:rFonts w:asciiTheme="minorEastAsia" w:eastAsiaTheme="minorEastAsia" w:hAnsiTheme="minorEastAsia" w:hint="eastAsia"/>
          <w:spacing w:val="-6"/>
          <w:sz w:val="21"/>
          <w:szCs w:val="21"/>
        </w:rPr>
        <w:t>之日起至合同履行完毕止均应保持有效。</w:t>
      </w:r>
    </w:p>
    <w:p w:rsidR="001B4552" w:rsidRPr="00EA40CD" w:rsidRDefault="001B4552">
      <w:pPr>
        <w:snapToGrid w:val="0"/>
        <w:spacing w:line="288" w:lineRule="auto"/>
        <w:jc w:val="left"/>
        <w:outlineLvl w:val="0"/>
        <w:rPr>
          <w:rFonts w:asciiTheme="minorEastAsia" w:eastAsiaTheme="minorEastAsia" w:hAnsiTheme="minorEastAsia"/>
          <w:b/>
          <w:spacing w:val="-6"/>
          <w:sz w:val="21"/>
          <w:szCs w:val="21"/>
        </w:rPr>
      </w:pPr>
      <w:r w:rsidRPr="00EA40CD">
        <w:rPr>
          <w:rFonts w:asciiTheme="minorEastAsia" w:eastAsiaTheme="minorEastAsia" w:hAnsiTheme="minorEastAsia" w:hint="eastAsia"/>
          <w:b/>
          <w:spacing w:val="-6"/>
          <w:sz w:val="21"/>
          <w:szCs w:val="21"/>
        </w:rPr>
        <w:t>（五）谈判保证金</w:t>
      </w:r>
    </w:p>
    <w:p w:rsidR="001B4552" w:rsidRPr="00EA40CD" w:rsidRDefault="001B4552">
      <w:pPr>
        <w:snapToGrid w:val="0"/>
        <w:spacing w:line="288" w:lineRule="auto"/>
        <w:jc w:val="left"/>
        <w:rPr>
          <w:rFonts w:asciiTheme="minorEastAsia" w:eastAsiaTheme="minorEastAsia" w:hAnsiTheme="minorEastAsia"/>
          <w:spacing w:val="-6"/>
          <w:sz w:val="21"/>
          <w:szCs w:val="21"/>
          <w:u w:val="single"/>
        </w:rPr>
      </w:pPr>
      <w:r w:rsidRPr="00EA40CD">
        <w:rPr>
          <w:rFonts w:asciiTheme="minorEastAsia" w:eastAsiaTheme="minorEastAsia" w:hAnsiTheme="minorEastAsia" w:hint="eastAsia"/>
          <w:spacing w:val="-6"/>
          <w:sz w:val="21"/>
          <w:szCs w:val="21"/>
        </w:rPr>
        <w:t>▲1、</w:t>
      </w:r>
      <w:r w:rsidRPr="00EA40CD">
        <w:rPr>
          <w:rFonts w:asciiTheme="minorEastAsia" w:eastAsiaTheme="minorEastAsia" w:hAnsiTheme="minorEastAsia" w:hint="eastAsia"/>
          <w:spacing w:val="-6"/>
          <w:sz w:val="21"/>
          <w:szCs w:val="21"/>
          <w:u w:val="single"/>
        </w:rPr>
        <w:t>谈判响应方须提交谈判保证金。否则，其谈判响应文件将被拒绝。</w:t>
      </w:r>
    </w:p>
    <w:p w:rsidR="001B4552" w:rsidRPr="00EA40CD" w:rsidRDefault="001B4552">
      <w:pPr>
        <w:snapToGrid w:val="0"/>
        <w:spacing w:line="288" w:lineRule="auto"/>
        <w:jc w:val="left"/>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2、保证金支付形式：</w:t>
      </w:r>
      <w:r w:rsidR="004407E9" w:rsidRPr="00EA40CD">
        <w:rPr>
          <w:rFonts w:asciiTheme="minorEastAsia" w:eastAsiaTheme="minorEastAsia" w:hAnsiTheme="minorEastAsia" w:hint="eastAsia"/>
          <w:spacing w:val="-6"/>
          <w:sz w:val="21"/>
          <w:szCs w:val="21"/>
        </w:rPr>
        <w:t>电汇、网银等方式，不支持现金缴纳</w:t>
      </w:r>
      <w:r w:rsidRPr="00EA40CD">
        <w:rPr>
          <w:rFonts w:asciiTheme="minorEastAsia" w:eastAsiaTheme="minorEastAsia" w:hAnsiTheme="minorEastAsia" w:hint="eastAsia"/>
          <w:spacing w:val="-6"/>
          <w:sz w:val="21"/>
          <w:szCs w:val="21"/>
        </w:rPr>
        <w:t>。</w:t>
      </w:r>
      <w:r w:rsidR="00BE3F02" w:rsidRPr="00EA40CD">
        <w:rPr>
          <w:rFonts w:asciiTheme="minorEastAsia" w:eastAsiaTheme="minorEastAsia" w:hAnsiTheme="minorEastAsia" w:hint="eastAsia"/>
          <w:sz w:val="21"/>
          <w:szCs w:val="21"/>
        </w:rPr>
        <w:t>谈判响应方如已缴纳长期保证金的，免交谈判保证金。</w:t>
      </w:r>
    </w:p>
    <w:p w:rsidR="001B4552" w:rsidRPr="00EA40CD" w:rsidRDefault="001B4552">
      <w:pPr>
        <w:snapToGrid w:val="0"/>
        <w:spacing w:line="288" w:lineRule="auto"/>
        <w:jc w:val="left"/>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3</w:t>
      </w:r>
      <w:r w:rsidR="004407E9" w:rsidRPr="00EA40CD">
        <w:rPr>
          <w:rFonts w:asciiTheme="minorEastAsia" w:eastAsiaTheme="minorEastAsia" w:hAnsiTheme="minorEastAsia" w:hint="eastAsia"/>
          <w:spacing w:val="-6"/>
          <w:sz w:val="21"/>
          <w:szCs w:val="21"/>
        </w:rPr>
        <w:t>、未成交方的保证金，在成交公告发出之日起</w:t>
      </w:r>
      <w:r w:rsidR="00465AF6" w:rsidRPr="00EA40CD">
        <w:rPr>
          <w:rFonts w:asciiTheme="minorEastAsia" w:eastAsiaTheme="minorEastAsia" w:hAnsiTheme="minorEastAsia" w:hint="eastAsia"/>
          <w:spacing w:val="-6"/>
          <w:sz w:val="21"/>
          <w:szCs w:val="21"/>
        </w:rPr>
        <w:t>5</w:t>
      </w:r>
      <w:r w:rsidR="004407E9" w:rsidRPr="00EA40CD">
        <w:rPr>
          <w:rFonts w:asciiTheme="minorEastAsia" w:eastAsiaTheme="minorEastAsia" w:hAnsiTheme="minorEastAsia" w:hint="eastAsia"/>
          <w:spacing w:val="-6"/>
          <w:sz w:val="21"/>
          <w:szCs w:val="21"/>
        </w:rPr>
        <w:t>个工作日后凭未成交方出具的收据退还。</w:t>
      </w:r>
    </w:p>
    <w:p w:rsidR="001B4552" w:rsidRPr="00EA40CD" w:rsidRDefault="001B4552">
      <w:pPr>
        <w:snapToGrid w:val="0"/>
        <w:spacing w:line="288" w:lineRule="auto"/>
        <w:jc w:val="left"/>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4、成交方的谈判保证金</w:t>
      </w:r>
      <w:r w:rsidR="004407E9" w:rsidRPr="00EA40CD">
        <w:rPr>
          <w:rFonts w:asciiTheme="minorEastAsia" w:eastAsiaTheme="minorEastAsia" w:hAnsiTheme="minorEastAsia" w:hint="eastAsia"/>
          <w:spacing w:val="-6"/>
          <w:sz w:val="21"/>
          <w:szCs w:val="21"/>
        </w:rPr>
        <w:t>于</w:t>
      </w:r>
      <w:r w:rsidR="00465AF6" w:rsidRPr="00EA40CD">
        <w:rPr>
          <w:rFonts w:asciiTheme="minorEastAsia" w:eastAsiaTheme="minorEastAsia" w:hAnsiTheme="minorEastAsia" w:hint="eastAsia"/>
          <w:spacing w:val="-6"/>
          <w:sz w:val="21"/>
          <w:szCs w:val="21"/>
        </w:rPr>
        <w:t>采购合同签订</w:t>
      </w:r>
      <w:r w:rsidRPr="00EA40CD">
        <w:rPr>
          <w:rFonts w:asciiTheme="minorEastAsia" w:eastAsiaTheme="minorEastAsia" w:hAnsiTheme="minorEastAsia" w:hint="eastAsia"/>
          <w:spacing w:val="-6"/>
          <w:sz w:val="21"/>
          <w:szCs w:val="21"/>
        </w:rPr>
        <w:t>后</w:t>
      </w:r>
      <w:r w:rsidR="00465AF6" w:rsidRPr="00EA40CD">
        <w:rPr>
          <w:rFonts w:asciiTheme="minorEastAsia" w:eastAsiaTheme="minorEastAsia" w:hAnsiTheme="minorEastAsia" w:hint="eastAsia"/>
          <w:spacing w:val="-6"/>
          <w:sz w:val="21"/>
          <w:szCs w:val="21"/>
        </w:rPr>
        <w:t>5</w:t>
      </w:r>
      <w:r w:rsidR="00A87B59" w:rsidRPr="00EA40CD">
        <w:rPr>
          <w:rFonts w:asciiTheme="minorEastAsia" w:eastAsiaTheme="minorEastAsia" w:hAnsiTheme="minorEastAsia" w:hint="eastAsia"/>
          <w:spacing w:val="-6"/>
          <w:sz w:val="21"/>
          <w:szCs w:val="21"/>
        </w:rPr>
        <w:t>个工作</w:t>
      </w:r>
      <w:r w:rsidRPr="00EA40CD">
        <w:rPr>
          <w:rFonts w:asciiTheme="minorEastAsia" w:eastAsiaTheme="minorEastAsia" w:hAnsiTheme="minorEastAsia" w:hint="eastAsia"/>
          <w:spacing w:val="-6"/>
          <w:sz w:val="21"/>
          <w:szCs w:val="21"/>
        </w:rPr>
        <w:t>日内退还</w:t>
      </w:r>
      <w:r w:rsidR="00465AF6" w:rsidRPr="00EA40CD">
        <w:rPr>
          <w:rFonts w:asciiTheme="minorEastAsia" w:eastAsiaTheme="minorEastAsia" w:hAnsiTheme="minorEastAsia" w:hint="eastAsia"/>
          <w:spacing w:val="-6"/>
          <w:sz w:val="21"/>
          <w:szCs w:val="21"/>
        </w:rPr>
        <w:t>，或转为履约保证金。</w:t>
      </w:r>
    </w:p>
    <w:p w:rsidR="001B4552" w:rsidRPr="00EA40CD" w:rsidRDefault="001B4552">
      <w:pPr>
        <w:snapToGrid w:val="0"/>
        <w:spacing w:line="288" w:lineRule="auto"/>
        <w:jc w:val="left"/>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5、保证金不计息。</w:t>
      </w:r>
    </w:p>
    <w:p w:rsidR="001B4552" w:rsidRPr="00EA40CD" w:rsidRDefault="001B4552">
      <w:pPr>
        <w:snapToGrid w:val="0"/>
        <w:spacing w:line="288" w:lineRule="auto"/>
        <w:jc w:val="left"/>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6、下列情况，谈判保证金将不予退还：</w:t>
      </w:r>
    </w:p>
    <w:p w:rsidR="001B4552" w:rsidRPr="00EA40CD" w:rsidRDefault="001B4552">
      <w:pPr>
        <w:snapToGrid w:val="0"/>
        <w:spacing w:line="288" w:lineRule="auto"/>
        <w:ind w:firstLineChars="100" w:firstLine="198"/>
        <w:jc w:val="left"/>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（1）谈判响应方在谈判响应有效期内撤回谈判响应文件的；</w:t>
      </w:r>
    </w:p>
    <w:p w:rsidR="001B4552" w:rsidRPr="00EA40CD" w:rsidRDefault="001B4552">
      <w:pPr>
        <w:snapToGrid w:val="0"/>
        <w:spacing w:line="288" w:lineRule="auto"/>
        <w:ind w:firstLineChars="100" w:firstLine="198"/>
        <w:jc w:val="left"/>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（2）未按规定提交履约保证金的；</w:t>
      </w:r>
    </w:p>
    <w:p w:rsidR="001B4552" w:rsidRPr="00EA40CD" w:rsidRDefault="001B4552">
      <w:pPr>
        <w:snapToGrid w:val="0"/>
        <w:spacing w:line="288" w:lineRule="auto"/>
        <w:ind w:firstLineChars="100" w:firstLine="198"/>
        <w:jc w:val="left"/>
        <w:rPr>
          <w:rFonts w:asciiTheme="minorEastAsia" w:eastAsiaTheme="minorEastAsia" w:hAnsiTheme="minorEastAsia"/>
          <w:spacing w:val="-6"/>
          <w:sz w:val="21"/>
          <w:szCs w:val="21"/>
        </w:rPr>
      </w:pPr>
      <w:r w:rsidRPr="00EA40CD">
        <w:rPr>
          <w:rFonts w:asciiTheme="minorEastAsia" w:eastAsiaTheme="minorEastAsia" w:hAnsiTheme="minorEastAsia"/>
          <w:spacing w:val="-6"/>
          <w:sz w:val="21"/>
          <w:szCs w:val="21"/>
        </w:rPr>
        <w:t>（3）谈判响应方在</w:t>
      </w:r>
      <w:r w:rsidR="00A87B59" w:rsidRPr="00EA40CD">
        <w:rPr>
          <w:rFonts w:asciiTheme="minorEastAsia" w:eastAsiaTheme="minorEastAsia" w:hAnsiTheme="minorEastAsia" w:hint="eastAsia"/>
          <w:spacing w:val="-6"/>
          <w:sz w:val="21"/>
          <w:szCs w:val="21"/>
        </w:rPr>
        <w:t>谈判响应文件中或</w:t>
      </w:r>
      <w:r w:rsidRPr="00EA40CD">
        <w:rPr>
          <w:rFonts w:asciiTheme="minorEastAsia" w:eastAsiaTheme="minorEastAsia" w:hAnsiTheme="minorEastAsia"/>
          <w:spacing w:val="-6"/>
          <w:sz w:val="21"/>
          <w:szCs w:val="21"/>
        </w:rPr>
        <w:t>谈判过程中弄虚作假，提供虚假材料的；</w:t>
      </w:r>
    </w:p>
    <w:p w:rsidR="001B4552" w:rsidRPr="00EA40CD" w:rsidRDefault="001B4552">
      <w:pPr>
        <w:snapToGrid w:val="0"/>
        <w:spacing w:line="288" w:lineRule="auto"/>
        <w:ind w:firstLineChars="100" w:firstLine="198"/>
        <w:jc w:val="left"/>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（4）</w:t>
      </w:r>
      <w:r w:rsidR="00A87B59" w:rsidRPr="00EA40CD">
        <w:rPr>
          <w:rFonts w:asciiTheme="minorEastAsia" w:eastAsiaTheme="minorEastAsia" w:hAnsiTheme="minorEastAsia" w:hint="eastAsia"/>
          <w:spacing w:val="-6"/>
          <w:sz w:val="21"/>
          <w:szCs w:val="21"/>
        </w:rPr>
        <w:t>除因不可抗力或谈判文件认可的情形以外，</w:t>
      </w:r>
      <w:r w:rsidRPr="00EA40CD">
        <w:rPr>
          <w:rFonts w:asciiTheme="minorEastAsia" w:eastAsiaTheme="minorEastAsia" w:hAnsiTheme="minorEastAsia" w:hint="eastAsia"/>
          <w:spacing w:val="-6"/>
          <w:sz w:val="21"/>
          <w:szCs w:val="21"/>
        </w:rPr>
        <w:t>成交方未按规定的时间、地点与采购人签订合同的；</w:t>
      </w:r>
    </w:p>
    <w:p w:rsidR="001B4552" w:rsidRPr="00EA40CD" w:rsidRDefault="001B4552">
      <w:pPr>
        <w:snapToGrid w:val="0"/>
        <w:spacing w:line="288" w:lineRule="auto"/>
        <w:ind w:firstLineChars="100" w:firstLine="198"/>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（5）</w:t>
      </w:r>
      <w:r w:rsidR="00A87B59" w:rsidRPr="00EA40CD">
        <w:rPr>
          <w:rFonts w:asciiTheme="minorEastAsia" w:eastAsiaTheme="minorEastAsia" w:hAnsiTheme="minorEastAsia" w:hint="eastAsia"/>
          <w:spacing w:val="-6"/>
          <w:sz w:val="21"/>
          <w:szCs w:val="21"/>
        </w:rPr>
        <w:t>供应商与采购人、其他供应商或者采购代理机构恶意串通的；</w:t>
      </w:r>
    </w:p>
    <w:p w:rsidR="001B4552" w:rsidRPr="00EA40CD" w:rsidRDefault="001B4552">
      <w:pPr>
        <w:snapToGrid w:val="0"/>
        <w:spacing w:line="288" w:lineRule="auto"/>
        <w:ind w:firstLineChars="100" w:firstLine="198"/>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（6）</w:t>
      </w:r>
      <w:r w:rsidR="00A87B59" w:rsidRPr="00EA40CD">
        <w:rPr>
          <w:rFonts w:asciiTheme="minorEastAsia" w:eastAsiaTheme="minorEastAsia" w:hAnsiTheme="minorEastAsia" w:hint="eastAsia"/>
          <w:spacing w:val="-6"/>
          <w:sz w:val="21"/>
          <w:szCs w:val="21"/>
        </w:rPr>
        <w:t>谈判文件规定的其它情形</w:t>
      </w:r>
      <w:r w:rsidR="00226E1A" w:rsidRPr="00EA40CD">
        <w:rPr>
          <w:rFonts w:asciiTheme="minorEastAsia" w:eastAsiaTheme="minorEastAsia" w:hAnsiTheme="minorEastAsia" w:hint="eastAsia"/>
          <w:spacing w:val="-6"/>
          <w:sz w:val="21"/>
          <w:szCs w:val="21"/>
        </w:rPr>
        <w:t>。</w:t>
      </w:r>
    </w:p>
    <w:p w:rsidR="001B4552" w:rsidRPr="00EA40CD" w:rsidRDefault="001B4552">
      <w:pPr>
        <w:snapToGrid w:val="0"/>
        <w:spacing w:line="288" w:lineRule="auto"/>
        <w:jc w:val="left"/>
        <w:outlineLvl w:val="0"/>
        <w:rPr>
          <w:rFonts w:asciiTheme="minorEastAsia" w:eastAsiaTheme="minorEastAsia" w:hAnsiTheme="minorEastAsia"/>
          <w:b/>
          <w:spacing w:val="-6"/>
          <w:sz w:val="21"/>
          <w:szCs w:val="21"/>
        </w:rPr>
      </w:pPr>
      <w:r w:rsidRPr="00EA40CD">
        <w:rPr>
          <w:rFonts w:asciiTheme="minorEastAsia" w:eastAsiaTheme="minorEastAsia" w:hAnsiTheme="minorEastAsia" w:hint="eastAsia"/>
          <w:b/>
          <w:spacing w:val="-6"/>
          <w:sz w:val="21"/>
          <w:szCs w:val="21"/>
        </w:rPr>
        <w:t>（六）谈判响应文件的签署和份数</w:t>
      </w:r>
    </w:p>
    <w:p w:rsidR="001B4552" w:rsidRPr="00EA40CD" w:rsidRDefault="001B4552">
      <w:pPr>
        <w:snapToGrid w:val="0"/>
        <w:spacing w:line="288" w:lineRule="auto"/>
        <w:jc w:val="left"/>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1、谈判响应方应按本竞争性谈判文件规定的格式和顺序编制、装订谈判响应文件，</w:t>
      </w:r>
      <w:r w:rsidR="0013386C" w:rsidRPr="00EA40CD">
        <w:rPr>
          <w:rFonts w:asciiTheme="minorEastAsia" w:eastAsiaTheme="minorEastAsia" w:hAnsiTheme="minorEastAsia" w:hint="eastAsia"/>
          <w:spacing w:val="-6"/>
          <w:sz w:val="21"/>
          <w:szCs w:val="21"/>
        </w:rPr>
        <w:t>鼓励双面打印。</w:t>
      </w:r>
      <w:r w:rsidRPr="00EA40CD">
        <w:rPr>
          <w:rFonts w:asciiTheme="minorEastAsia" w:eastAsiaTheme="minorEastAsia" w:hAnsiTheme="minorEastAsia" w:hint="eastAsia"/>
          <w:spacing w:val="-6"/>
          <w:sz w:val="21"/>
          <w:szCs w:val="21"/>
        </w:rPr>
        <w:t>谈判响应文件内容不完整、编排混乱导致谈判响应文件被误读、漏读或者查找不到相关内容的，是谈判响应方的责任。</w:t>
      </w:r>
    </w:p>
    <w:p w:rsidR="001B4552" w:rsidRPr="00EA40CD" w:rsidRDefault="001B4552">
      <w:pPr>
        <w:snapToGrid w:val="0"/>
        <w:spacing w:line="288" w:lineRule="auto"/>
        <w:jc w:val="left"/>
        <w:rPr>
          <w:rFonts w:asciiTheme="minorEastAsia" w:eastAsiaTheme="minorEastAsia" w:hAnsiTheme="minorEastAsia"/>
          <w:b/>
          <w:spacing w:val="-6"/>
          <w:sz w:val="21"/>
          <w:szCs w:val="21"/>
        </w:rPr>
      </w:pPr>
      <w:r w:rsidRPr="00EA40CD">
        <w:rPr>
          <w:rFonts w:asciiTheme="minorEastAsia" w:eastAsiaTheme="minorEastAsia" w:hAnsiTheme="minorEastAsia" w:hint="eastAsia"/>
          <w:spacing w:val="-6"/>
          <w:sz w:val="21"/>
          <w:szCs w:val="21"/>
        </w:rPr>
        <w:t>2、</w:t>
      </w:r>
      <w:r w:rsidRPr="00EA40CD">
        <w:rPr>
          <w:rFonts w:asciiTheme="minorEastAsia" w:eastAsiaTheme="minorEastAsia" w:hAnsiTheme="minorEastAsia" w:hint="eastAsia"/>
          <w:spacing w:val="-6"/>
          <w:sz w:val="21"/>
          <w:szCs w:val="21"/>
          <w:u w:val="single"/>
        </w:rPr>
        <w:t>谈判响应方应将商务资信和技术文件合成一本，按正本一份、副本</w:t>
      </w:r>
      <w:r w:rsidR="00226E1A" w:rsidRPr="00EA40CD">
        <w:rPr>
          <w:rFonts w:asciiTheme="minorEastAsia" w:eastAsiaTheme="minorEastAsia" w:hAnsiTheme="minorEastAsia" w:hint="eastAsia"/>
          <w:spacing w:val="-6"/>
          <w:sz w:val="21"/>
          <w:szCs w:val="21"/>
          <w:u w:val="single"/>
        </w:rPr>
        <w:t>三</w:t>
      </w:r>
      <w:r w:rsidRPr="00EA40CD">
        <w:rPr>
          <w:rFonts w:asciiTheme="minorEastAsia" w:eastAsiaTheme="minorEastAsia" w:hAnsiTheme="minorEastAsia" w:hint="eastAsia"/>
          <w:spacing w:val="-6"/>
          <w:sz w:val="21"/>
          <w:szCs w:val="21"/>
          <w:u w:val="single"/>
        </w:rPr>
        <w:t>份编制并装订成</w:t>
      </w:r>
      <w:r w:rsidR="00226E1A" w:rsidRPr="00EA40CD">
        <w:rPr>
          <w:rFonts w:asciiTheme="minorEastAsia" w:eastAsiaTheme="minorEastAsia" w:hAnsiTheme="minorEastAsia" w:hint="eastAsia"/>
          <w:spacing w:val="-6"/>
          <w:sz w:val="21"/>
          <w:szCs w:val="21"/>
          <w:u w:val="single"/>
        </w:rPr>
        <w:t>四</w:t>
      </w:r>
      <w:r w:rsidRPr="00EA40CD">
        <w:rPr>
          <w:rFonts w:asciiTheme="minorEastAsia" w:eastAsiaTheme="minorEastAsia" w:hAnsiTheme="minorEastAsia" w:hint="eastAsia"/>
          <w:spacing w:val="-6"/>
          <w:sz w:val="21"/>
          <w:szCs w:val="21"/>
          <w:u w:val="single"/>
        </w:rPr>
        <w:t>册，谈判响应文件的封面应注明“正本”、“副本”字样。若“正本”与“副本”不符，以“正本”为准。</w:t>
      </w:r>
      <w:r w:rsidR="00226E1A" w:rsidRPr="00EA40CD">
        <w:rPr>
          <w:rFonts w:asciiTheme="minorEastAsia" w:eastAsiaTheme="minorEastAsia" w:hAnsiTheme="minorEastAsia" w:hint="eastAsia"/>
          <w:spacing w:val="-6"/>
          <w:sz w:val="21"/>
          <w:szCs w:val="21"/>
        </w:rPr>
        <w:t>▲</w:t>
      </w:r>
      <w:r w:rsidR="00226E1A" w:rsidRPr="00EA40CD">
        <w:rPr>
          <w:rFonts w:asciiTheme="minorEastAsia" w:eastAsiaTheme="minorEastAsia" w:hAnsiTheme="minorEastAsia" w:hint="eastAsia"/>
          <w:b/>
          <w:spacing w:val="-6"/>
          <w:sz w:val="21"/>
          <w:szCs w:val="21"/>
          <w:u w:val="single"/>
        </w:rPr>
        <w:t>活页装订（是指用卡条、抽杆夹、订书机等形式装订，使标书可以拆卸或者在翻动过程中易脱落的一种装订方式）的</w:t>
      </w:r>
      <w:r w:rsidR="009618B6" w:rsidRPr="00EA40CD">
        <w:rPr>
          <w:rFonts w:asciiTheme="minorEastAsia" w:eastAsiaTheme="minorEastAsia" w:hAnsiTheme="minorEastAsia" w:hint="eastAsia"/>
          <w:b/>
          <w:spacing w:val="-6"/>
          <w:sz w:val="21"/>
          <w:szCs w:val="21"/>
          <w:u w:val="single"/>
        </w:rPr>
        <w:t>谈判</w:t>
      </w:r>
      <w:r w:rsidR="00226E1A" w:rsidRPr="00EA40CD">
        <w:rPr>
          <w:rFonts w:asciiTheme="minorEastAsia" w:eastAsiaTheme="minorEastAsia" w:hAnsiTheme="minorEastAsia" w:hint="eastAsia"/>
          <w:b/>
          <w:spacing w:val="-6"/>
          <w:sz w:val="21"/>
          <w:szCs w:val="21"/>
          <w:u w:val="single"/>
        </w:rPr>
        <w:t>文件</w:t>
      </w:r>
      <w:r w:rsidR="009618B6" w:rsidRPr="00EA40CD">
        <w:rPr>
          <w:rFonts w:asciiTheme="minorEastAsia" w:eastAsiaTheme="minorEastAsia" w:hAnsiTheme="minorEastAsia" w:hint="eastAsia"/>
          <w:b/>
          <w:spacing w:val="-6"/>
          <w:sz w:val="21"/>
          <w:szCs w:val="21"/>
          <w:u w:val="single"/>
        </w:rPr>
        <w:t>将被视为</w:t>
      </w:r>
      <w:r w:rsidR="00226E1A" w:rsidRPr="00EA40CD">
        <w:rPr>
          <w:rFonts w:asciiTheme="minorEastAsia" w:eastAsiaTheme="minorEastAsia" w:hAnsiTheme="minorEastAsia" w:hint="eastAsia"/>
          <w:b/>
          <w:spacing w:val="-6"/>
          <w:sz w:val="21"/>
          <w:szCs w:val="21"/>
          <w:u w:val="single"/>
        </w:rPr>
        <w:t>无效。</w:t>
      </w:r>
    </w:p>
    <w:p w:rsidR="001B4552" w:rsidRPr="00EA40CD" w:rsidRDefault="001B4552">
      <w:pPr>
        <w:snapToGrid w:val="0"/>
        <w:spacing w:line="288" w:lineRule="auto"/>
        <w:jc w:val="left"/>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3、谈判响应文件的正本需打印或用不褪色的墨水填写，谈判响应文件正本除本《谈判响应方须知》中规定的可提供复印件外均须提供原件（复印件须加盖谈判响应方公章）。副本可以是正本加盖公章后的复印件。</w:t>
      </w:r>
    </w:p>
    <w:p w:rsidR="001B4552" w:rsidRPr="00EA40CD" w:rsidRDefault="001B4552">
      <w:pPr>
        <w:snapToGrid w:val="0"/>
        <w:spacing w:line="288" w:lineRule="auto"/>
        <w:jc w:val="left"/>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4、谈判响应文件须由谈判响应方在规定位置盖章并由法定代表人或法定代表授权人签署，谈判响应方应写全称。</w:t>
      </w:r>
    </w:p>
    <w:p w:rsidR="001B4552" w:rsidRPr="00EA40CD" w:rsidRDefault="001B4552">
      <w:pPr>
        <w:snapToGrid w:val="0"/>
        <w:spacing w:line="288" w:lineRule="auto"/>
        <w:jc w:val="left"/>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5、谈判响应文件不得涂改，若有修改错漏处，须加盖单位公章或者法定代表人或授权委托人签字或盖章。谈判响应文件因字迹潦草或表达不清所引起的后果由谈判响应方负责。</w:t>
      </w:r>
    </w:p>
    <w:p w:rsidR="001B4552" w:rsidRPr="00EA40CD" w:rsidRDefault="001B4552">
      <w:pPr>
        <w:snapToGrid w:val="0"/>
        <w:spacing w:line="288" w:lineRule="auto"/>
        <w:jc w:val="left"/>
        <w:rPr>
          <w:rFonts w:asciiTheme="minorEastAsia" w:eastAsiaTheme="minorEastAsia" w:hAnsiTheme="minorEastAsia"/>
          <w:b/>
          <w:spacing w:val="-6"/>
          <w:sz w:val="21"/>
          <w:szCs w:val="21"/>
        </w:rPr>
      </w:pPr>
      <w:r w:rsidRPr="00EA40CD">
        <w:rPr>
          <w:rFonts w:asciiTheme="minorEastAsia" w:eastAsiaTheme="minorEastAsia" w:hAnsiTheme="minorEastAsia" w:hint="eastAsia"/>
          <w:b/>
          <w:spacing w:val="-6"/>
          <w:sz w:val="21"/>
          <w:szCs w:val="21"/>
        </w:rPr>
        <w:t>（七）谈判响应文件的包装、递交、修改和撤回</w:t>
      </w:r>
    </w:p>
    <w:p w:rsidR="001B4552" w:rsidRPr="00EA40CD" w:rsidRDefault="001B4552">
      <w:pPr>
        <w:pStyle w:val="a7"/>
        <w:snapToGrid w:val="0"/>
        <w:spacing w:line="288" w:lineRule="auto"/>
        <w:ind w:firstLine="0"/>
        <w:rPr>
          <w:rFonts w:asciiTheme="minorEastAsia" w:eastAsiaTheme="minorEastAsia" w:hAnsiTheme="minorEastAsia"/>
          <w:spacing w:val="-6"/>
          <w:szCs w:val="21"/>
        </w:rPr>
      </w:pPr>
      <w:r w:rsidRPr="00EA40CD">
        <w:rPr>
          <w:rFonts w:asciiTheme="minorEastAsia" w:eastAsiaTheme="minorEastAsia" w:hAnsiTheme="minorEastAsia" w:hint="eastAsia"/>
          <w:spacing w:val="-6"/>
          <w:szCs w:val="21"/>
        </w:rPr>
        <w:t>1、谈判响应方应在谈判响应文件包装封面上注明谈判响应方名称、谈判响应方地址、谈判响应文件名称（商务资信和技术文件）、竞争性谈判项目名称、项目编号及“开标时启封”字样，并加盖谈判响应方公章。</w:t>
      </w:r>
    </w:p>
    <w:p w:rsidR="001B4552" w:rsidRPr="00EA40CD" w:rsidRDefault="001B4552">
      <w:pPr>
        <w:pStyle w:val="a7"/>
        <w:snapToGrid w:val="0"/>
        <w:spacing w:line="288" w:lineRule="auto"/>
        <w:ind w:firstLine="0"/>
        <w:rPr>
          <w:rFonts w:asciiTheme="minorEastAsia" w:eastAsiaTheme="minorEastAsia" w:hAnsiTheme="minorEastAsia"/>
          <w:spacing w:val="-6"/>
          <w:szCs w:val="21"/>
        </w:rPr>
      </w:pPr>
      <w:r w:rsidRPr="00EA40CD">
        <w:rPr>
          <w:rFonts w:asciiTheme="minorEastAsia" w:eastAsiaTheme="minorEastAsia" w:hAnsiTheme="minorEastAsia" w:hint="eastAsia"/>
          <w:spacing w:val="-6"/>
          <w:szCs w:val="21"/>
        </w:rPr>
        <w:t>2、未按规定密封的谈判响应文件将被拒绝，由此造成谈判响应文件被误投或提前拆封的风险由谈判响应方承担。</w:t>
      </w:r>
    </w:p>
    <w:p w:rsidR="001B4552" w:rsidRPr="00EA40CD" w:rsidRDefault="001B4552">
      <w:pPr>
        <w:pStyle w:val="a7"/>
        <w:snapToGrid w:val="0"/>
        <w:spacing w:line="288" w:lineRule="auto"/>
        <w:ind w:firstLine="0"/>
        <w:rPr>
          <w:rFonts w:asciiTheme="minorEastAsia" w:eastAsiaTheme="minorEastAsia" w:hAnsiTheme="minorEastAsia"/>
          <w:bCs/>
          <w:spacing w:val="-6"/>
          <w:szCs w:val="21"/>
        </w:rPr>
      </w:pPr>
      <w:r w:rsidRPr="00EA40CD">
        <w:rPr>
          <w:rFonts w:asciiTheme="minorEastAsia" w:eastAsiaTheme="minorEastAsia" w:hAnsiTheme="minorEastAsia" w:hint="eastAsia"/>
          <w:spacing w:val="-6"/>
          <w:szCs w:val="21"/>
        </w:rPr>
        <w:t>3、谈判响应方在谈判响应截止时</w:t>
      </w:r>
      <w:r w:rsidR="00274C95" w:rsidRPr="00EA40CD">
        <w:rPr>
          <w:rFonts w:asciiTheme="minorEastAsia" w:eastAsiaTheme="minorEastAsia" w:hAnsiTheme="minorEastAsia" w:hint="eastAsia"/>
          <w:spacing w:val="-6"/>
          <w:szCs w:val="21"/>
        </w:rPr>
        <w:t>间之前，可以对已提交的谈判响应文件进行修改或撤回，并书面通知采购</w:t>
      </w:r>
      <w:r w:rsidRPr="00EA40CD">
        <w:rPr>
          <w:rFonts w:asciiTheme="minorEastAsia" w:eastAsiaTheme="minorEastAsia" w:hAnsiTheme="minorEastAsia" w:hint="eastAsia"/>
          <w:spacing w:val="-6"/>
          <w:szCs w:val="21"/>
        </w:rPr>
        <w:t>人，但不得影响谈判活动的正常进行。“谈判响应文件修改”或“谈判响应文件撤回通知”都应密封并在密封袋上写明谈判项目名称、编号、谈判响应方名称，由谈判响应方代表签字并加盖公章，并注明“谈判响应文件修改”或“谈判响应文件撤回通知”字样，相应部分以最后的修改为准。</w:t>
      </w:r>
      <w:r w:rsidRPr="00EA40CD">
        <w:rPr>
          <w:rFonts w:asciiTheme="minorEastAsia" w:eastAsiaTheme="minorEastAsia" w:hAnsiTheme="minorEastAsia" w:hint="eastAsia"/>
          <w:bCs/>
          <w:spacing w:val="-6"/>
          <w:szCs w:val="21"/>
        </w:rPr>
        <w:t>谈判响应截止时间后，谈判响应方不得撤回、修改谈判响应文件。修改后重新递交的谈判响应文件应当按本竞争性谈判文件的要求签署、盖章和密封。</w:t>
      </w:r>
    </w:p>
    <w:p w:rsidR="001B4552" w:rsidRPr="00EA40CD" w:rsidRDefault="001B4552">
      <w:pPr>
        <w:snapToGrid w:val="0"/>
        <w:spacing w:line="288" w:lineRule="auto"/>
        <w:outlineLvl w:val="2"/>
        <w:rPr>
          <w:rFonts w:asciiTheme="minorEastAsia" w:eastAsiaTheme="minorEastAsia" w:hAnsiTheme="minorEastAsia"/>
          <w:b/>
          <w:spacing w:val="-6"/>
          <w:sz w:val="21"/>
          <w:szCs w:val="21"/>
        </w:rPr>
      </w:pPr>
      <w:r w:rsidRPr="00EA40CD">
        <w:rPr>
          <w:rFonts w:asciiTheme="minorEastAsia" w:eastAsiaTheme="minorEastAsia" w:hAnsiTheme="minorEastAsia" w:hint="eastAsia"/>
          <w:b/>
          <w:spacing w:val="-6"/>
          <w:sz w:val="21"/>
          <w:szCs w:val="21"/>
        </w:rPr>
        <w:t>（八）谈判响应文件无效的情形</w:t>
      </w:r>
    </w:p>
    <w:p w:rsidR="001B4552" w:rsidRPr="00EA40CD" w:rsidRDefault="001B4552">
      <w:pPr>
        <w:snapToGrid w:val="0"/>
        <w:spacing w:line="288" w:lineRule="auto"/>
        <w:ind w:firstLineChars="200" w:firstLine="396"/>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实质上没有响应《竞争性谈判文件》要求的谈判响应文件将被视为无效谈判响应文件。但经谈判小组认定属于谈判响应方疏忽、笔误所造成的差错，可在评审结束之前进行修改或者补正（可以是复印件、传真件等</w:t>
      </w:r>
      <w:r w:rsidRPr="00EA40CD">
        <w:rPr>
          <w:rFonts w:asciiTheme="minorEastAsia" w:eastAsiaTheme="minorEastAsia" w:hAnsiTheme="minorEastAsia" w:hint="eastAsia"/>
          <w:bCs/>
          <w:spacing w:val="-6"/>
          <w:sz w:val="21"/>
          <w:szCs w:val="21"/>
        </w:rPr>
        <w:t>，原件必须加盖单位公章</w:t>
      </w:r>
      <w:r w:rsidRPr="00EA40CD">
        <w:rPr>
          <w:rFonts w:asciiTheme="minorEastAsia" w:eastAsiaTheme="minorEastAsia" w:hAnsiTheme="minorEastAsia" w:hint="eastAsia"/>
          <w:spacing w:val="-6"/>
          <w:sz w:val="21"/>
          <w:szCs w:val="21"/>
        </w:rPr>
        <w:t>）。修改或者补正谈判响应文件必须以书面形式进行，并应在成交结果公告之前查核原件。限期内不补正或经补正后仍不符合竞争性谈判文件实质性要求的，应认定其谈判响应文件无效。谈判响应方修改、补正谈判响应文件后，不影响谈判小组对其谈判响应文件所作的评价结果。</w:t>
      </w:r>
    </w:p>
    <w:p w:rsidR="001B4552" w:rsidRPr="00EA40CD" w:rsidRDefault="001B4552">
      <w:pPr>
        <w:snapToGrid w:val="0"/>
        <w:spacing w:line="288" w:lineRule="auto"/>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1、在符合性审查和商务评审时，如发现下列情形之一的，谈判响应文件将被视为无效谈判响应文件：</w:t>
      </w:r>
    </w:p>
    <w:p w:rsidR="001B4552" w:rsidRPr="00EA40CD" w:rsidRDefault="001B4552">
      <w:pPr>
        <w:snapToGrid w:val="0"/>
        <w:spacing w:line="288" w:lineRule="auto"/>
        <w:ind w:firstLineChars="100" w:firstLine="198"/>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（1）</w:t>
      </w:r>
      <w:r w:rsidRPr="00EA40CD">
        <w:rPr>
          <w:rFonts w:asciiTheme="minorEastAsia" w:eastAsiaTheme="minorEastAsia" w:hAnsiTheme="minorEastAsia"/>
          <w:spacing w:val="-6"/>
          <w:sz w:val="21"/>
          <w:szCs w:val="21"/>
        </w:rPr>
        <w:t>超出经营范围投标的；</w:t>
      </w:r>
    </w:p>
    <w:p w:rsidR="001B4552" w:rsidRPr="00EA40CD" w:rsidRDefault="001B4552">
      <w:pPr>
        <w:snapToGrid w:val="0"/>
        <w:spacing w:line="288" w:lineRule="auto"/>
        <w:ind w:firstLineChars="100" w:firstLine="198"/>
        <w:rPr>
          <w:rFonts w:asciiTheme="minorEastAsia" w:eastAsiaTheme="minorEastAsia" w:hAnsiTheme="minorEastAsia"/>
          <w:spacing w:val="-6"/>
          <w:sz w:val="21"/>
          <w:szCs w:val="21"/>
        </w:rPr>
      </w:pPr>
      <w:r w:rsidRPr="00EA40CD">
        <w:rPr>
          <w:rFonts w:asciiTheme="minorEastAsia" w:eastAsiaTheme="minorEastAsia" w:hAnsiTheme="minorEastAsia"/>
          <w:spacing w:val="-6"/>
          <w:sz w:val="21"/>
          <w:szCs w:val="21"/>
        </w:rPr>
        <w:t>（2）资格证明文件不全的，或者不符合竞争性谈判文件标明的资格要求的；</w:t>
      </w:r>
    </w:p>
    <w:p w:rsidR="001B4552" w:rsidRPr="00EA40CD" w:rsidRDefault="001B4552">
      <w:pPr>
        <w:snapToGrid w:val="0"/>
        <w:spacing w:line="288" w:lineRule="auto"/>
        <w:ind w:firstLineChars="100" w:firstLine="198"/>
        <w:rPr>
          <w:rFonts w:asciiTheme="minorEastAsia" w:eastAsiaTheme="minorEastAsia" w:hAnsiTheme="minorEastAsia"/>
          <w:spacing w:val="-6"/>
          <w:sz w:val="21"/>
          <w:szCs w:val="21"/>
        </w:rPr>
      </w:pPr>
      <w:r w:rsidRPr="00EA40CD">
        <w:rPr>
          <w:rFonts w:asciiTheme="minorEastAsia" w:eastAsiaTheme="minorEastAsia" w:hAnsiTheme="minorEastAsia"/>
          <w:spacing w:val="-6"/>
          <w:sz w:val="21"/>
          <w:szCs w:val="21"/>
        </w:rPr>
        <w:t>（3）谈判响应文件无法定代表人签字,或未提供法定代表人授权委托书或者填写项目不齐全的；</w:t>
      </w:r>
    </w:p>
    <w:p w:rsidR="001B4552" w:rsidRPr="00EA40CD" w:rsidRDefault="001B4552">
      <w:pPr>
        <w:snapToGrid w:val="0"/>
        <w:spacing w:line="288" w:lineRule="auto"/>
        <w:ind w:firstLineChars="100" w:firstLine="198"/>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（4）谈判响应</w:t>
      </w:r>
      <w:r w:rsidRPr="00EA40CD">
        <w:rPr>
          <w:rFonts w:asciiTheme="minorEastAsia" w:eastAsiaTheme="minorEastAsia" w:hAnsiTheme="minorEastAsia"/>
          <w:spacing w:val="-6"/>
          <w:sz w:val="21"/>
          <w:szCs w:val="21"/>
        </w:rPr>
        <w:t>文件</w:t>
      </w:r>
      <w:r w:rsidR="00216A58" w:rsidRPr="00EA40CD">
        <w:rPr>
          <w:rFonts w:asciiTheme="minorEastAsia" w:eastAsiaTheme="minorEastAsia" w:hAnsiTheme="minorEastAsia" w:hint="eastAsia"/>
          <w:spacing w:val="-6"/>
          <w:sz w:val="21"/>
          <w:szCs w:val="21"/>
        </w:rPr>
        <w:t>活页装订容易脱落、</w:t>
      </w:r>
      <w:r w:rsidRPr="00EA40CD">
        <w:rPr>
          <w:rFonts w:asciiTheme="minorEastAsia" w:eastAsiaTheme="minorEastAsia" w:hAnsiTheme="minorEastAsia"/>
          <w:spacing w:val="-6"/>
          <w:sz w:val="21"/>
          <w:szCs w:val="21"/>
        </w:rPr>
        <w:t>格式不规范、项目不齐全或者内容虚假的；</w:t>
      </w:r>
    </w:p>
    <w:p w:rsidR="001B4552" w:rsidRPr="00EA40CD" w:rsidRDefault="001B4552">
      <w:pPr>
        <w:snapToGrid w:val="0"/>
        <w:spacing w:line="288" w:lineRule="auto"/>
        <w:ind w:firstLineChars="100" w:firstLine="198"/>
        <w:rPr>
          <w:rFonts w:asciiTheme="minorEastAsia" w:eastAsiaTheme="minorEastAsia" w:hAnsiTheme="minorEastAsia"/>
          <w:spacing w:val="-6"/>
          <w:sz w:val="21"/>
          <w:szCs w:val="21"/>
        </w:rPr>
      </w:pPr>
      <w:r w:rsidRPr="00EA40CD">
        <w:rPr>
          <w:rFonts w:asciiTheme="minorEastAsia" w:eastAsiaTheme="minorEastAsia" w:hAnsiTheme="minorEastAsia"/>
          <w:spacing w:val="-6"/>
          <w:sz w:val="21"/>
          <w:szCs w:val="21"/>
        </w:rPr>
        <w:t>（5）</w:t>
      </w:r>
      <w:r w:rsidRPr="00EA40CD">
        <w:rPr>
          <w:rFonts w:asciiTheme="minorEastAsia" w:eastAsiaTheme="minorEastAsia" w:hAnsiTheme="minorEastAsia" w:hint="eastAsia"/>
          <w:spacing w:val="-6"/>
          <w:sz w:val="21"/>
          <w:szCs w:val="21"/>
        </w:rPr>
        <w:t>谈判响应</w:t>
      </w:r>
      <w:r w:rsidRPr="00EA40CD">
        <w:rPr>
          <w:rFonts w:asciiTheme="minorEastAsia" w:eastAsiaTheme="minorEastAsia" w:hAnsiTheme="minorEastAsia"/>
          <w:spacing w:val="-6"/>
          <w:sz w:val="21"/>
          <w:szCs w:val="21"/>
        </w:rPr>
        <w:t>文件的实质性内容未使用中文表述、意思表述不明确、前后矛盾或者使用计量单位不符合</w:t>
      </w:r>
      <w:r w:rsidRPr="00EA40CD">
        <w:rPr>
          <w:rFonts w:asciiTheme="minorEastAsia" w:eastAsiaTheme="minorEastAsia" w:hAnsiTheme="minorEastAsia" w:hint="eastAsia"/>
          <w:spacing w:val="-6"/>
          <w:sz w:val="21"/>
          <w:szCs w:val="21"/>
        </w:rPr>
        <w:t>谈判</w:t>
      </w:r>
      <w:r w:rsidRPr="00EA40CD">
        <w:rPr>
          <w:rFonts w:asciiTheme="minorEastAsia" w:eastAsiaTheme="minorEastAsia" w:hAnsiTheme="minorEastAsia"/>
          <w:spacing w:val="-6"/>
          <w:sz w:val="21"/>
          <w:szCs w:val="21"/>
        </w:rPr>
        <w:t>文件要求的（经</w:t>
      </w:r>
      <w:r w:rsidRPr="00EA40CD">
        <w:rPr>
          <w:rFonts w:asciiTheme="minorEastAsia" w:eastAsiaTheme="minorEastAsia" w:hAnsiTheme="minorEastAsia" w:hint="eastAsia"/>
          <w:spacing w:val="-6"/>
          <w:sz w:val="21"/>
          <w:szCs w:val="21"/>
        </w:rPr>
        <w:t>谈判小组</w:t>
      </w:r>
      <w:r w:rsidRPr="00EA40CD">
        <w:rPr>
          <w:rFonts w:asciiTheme="minorEastAsia" w:eastAsiaTheme="minorEastAsia" w:hAnsiTheme="minorEastAsia"/>
          <w:spacing w:val="-6"/>
          <w:sz w:val="21"/>
          <w:szCs w:val="21"/>
        </w:rPr>
        <w:t>认定允许其当场更正的笔误除外）</w:t>
      </w:r>
      <w:r w:rsidRPr="00EA40CD">
        <w:rPr>
          <w:rFonts w:asciiTheme="minorEastAsia" w:eastAsiaTheme="minorEastAsia" w:hAnsiTheme="minorEastAsia" w:hint="eastAsia"/>
          <w:spacing w:val="-6"/>
          <w:sz w:val="21"/>
          <w:szCs w:val="21"/>
        </w:rPr>
        <w:t>；</w:t>
      </w:r>
    </w:p>
    <w:p w:rsidR="001B4552" w:rsidRPr="00EA40CD" w:rsidRDefault="001B4552">
      <w:pPr>
        <w:snapToGrid w:val="0"/>
        <w:spacing w:line="288" w:lineRule="auto"/>
        <w:ind w:firstLineChars="100" w:firstLine="198"/>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（6）未实质性</w:t>
      </w:r>
      <w:r w:rsidRPr="00EA40CD">
        <w:rPr>
          <w:rFonts w:asciiTheme="minorEastAsia" w:eastAsiaTheme="minorEastAsia" w:hAnsiTheme="minorEastAsia"/>
          <w:spacing w:val="-6"/>
          <w:sz w:val="21"/>
          <w:szCs w:val="21"/>
        </w:rPr>
        <w:t>响应</w:t>
      </w:r>
      <w:r w:rsidRPr="00EA40CD">
        <w:rPr>
          <w:rFonts w:asciiTheme="minorEastAsia" w:eastAsiaTheme="minorEastAsia" w:hAnsiTheme="minorEastAsia" w:hint="eastAsia"/>
          <w:spacing w:val="-6"/>
          <w:sz w:val="21"/>
          <w:szCs w:val="21"/>
        </w:rPr>
        <w:t>竞争性谈判</w:t>
      </w:r>
      <w:r w:rsidRPr="00EA40CD">
        <w:rPr>
          <w:rFonts w:asciiTheme="minorEastAsia" w:eastAsiaTheme="minorEastAsia" w:hAnsiTheme="minorEastAsia"/>
          <w:spacing w:val="-6"/>
          <w:sz w:val="21"/>
          <w:szCs w:val="21"/>
        </w:rPr>
        <w:t>文件要求或者</w:t>
      </w:r>
      <w:r w:rsidRPr="00EA40CD">
        <w:rPr>
          <w:rFonts w:asciiTheme="minorEastAsia" w:eastAsiaTheme="minorEastAsia" w:hAnsiTheme="minorEastAsia" w:hint="eastAsia"/>
          <w:spacing w:val="-6"/>
          <w:sz w:val="21"/>
          <w:szCs w:val="21"/>
        </w:rPr>
        <w:t>谈判响应</w:t>
      </w:r>
      <w:r w:rsidR="00274C95" w:rsidRPr="00EA40CD">
        <w:rPr>
          <w:rFonts w:asciiTheme="minorEastAsia" w:eastAsiaTheme="minorEastAsia" w:hAnsiTheme="minorEastAsia"/>
          <w:spacing w:val="-6"/>
          <w:sz w:val="21"/>
          <w:szCs w:val="21"/>
        </w:rPr>
        <w:t>文件有</w:t>
      </w:r>
      <w:r w:rsidRPr="00EA40CD">
        <w:rPr>
          <w:rFonts w:asciiTheme="minorEastAsia" w:eastAsiaTheme="minorEastAsia" w:hAnsiTheme="minorEastAsia" w:hint="eastAsia"/>
          <w:spacing w:val="-6"/>
          <w:sz w:val="21"/>
          <w:szCs w:val="21"/>
        </w:rPr>
        <w:t>采购单位</w:t>
      </w:r>
      <w:r w:rsidRPr="00EA40CD">
        <w:rPr>
          <w:rFonts w:asciiTheme="minorEastAsia" w:eastAsiaTheme="minorEastAsia" w:hAnsiTheme="minorEastAsia"/>
          <w:spacing w:val="-6"/>
          <w:sz w:val="21"/>
          <w:szCs w:val="21"/>
        </w:rPr>
        <w:t>不能接受的附加条件的</w:t>
      </w:r>
      <w:r w:rsidRPr="00EA40CD">
        <w:rPr>
          <w:rFonts w:asciiTheme="minorEastAsia" w:eastAsiaTheme="minorEastAsia" w:hAnsiTheme="minorEastAsia" w:hint="eastAsia"/>
          <w:spacing w:val="-6"/>
          <w:sz w:val="21"/>
          <w:szCs w:val="21"/>
        </w:rPr>
        <w:t>。</w:t>
      </w:r>
    </w:p>
    <w:p w:rsidR="001B4552" w:rsidRPr="00EA40CD" w:rsidRDefault="001B4552">
      <w:pPr>
        <w:snapToGrid w:val="0"/>
        <w:spacing w:line="288" w:lineRule="auto"/>
        <w:rPr>
          <w:rFonts w:asciiTheme="minorEastAsia" w:eastAsiaTheme="minorEastAsia" w:hAnsiTheme="minorEastAsia"/>
          <w:spacing w:val="-6"/>
          <w:sz w:val="21"/>
          <w:szCs w:val="21"/>
        </w:rPr>
      </w:pPr>
      <w:r w:rsidRPr="00EA40CD">
        <w:rPr>
          <w:rFonts w:asciiTheme="minorEastAsia" w:eastAsiaTheme="minorEastAsia" w:hAnsiTheme="minorEastAsia"/>
          <w:spacing w:val="-6"/>
          <w:sz w:val="21"/>
          <w:szCs w:val="21"/>
        </w:rPr>
        <w:t>2、在技术评审时，如发现下列情形之一的，谈判响应文件将被视为无效谈判响应文件：</w:t>
      </w:r>
    </w:p>
    <w:p w:rsidR="001B4552" w:rsidRPr="00EA40CD" w:rsidRDefault="001B4552">
      <w:pPr>
        <w:pStyle w:val="a3"/>
        <w:snapToGrid w:val="0"/>
        <w:spacing w:line="288" w:lineRule="auto"/>
        <w:ind w:firstLineChars="100" w:firstLine="198"/>
        <w:rPr>
          <w:rFonts w:asciiTheme="minorEastAsia" w:eastAsiaTheme="minorEastAsia" w:hAnsiTheme="minorEastAsia"/>
          <w:spacing w:val="-6"/>
          <w:sz w:val="21"/>
          <w:szCs w:val="21"/>
        </w:rPr>
      </w:pPr>
      <w:r w:rsidRPr="00EA40CD">
        <w:rPr>
          <w:rFonts w:asciiTheme="minorEastAsia" w:eastAsiaTheme="minorEastAsia" w:hAnsiTheme="minorEastAsia"/>
          <w:spacing w:val="-6"/>
          <w:sz w:val="21"/>
          <w:szCs w:val="21"/>
        </w:rPr>
        <w:t>（1）需提供而未提供或未如实提供</w:t>
      </w:r>
      <w:r w:rsidRPr="00EA40CD">
        <w:rPr>
          <w:rFonts w:asciiTheme="minorEastAsia" w:eastAsiaTheme="minorEastAsia" w:hAnsiTheme="minorEastAsia" w:hint="eastAsia"/>
          <w:spacing w:val="-6"/>
          <w:sz w:val="21"/>
          <w:szCs w:val="21"/>
        </w:rPr>
        <w:t>谈判响应</w:t>
      </w:r>
      <w:r w:rsidRPr="00EA40CD">
        <w:rPr>
          <w:rFonts w:asciiTheme="minorEastAsia" w:eastAsiaTheme="minorEastAsia" w:hAnsiTheme="minorEastAsia"/>
          <w:spacing w:val="-6"/>
          <w:sz w:val="21"/>
          <w:szCs w:val="21"/>
        </w:rPr>
        <w:t>货物的技术参数、详细配置清单、或者谈判响应文件标明的响应或偏离与事实不符或虚假投标的；</w:t>
      </w:r>
    </w:p>
    <w:p w:rsidR="001B4552" w:rsidRPr="00EA40CD" w:rsidRDefault="001B4552">
      <w:pPr>
        <w:pStyle w:val="a3"/>
        <w:snapToGrid w:val="0"/>
        <w:spacing w:line="288" w:lineRule="auto"/>
        <w:ind w:firstLineChars="100" w:firstLine="198"/>
        <w:rPr>
          <w:rFonts w:asciiTheme="minorEastAsia" w:eastAsiaTheme="minorEastAsia" w:hAnsiTheme="minorEastAsia"/>
          <w:spacing w:val="-6"/>
          <w:sz w:val="21"/>
          <w:szCs w:val="21"/>
        </w:rPr>
      </w:pPr>
      <w:r w:rsidRPr="00EA40CD">
        <w:rPr>
          <w:rFonts w:asciiTheme="minorEastAsia" w:eastAsiaTheme="minorEastAsia" w:hAnsiTheme="minorEastAsia"/>
          <w:spacing w:val="-6"/>
          <w:sz w:val="21"/>
          <w:szCs w:val="21"/>
        </w:rPr>
        <w:t>（2）明显不符合竞争性谈判文件的要求，或者与竞争性谈判文件中标</w:t>
      </w:r>
      <w:r w:rsidR="00B24F07" w:rsidRPr="00EA40CD">
        <w:rPr>
          <w:rFonts w:asciiTheme="minorEastAsia" w:eastAsiaTheme="minorEastAsia" w:hAnsiTheme="minorEastAsia" w:hint="eastAsia"/>
          <w:spacing w:val="-6"/>
          <w:sz w:val="21"/>
          <w:szCs w:val="21"/>
        </w:rPr>
        <w:t>“★”或</w:t>
      </w:r>
      <w:r w:rsidRPr="00EA40CD">
        <w:rPr>
          <w:rFonts w:asciiTheme="minorEastAsia" w:eastAsiaTheme="minorEastAsia" w:hAnsiTheme="minorEastAsia"/>
          <w:spacing w:val="-6"/>
          <w:sz w:val="21"/>
          <w:szCs w:val="21"/>
        </w:rPr>
        <w:t>“▲”的技术指标、主要功能项目发生实质性偏离的；</w:t>
      </w:r>
    </w:p>
    <w:p w:rsidR="001B4552" w:rsidRPr="00EA40CD" w:rsidRDefault="001B4552">
      <w:pPr>
        <w:pStyle w:val="a3"/>
        <w:snapToGrid w:val="0"/>
        <w:spacing w:line="288" w:lineRule="auto"/>
        <w:ind w:firstLine="0"/>
        <w:rPr>
          <w:rFonts w:asciiTheme="minorEastAsia" w:eastAsiaTheme="minorEastAsia" w:hAnsiTheme="minorEastAsia"/>
          <w:spacing w:val="-6"/>
          <w:sz w:val="21"/>
          <w:szCs w:val="21"/>
        </w:rPr>
      </w:pPr>
      <w:r w:rsidRPr="00EA40CD">
        <w:rPr>
          <w:rFonts w:asciiTheme="minorEastAsia" w:eastAsiaTheme="minorEastAsia" w:hAnsiTheme="minorEastAsia"/>
          <w:spacing w:val="-6"/>
          <w:sz w:val="21"/>
          <w:szCs w:val="21"/>
        </w:rPr>
        <w:t>3、符合竞争性谈判文件明确规定的其他无效谈判响应条款的；</w:t>
      </w:r>
    </w:p>
    <w:p w:rsidR="001B4552" w:rsidRPr="00EA40CD" w:rsidRDefault="001B4552">
      <w:pPr>
        <w:pStyle w:val="a3"/>
        <w:snapToGrid w:val="0"/>
        <w:spacing w:line="288" w:lineRule="auto"/>
        <w:ind w:firstLine="0"/>
        <w:rPr>
          <w:rFonts w:asciiTheme="minorEastAsia" w:eastAsiaTheme="minorEastAsia" w:hAnsiTheme="minorEastAsia"/>
          <w:spacing w:val="-6"/>
          <w:sz w:val="21"/>
          <w:szCs w:val="21"/>
        </w:rPr>
      </w:pPr>
      <w:r w:rsidRPr="00EA40CD">
        <w:rPr>
          <w:rFonts w:asciiTheme="minorEastAsia" w:eastAsiaTheme="minorEastAsia" w:hAnsiTheme="minorEastAsia"/>
          <w:spacing w:val="-6"/>
          <w:sz w:val="21"/>
          <w:szCs w:val="21"/>
        </w:rPr>
        <w:t>4、被拒绝的谈判响应文件为无效。</w:t>
      </w:r>
    </w:p>
    <w:p w:rsidR="001B4552" w:rsidRPr="00EA40CD" w:rsidRDefault="001B4552">
      <w:pPr>
        <w:pStyle w:val="a3"/>
        <w:snapToGrid w:val="0"/>
        <w:spacing w:line="288" w:lineRule="auto"/>
        <w:ind w:firstLine="0"/>
        <w:outlineLvl w:val="1"/>
        <w:rPr>
          <w:rFonts w:asciiTheme="minorEastAsia" w:eastAsiaTheme="minorEastAsia" w:hAnsiTheme="minorEastAsia"/>
          <w:b/>
          <w:spacing w:val="-6"/>
          <w:sz w:val="24"/>
        </w:rPr>
      </w:pPr>
      <w:r w:rsidRPr="00EA40CD">
        <w:rPr>
          <w:rFonts w:asciiTheme="minorEastAsia" w:eastAsiaTheme="minorEastAsia" w:hAnsiTheme="minorEastAsia"/>
          <w:b/>
          <w:spacing w:val="-6"/>
          <w:sz w:val="24"/>
        </w:rPr>
        <w:t xml:space="preserve">四 </w:t>
      </w:r>
      <w:r w:rsidR="00274C95" w:rsidRPr="00EA40CD">
        <w:rPr>
          <w:rFonts w:asciiTheme="minorEastAsia" w:eastAsiaTheme="minorEastAsia" w:hAnsiTheme="minorEastAsia"/>
          <w:b/>
          <w:spacing w:val="-6"/>
          <w:sz w:val="24"/>
        </w:rPr>
        <w:t>评审</w:t>
      </w:r>
    </w:p>
    <w:p w:rsidR="001B4552" w:rsidRPr="00EA40CD" w:rsidRDefault="001B4552">
      <w:pPr>
        <w:pStyle w:val="a3"/>
        <w:snapToGrid w:val="0"/>
        <w:spacing w:line="288" w:lineRule="auto"/>
        <w:ind w:firstLine="0"/>
        <w:outlineLvl w:val="1"/>
        <w:rPr>
          <w:rFonts w:asciiTheme="minorEastAsia" w:eastAsiaTheme="minorEastAsia" w:hAnsiTheme="minorEastAsia"/>
          <w:b/>
          <w:spacing w:val="-6"/>
          <w:sz w:val="21"/>
          <w:szCs w:val="21"/>
        </w:rPr>
      </w:pPr>
      <w:r w:rsidRPr="00EA40CD">
        <w:rPr>
          <w:rFonts w:asciiTheme="minorEastAsia" w:eastAsiaTheme="minorEastAsia" w:hAnsiTheme="minorEastAsia"/>
          <w:b/>
          <w:spacing w:val="-6"/>
          <w:sz w:val="21"/>
          <w:szCs w:val="21"/>
        </w:rPr>
        <w:t>（一）</w:t>
      </w:r>
      <w:r w:rsidR="00274C95" w:rsidRPr="00EA40CD">
        <w:rPr>
          <w:rFonts w:asciiTheme="minorEastAsia" w:eastAsiaTheme="minorEastAsia" w:hAnsiTheme="minorEastAsia"/>
          <w:b/>
          <w:spacing w:val="-6"/>
          <w:sz w:val="21"/>
          <w:szCs w:val="21"/>
        </w:rPr>
        <w:t>评审</w:t>
      </w:r>
      <w:r w:rsidRPr="00EA40CD">
        <w:rPr>
          <w:rFonts w:asciiTheme="minorEastAsia" w:eastAsiaTheme="minorEastAsia" w:hAnsiTheme="minorEastAsia"/>
          <w:b/>
          <w:spacing w:val="-6"/>
          <w:sz w:val="21"/>
          <w:szCs w:val="21"/>
        </w:rPr>
        <w:t>准备</w:t>
      </w:r>
    </w:p>
    <w:p w:rsidR="001B4552" w:rsidRPr="00EA40CD" w:rsidRDefault="00274C95" w:rsidP="00216A58">
      <w:pPr>
        <w:pStyle w:val="a4"/>
        <w:snapToGrid w:val="0"/>
        <w:spacing w:beforeLines="0" w:afterLines="0" w:line="288" w:lineRule="auto"/>
        <w:ind w:firstLineChars="200" w:firstLine="396"/>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采购</w:t>
      </w:r>
      <w:r w:rsidR="001B4552" w:rsidRPr="00EA40CD">
        <w:rPr>
          <w:rFonts w:asciiTheme="minorEastAsia" w:eastAsiaTheme="minorEastAsia" w:hAnsiTheme="minorEastAsia"/>
          <w:spacing w:val="-6"/>
          <w:sz w:val="21"/>
          <w:szCs w:val="21"/>
        </w:rPr>
        <w:t>人将在竞争性谈判响应截止时间前半小时</w:t>
      </w:r>
      <w:r w:rsidR="001B4552" w:rsidRPr="00EA40CD">
        <w:rPr>
          <w:rFonts w:asciiTheme="minorEastAsia" w:eastAsiaTheme="minorEastAsia" w:hAnsiTheme="minorEastAsia" w:hint="eastAsia"/>
          <w:spacing w:val="-6"/>
          <w:sz w:val="21"/>
          <w:szCs w:val="21"/>
        </w:rPr>
        <w:t>开始</w:t>
      </w:r>
      <w:r w:rsidR="001B4552" w:rsidRPr="00EA40CD">
        <w:rPr>
          <w:rFonts w:asciiTheme="minorEastAsia" w:eastAsiaTheme="minorEastAsia" w:hAnsiTheme="minorEastAsia"/>
          <w:spacing w:val="-6"/>
          <w:sz w:val="21"/>
          <w:szCs w:val="21"/>
        </w:rPr>
        <w:t>接收谈判响应文件，并在规定的时间和地点进行</w:t>
      </w:r>
      <w:r w:rsidRPr="00EA40CD">
        <w:rPr>
          <w:rFonts w:asciiTheme="minorEastAsia" w:eastAsiaTheme="minorEastAsia" w:hAnsiTheme="minorEastAsia"/>
          <w:spacing w:val="-6"/>
          <w:sz w:val="21"/>
          <w:szCs w:val="21"/>
        </w:rPr>
        <w:t>评审</w:t>
      </w:r>
      <w:r w:rsidR="001B4552" w:rsidRPr="00EA40CD">
        <w:rPr>
          <w:rFonts w:asciiTheme="minorEastAsia" w:eastAsiaTheme="minorEastAsia" w:hAnsiTheme="minorEastAsia"/>
          <w:spacing w:val="-6"/>
          <w:sz w:val="21"/>
          <w:szCs w:val="21"/>
        </w:rPr>
        <w:t>，谈判响应方的法定代表人或其委托授权人应参加</w:t>
      </w:r>
      <w:r w:rsidRPr="00EA40CD">
        <w:rPr>
          <w:rFonts w:asciiTheme="minorEastAsia" w:eastAsiaTheme="minorEastAsia" w:hAnsiTheme="minorEastAsia"/>
          <w:spacing w:val="-6"/>
          <w:sz w:val="21"/>
          <w:szCs w:val="21"/>
        </w:rPr>
        <w:t>评审</w:t>
      </w:r>
      <w:r w:rsidR="001B4552" w:rsidRPr="00EA40CD">
        <w:rPr>
          <w:rFonts w:asciiTheme="minorEastAsia" w:eastAsiaTheme="minorEastAsia" w:hAnsiTheme="minorEastAsia"/>
          <w:spacing w:val="-6"/>
          <w:sz w:val="21"/>
          <w:szCs w:val="21"/>
        </w:rPr>
        <w:t>会并签到。</w:t>
      </w:r>
    </w:p>
    <w:p w:rsidR="001B4552" w:rsidRPr="00EA40CD" w:rsidRDefault="001B4552">
      <w:pPr>
        <w:pStyle w:val="a3"/>
        <w:snapToGrid w:val="0"/>
        <w:spacing w:line="288" w:lineRule="auto"/>
        <w:ind w:firstLine="0"/>
        <w:outlineLvl w:val="1"/>
        <w:rPr>
          <w:rFonts w:asciiTheme="minorEastAsia" w:eastAsiaTheme="minorEastAsia" w:hAnsiTheme="minorEastAsia"/>
          <w:b/>
          <w:spacing w:val="-6"/>
          <w:sz w:val="21"/>
          <w:szCs w:val="21"/>
        </w:rPr>
      </w:pPr>
      <w:r w:rsidRPr="00EA40CD">
        <w:rPr>
          <w:rFonts w:asciiTheme="minorEastAsia" w:eastAsiaTheme="minorEastAsia" w:hAnsiTheme="minorEastAsia"/>
          <w:b/>
          <w:spacing w:val="-6"/>
          <w:sz w:val="21"/>
          <w:szCs w:val="21"/>
        </w:rPr>
        <w:t xml:space="preserve">（二） </w:t>
      </w:r>
      <w:r w:rsidR="00274C95" w:rsidRPr="00EA40CD">
        <w:rPr>
          <w:rFonts w:asciiTheme="minorEastAsia" w:eastAsiaTheme="minorEastAsia" w:hAnsiTheme="minorEastAsia"/>
          <w:b/>
          <w:spacing w:val="-6"/>
          <w:sz w:val="21"/>
          <w:szCs w:val="21"/>
        </w:rPr>
        <w:t>评审</w:t>
      </w:r>
      <w:r w:rsidRPr="00EA40CD">
        <w:rPr>
          <w:rFonts w:asciiTheme="minorEastAsia" w:eastAsiaTheme="minorEastAsia" w:hAnsiTheme="minorEastAsia"/>
          <w:b/>
          <w:spacing w:val="-6"/>
          <w:sz w:val="21"/>
          <w:szCs w:val="21"/>
        </w:rPr>
        <w:t>程序：</w:t>
      </w:r>
    </w:p>
    <w:p w:rsidR="001B4552" w:rsidRPr="00EA40CD" w:rsidRDefault="001B4552">
      <w:pPr>
        <w:spacing w:line="288" w:lineRule="auto"/>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1、</w:t>
      </w:r>
      <w:r w:rsidR="00274C95" w:rsidRPr="00EA40CD">
        <w:rPr>
          <w:rFonts w:asciiTheme="minorEastAsia" w:eastAsiaTheme="minorEastAsia" w:hAnsiTheme="minorEastAsia" w:hint="eastAsia"/>
          <w:spacing w:val="-6"/>
          <w:sz w:val="21"/>
          <w:szCs w:val="21"/>
        </w:rPr>
        <w:t>评审</w:t>
      </w:r>
      <w:r w:rsidRPr="00EA40CD">
        <w:rPr>
          <w:rFonts w:asciiTheme="minorEastAsia" w:eastAsiaTheme="minorEastAsia" w:hAnsiTheme="minorEastAsia" w:hint="eastAsia"/>
          <w:spacing w:val="-6"/>
          <w:sz w:val="21"/>
          <w:szCs w:val="21"/>
        </w:rPr>
        <w:t>会由</w:t>
      </w:r>
      <w:r w:rsidR="00274C95" w:rsidRPr="00EA40CD">
        <w:rPr>
          <w:rFonts w:asciiTheme="minorEastAsia" w:eastAsiaTheme="minorEastAsia" w:hAnsiTheme="minorEastAsia" w:hint="eastAsia"/>
          <w:spacing w:val="-6"/>
          <w:sz w:val="21"/>
          <w:szCs w:val="21"/>
        </w:rPr>
        <w:t>温州医科大学</w:t>
      </w:r>
      <w:r w:rsidR="005B2277" w:rsidRPr="00EA40CD">
        <w:rPr>
          <w:rFonts w:asciiTheme="minorEastAsia" w:eastAsiaTheme="minorEastAsia" w:hAnsiTheme="minorEastAsia" w:hint="eastAsia"/>
          <w:spacing w:val="-6"/>
          <w:sz w:val="21"/>
          <w:szCs w:val="21"/>
        </w:rPr>
        <w:t>国资处</w:t>
      </w:r>
      <w:r w:rsidR="00274C95" w:rsidRPr="00EA40CD">
        <w:rPr>
          <w:rFonts w:asciiTheme="minorEastAsia" w:eastAsiaTheme="minorEastAsia" w:hAnsiTheme="minorEastAsia" w:hint="eastAsia"/>
          <w:spacing w:val="-6"/>
          <w:sz w:val="21"/>
          <w:szCs w:val="21"/>
        </w:rPr>
        <w:t>采购中心工作人员</w:t>
      </w:r>
      <w:r w:rsidRPr="00EA40CD">
        <w:rPr>
          <w:rFonts w:asciiTheme="minorEastAsia" w:eastAsiaTheme="minorEastAsia" w:hAnsiTheme="minorEastAsia" w:hint="eastAsia"/>
          <w:spacing w:val="-6"/>
          <w:sz w:val="21"/>
          <w:szCs w:val="21"/>
        </w:rPr>
        <w:t>主持；</w:t>
      </w:r>
    </w:p>
    <w:p w:rsidR="001B4552" w:rsidRPr="00EA40CD" w:rsidRDefault="001B4552">
      <w:pPr>
        <w:spacing w:line="288" w:lineRule="auto"/>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2</w:t>
      </w:r>
      <w:r w:rsidR="00274C95" w:rsidRPr="00EA40CD">
        <w:rPr>
          <w:rFonts w:asciiTheme="minorEastAsia" w:eastAsiaTheme="minorEastAsia" w:hAnsiTheme="minorEastAsia" w:hint="eastAsia"/>
          <w:spacing w:val="-6"/>
          <w:sz w:val="21"/>
          <w:szCs w:val="21"/>
        </w:rPr>
        <w:t>评审</w:t>
      </w:r>
      <w:r w:rsidRPr="00EA40CD">
        <w:rPr>
          <w:rFonts w:asciiTheme="minorEastAsia" w:eastAsiaTheme="minorEastAsia" w:hAnsiTheme="minorEastAsia" w:hint="eastAsia"/>
          <w:spacing w:val="-6"/>
          <w:sz w:val="21"/>
          <w:szCs w:val="21"/>
        </w:rPr>
        <w:t>时，</w:t>
      </w:r>
      <w:r w:rsidR="00085188" w:rsidRPr="00EA40CD">
        <w:rPr>
          <w:rFonts w:asciiTheme="minorEastAsia" w:eastAsiaTheme="minorEastAsia" w:hAnsiTheme="minorEastAsia" w:hint="eastAsia"/>
          <w:spacing w:val="-6"/>
          <w:sz w:val="21"/>
          <w:szCs w:val="21"/>
        </w:rPr>
        <w:t>谈判响应方或其当场推荐的代表</w:t>
      </w:r>
      <w:r w:rsidRPr="00EA40CD">
        <w:rPr>
          <w:rFonts w:asciiTheme="minorEastAsia" w:eastAsiaTheme="minorEastAsia" w:hAnsiTheme="minorEastAsia" w:hint="eastAsia"/>
          <w:spacing w:val="-6"/>
          <w:sz w:val="21"/>
          <w:szCs w:val="21"/>
        </w:rPr>
        <w:t>检验谈判响应文件密封的完整性并签字确认，确认无误后拆封谈判响应文件，不符合要求的，当场退还谈判响应方，并由谈判响应方代表签字确认。</w:t>
      </w:r>
    </w:p>
    <w:p w:rsidR="001B4552" w:rsidRPr="00EA40CD" w:rsidRDefault="007764BA">
      <w:pPr>
        <w:spacing w:line="288" w:lineRule="auto"/>
        <w:rPr>
          <w:rFonts w:asciiTheme="minorEastAsia" w:eastAsiaTheme="minorEastAsia" w:hAnsiTheme="minorEastAsia"/>
          <w:spacing w:val="-6"/>
          <w:sz w:val="21"/>
          <w:szCs w:val="21"/>
        </w:rPr>
      </w:pPr>
      <w:r>
        <w:rPr>
          <w:rFonts w:asciiTheme="minorEastAsia" w:eastAsiaTheme="minorEastAsia" w:hAnsiTheme="minorEastAsia" w:hint="eastAsia"/>
          <w:spacing w:val="-6"/>
          <w:sz w:val="21"/>
          <w:szCs w:val="21"/>
        </w:rPr>
        <w:t>3</w:t>
      </w:r>
      <w:r w:rsidR="001B4552" w:rsidRPr="00EA40CD">
        <w:rPr>
          <w:rFonts w:asciiTheme="minorEastAsia" w:eastAsiaTheme="minorEastAsia" w:hAnsiTheme="minorEastAsia" w:hint="eastAsia"/>
          <w:spacing w:val="-6"/>
          <w:sz w:val="21"/>
          <w:szCs w:val="21"/>
        </w:rPr>
        <w:t>、竞争性谈判不进行公开唱标</w:t>
      </w:r>
    </w:p>
    <w:p w:rsidR="001B4552" w:rsidRPr="00EA40CD" w:rsidRDefault="001B4552">
      <w:pPr>
        <w:pStyle w:val="a3"/>
        <w:snapToGrid w:val="0"/>
        <w:spacing w:line="288" w:lineRule="auto"/>
        <w:ind w:firstLine="0"/>
        <w:outlineLvl w:val="1"/>
        <w:rPr>
          <w:rFonts w:asciiTheme="minorEastAsia" w:eastAsiaTheme="minorEastAsia" w:hAnsiTheme="minorEastAsia"/>
          <w:b/>
          <w:spacing w:val="-6"/>
          <w:sz w:val="24"/>
        </w:rPr>
      </w:pPr>
      <w:r w:rsidRPr="00EA40CD">
        <w:rPr>
          <w:rFonts w:asciiTheme="minorEastAsia" w:eastAsiaTheme="minorEastAsia" w:hAnsiTheme="minorEastAsia"/>
          <w:b/>
          <w:spacing w:val="-6"/>
          <w:sz w:val="24"/>
        </w:rPr>
        <w:t>五 谈判程序</w:t>
      </w:r>
    </w:p>
    <w:p w:rsidR="001B4552" w:rsidRPr="00EA40CD" w:rsidRDefault="001B4552">
      <w:pPr>
        <w:spacing w:line="288" w:lineRule="auto"/>
        <w:rPr>
          <w:rFonts w:asciiTheme="minorEastAsia" w:eastAsiaTheme="minorEastAsia" w:hAnsiTheme="minorEastAsia"/>
          <w:b/>
          <w:spacing w:val="-6"/>
          <w:sz w:val="21"/>
          <w:szCs w:val="21"/>
        </w:rPr>
      </w:pPr>
      <w:r w:rsidRPr="00EA40CD">
        <w:rPr>
          <w:rFonts w:asciiTheme="minorEastAsia" w:eastAsiaTheme="minorEastAsia" w:hAnsiTheme="minorEastAsia" w:hint="eastAsia"/>
          <w:b/>
          <w:spacing w:val="-6"/>
          <w:sz w:val="21"/>
          <w:szCs w:val="21"/>
        </w:rPr>
        <w:t>（一）谈判小组</w:t>
      </w:r>
    </w:p>
    <w:p w:rsidR="001B4552" w:rsidRPr="00EA40CD" w:rsidRDefault="001B4552">
      <w:pPr>
        <w:pStyle w:val="a4"/>
        <w:snapToGrid w:val="0"/>
        <w:spacing w:beforeLines="0" w:afterLines="0" w:line="288" w:lineRule="auto"/>
        <w:ind w:firstLineChars="200" w:firstLine="396"/>
        <w:rPr>
          <w:rFonts w:asciiTheme="minorEastAsia" w:eastAsiaTheme="minorEastAsia" w:hAnsiTheme="minorEastAsia"/>
          <w:spacing w:val="-6"/>
          <w:sz w:val="21"/>
          <w:szCs w:val="21"/>
        </w:rPr>
      </w:pPr>
      <w:r w:rsidRPr="00EA40CD">
        <w:rPr>
          <w:rFonts w:asciiTheme="minorEastAsia" w:eastAsiaTheme="minorEastAsia" w:hAnsiTheme="minorEastAsia"/>
          <w:spacing w:val="-6"/>
          <w:sz w:val="21"/>
          <w:szCs w:val="21"/>
        </w:rPr>
        <w:t>本项目谈判小组由政府采购评审专家2人和采购人代表1人,共3人组成。</w:t>
      </w:r>
    </w:p>
    <w:p w:rsidR="001B4552" w:rsidRPr="00EA40CD" w:rsidRDefault="001B4552">
      <w:pPr>
        <w:pStyle w:val="a3"/>
        <w:snapToGrid w:val="0"/>
        <w:spacing w:line="288" w:lineRule="auto"/>
        <w:ind w:firstLine="0"/>
        <w:outlineLvl w:val="1"/>
        <w:rPr>
          <w:rFonts w:asciiTheme="minorEastAsia" w:eastAsiaTheme="minorEastAsia" w:hAnsiTheme="minorEastAsia"/>
          <w:b/>
          <w:spacing w:val="-6"/>
          <w:sz w:val="21"/>
          <w:szCs w:val="21"/>
        </w:rPr>
      </w:pPr>
      <w:r w:rsidRPr="00EA40CD">
        <w:rPr>
          <w:rFonts w:asciiTheme="minorEastAsia" w:eastAsiaTheme="minorEastAsia" w:hAnsiTheme="minorEastAsia"/>
          <w:b/>
          <w:spacing w:val="-6"/>
          <w:sz w:val="21"/>
          <w:szCs w:val="21"/>
        </w:rPr>
        <w:t>（二）评审方式</w:t>
      </w:r>
    </w:p>
    <w:p w:rsidR="001B4552" w:rsidRPr="00EA40CD" w:rsidRDefault="001B4552">
      <w:pPr>
        <w:pStyle w:val="a4"/>
        <w:snapToGrid w:val="0"/>
        <w:spacing w:beforeLines="0" w:afterLines="0" w:line="288" w:lineRule="auto"/>
        <w:ind w:firstLineChars="200" w:firstLine="396"/>
        <w:rPr>
          <w:rFonts w:asciiTheme="minorEastAsia" w:eastAsiaTheme="minorEastAsia" w:hAnsiTheme="minorEastAsia"/>
          <w:spacing w:val="-6"/>
          <w:sz w:val="21"/>
          <w:szCs w:val="21"/>
        </w:rPr>
      </w:pPr>
      <w:r w:rsidRPr="00EA40CD">
        <w:rPr>
          <w:rFonts w:asciiTheme="minorEastAsia" w:eastAsiaTheme="minorEastAsia" w:hAnsiTheme="minorEastAsia"/>
          <w:spacing w:val="-6"/>
          <w:sz w:val="21"/>
          <w:szCs w:val="21"/>
        </w:rPr>
        <w:t>本项目采用不公开方式评审，评审的依据为竞争性谈判文件和谈判响应文件及谈判承诺。</w:t>
      </w:r>
    </w:p>
    <w:p w:rsidR="001B4552" w:rsidRPr="00EA40CD" w:rsidRDefault="001B4552">
      <w:pPr>
        <w:pStyle w:val="a3"/>
        <w:snapToGrid w:val="0"/>
        <w:spacing w:line="288" w:lineRule="auto"/>
        <w:ind w:firstLine="0"/>
        <w:outlineLvl w:val="1"/>
        <w:rPr>
          <w:rFonts w:asciiTheme="minorEastAsia" w:eastAsiaTheme="minorEastAsia" w:hAnsiTheme="minorEastAsia"/>
          <w:b/>
          <w:spacing w:val="-6"/>
          <w:sz w:val="21"/>
          <w:szCs w:val="21"/>
        </w:rPr>
      </w:pPr>
      <w:r w:rsidRPr="00EA40CD">
        <w:rPr>
          <w:rFonts w:asciiTheme="minorEastAsia" w:eastAsiaTheme="minorEastAsia" w:hAnsiTheme="minorEastAsia"/>
          <w:b/>
          <w:spacing w:val="-6"/>
          <w:sz w:val="21"/>
          <w:szCs w:val="21"/>
        </w:rPr>
        <w:t>（三）评审程序</w:t>
      </w:r>
    </w:p>
    <w:p w:rsidR="001B4552" w:rsidRPr="00EA40CD" w:rsidRDefault="001B4552">
      <w:pPr>
        <w:spacing w:line="288" w:lineRule="auto"/>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1、谈判小组审核谈判响应文件。</w:t>
      </w:r>
    </w:p>
    <w:p w:rsidR="001B4552" w:rsidRPr="00EA40CD" w:rsidRDefault="001B4552">
      <w:pPr>
        <w:spacing w:line="288" w:lineRule="auto"/>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（1</w:t>
      </w:r>
      <w:r w:rsidR="00BD49F2" w:rsidRPr="00EA40CD">
        <w:rPr>
          <w:rFonts w:asciiTheme="minorEastAsia" w:eastAsiaTheme="minorEastAsia" w:hAnsiTheme="minorEastAsia" w:hint="eastAsia"/>
          <w:spacing w:val="-6"/>
          <w:sz w:val="21"/>
          <w:szCs w:val="21"/>
        </w:rPr>
        <w:t>）、谈判小组按照商务、资格类进行</w:t>
      </w:r>
      <w:r w:rsidRPr="00EA40CD">
        <w:rPr>
          <w:rFonts w:asciiTheme="minorEastAsia" w:eastAsiaTheme="minorEastAsia" w:hAnsiTheme="minorEastAsia" w:hint="eastAsia"/>
          <w:spacing w:val="-6"/>
          <w:sz w:val="21"/>
          <w:szCs w:val="21"/>
        </w:rPr>
        <w:t>审核谈判响应文件。</w:t>
      </w:r>
    </w:p>
    <w:p w:rsidR="001B4552" w:rsidRPr="00EA40CD" w:rsidRDefault="001B4552">
      <w:pPr>
        <w:spacing w:line="288" w:lineRule="auto"/>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（2）、依据竞争性谈判文件的规定，从谈判响应文件的有效性、完整性和对竞争性谈判文件的响应程度进行审查，以确定是否对谈判文件的实质性要求作出响应。</w:t>
      </w:r>
    </w:p>
    <w:p w:rsidR="001B4552" w:rsidRPr="00EA40CD" w:rsidRDefault="001B4552">
      <w:pPr>
        <w:spacing w:line="288" w:lineRule="auto"/>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2、谈判小组汇总并讨论审核情况，确定谈判响应方是否具有谈判资格。</w:t>
      </w:r>
    </w:p>
    <w:p w:rsidR="001B4552" w:rsidRPr="00EA40CD" w:rsidRDefault="001B4552">
      <w:pPr>
        <w:spacing w:line="288" w:lineRule="auto"/>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3、与谈判响应方进行谈判。</w:t>
      </w:r>
    </w:p>
    <w:p w:rsidR="001B4552" w:rsidRPr="00EA40CD" w:rsidRDefault="001B4552">
      <w:pPr>
        <w:spacing w:line="288" w:lineRule="auto"/>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（1）、谈判小组就讨论和汇总的情况与谈判响应方展开谈判，谈判分为技术和商务两部分，商务谈判主要内容为售后服务、交付时间、付款方式、特殊承诺和商务报价。</w:t>
      </w:r>
    </w:p>
    <w:p w:rsidR="001B4552" w:rsidRPr="00EA40CD" w:rsidRDefault="001B4552">
      <w:pPr>
        <w:spacing w:line="288" w:lineRule="auto"/>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（2）、谈判响应方确认货物的配置及商务要求并对谈判承诺确认后由全权代表签字。</w:t>
      </w:r>
    </w:p>
    <w:p w:rsidR="001B4552" w:rsidRPr="00EA40CD" w:rsidRDefault="001B4552">
      <w:pPr>
        <w:spacing w:line="288" w:lineRule="auto"/>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（3）、谈判及报价轮次不超过三轮，具体根据项目的情况由谈判小组决定。</w:t>
      </w:r>
    </w:p>
    <w:p w:rsidR="001B4552" w:rsidRPr="00EA40CD" w:rsidRDefault="001B4552">
      <w:pPr>
        <w:spacing w:line="288" w:lineRule="auto"/>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（4）、谈判响应方在全部谈判结束后按规定时间内统一进行最后报价。</w:t>
      </w:r>
    </w:p>
    <w:p w:rsidR="001B4552" w:rsidRPr="00EA40CD" w:rsidRDefault="001B4552">
      <w:pPr>
        <w:snapToGrid w:val="0"/>
        <w:spacing w:line="288" w:lineRule="auto"/>
        <w:rPr>
          <w:rFonts w:asciiTheme="minorEastAsia" w:eastAsiaTheme="minorEastAsia" w:hAnsiTheme="minorEastAsia"/>
          <w:spacing w:val="-6"/>
          <w:sz w:val="24"/>
        </w:rPr>
      </w:pPr>
      <w:r w:rsidRPr="00EA40CD">
        <w:rPr>
          <w:rFonts w:asciiTheme="minorEastAsia" w:eastAsiaTheme="minorEastAsia" w:hAnsiTheme="minorEastAsia" w:hint="eastAsia"/>
          <w:spacing w:val="-6"/>
          <w:sz w:val="21"/>
          <w:szCs w:val="21"/>
        </w:rPr>
        <w:t>4、谈判小组拟制评审报告。</w:t>
      </w:r>
    </w:p>
    <w:p w:rsidR="001B4552" w:rsidRPr="00EA40CD" w:rsidRDefault="001B4552">
      <w:pPr>
        <w:pStyle w:val="a3"/>
        <w:snapToGrid w:val="0"/>
        <w:spacing w:line="288" w:lineRule="auto"/>
        <w:ind w:firstLine="0"/>
        <w:outlineLvl w:val="1"/>
        <w:rPr>
          <w:rFonts w:asciiTheme="minorEastAsia" w:eastAsiaTheme="minorEastAsia" w:hAnsiTheme="minorEastAsia"/>
          <w:b/>
          <w:spacing w:val="-6"/>
          <w:sz w:val="24"/>
        </w:rPr>
      </w:pPr>
      <w:r w:rsidRPr="00EA40CD">
        <w:rPr>
          <w:rFonts w:asciiTheme="minorEastAsia" w:eastAsiaTheme="minorEastAsia" w:hAnsiTheme="minorEastAsia"/>
          <w:b/>
          <w:spacing w:val="-6"/>
          <w:sz w:val="24"/>
        </w:rPr>
        <w:t>六、评审原则和评审办法</w:t>
      </w:r>
    </w:p>
    <w:p w:rsidR="001B4552" w:rsidRPr="00EA40CD" w:rsidRDefault="001B4552">
      <w:pPr>
        <w:spacing w:line="288" w:lineRule="auto"/>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1、谈判小组将遵循公开、公平、公正的原则，对谈判响应方提供货物或服务符合采购需求、质量和服务相等且报价最低的原则向采购人推荐成交供应商。</w:t>
      </w:r>
    </w:p>
    <w:p w:rsidR="001B4552" w:rsidRPr="00EA40CD" w:rsidRDefault="001B4552">
      <w:pPr>
        <w:spacing w:line="288" w:lineRule="auto"/>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2、客观、公正的对待所有谈判响应方，对所有谈判评价，均采用相同的程序和标准。</w:t>
      </w:r>
    </w:p>
    <w:p w:rsidR="001B4552" w:rsidRPr="00EA40CD" w:rsidRDefault="001B4552">
      <w:pPr>
        <w:spacing w:line="288" w:lineRule="auto"/>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3、在谈判期间，谈判响应方不得向谈判小组成员询问谈判情况，不得进行旨在影响谈判结果的活动，否则将废除其谈判资格，并不再返还谈判保证金。</w:t>
      </w:r>
    </w:p>
    <w:p w:rsidR="001B4552" w:rsidRPr="00EA40CD" w:rsidRDefault="001B4552">
      <w:pPr>
        <w:spacing w:line="288" w:lineRule="auto"/>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4、在谈判过程中，谈判小组成员不得与谈判响应方私下交换意见，在竞争性谈判工作结束后，凡与谈判情况有接触的人不得将谈判情况扩散出谈判小组成员之外。</w:t>
      </w:r>
    </w:p>
    <w:p w:rsidR="001B4552" w:rsidRPr="00EA40CD" w:rsidRDefault="001B4552">
      <w:pPr>
        <w:snapToGrid w:val="0"/>
        <w:spacing w:line="288" w:lineRule="auto"/>
        <w:rPr>
          <w:rFonts w:asciiTheme="minorEastAsia" w:eastAsiaTheme="minorEastAsia" w:hAnsiTheme="minorEastAsia"/>
          <w:spacing w:val="-6"/>
          <w:sz w:val="24"/>
        </w:rPr>
      </w:pPr>
      <w:r w:rsidRPr="00EA40CD">
        <w:rPr>
          <w:rFonts w:asciiTheme="minorEastAsia" w:eastAsiaTheme="minorEastAsia" w:hAnsiTheme="minorEastAsia" w:hint="eastAsia"/>
          <w:spacing w:val="-6"/>
          <w:sz w:val="21"/>
          <w:szCs w:val="21"/>
        </w:rPr>
        <w:t>5</w:t>
      </w:r>
      <w:r w:rsidR="00274C95" w:rsidRPr="00EA40CD">
        <w:rPr>
          <w:rFonts w:asciiTheme="minorEastAsia" w:eastAsiaTheme="minorEastAsia" w:hAnsiTheme="minorEastAsia" w:hint="eastAsia"/>
          <w:spacing w:val="-6"/>
          <w:sz w:val="21"/>
          <w:szCs w:val="21"/>
        </w:rPr>
        <w:t>、采购</w:t>
      </w:r>
      <w:r w:rsidRPr="00EA40CD">
        <w:rPr>
          <w:rFonts w:asciiTheme="minorEastAsia" w:eastAsiaTheme="minorEastAsia" w:hAnsiTheme="minorEastAsia" w:hint="eastAsia"/>
          <w:spacing w:val="-6"/>
          <w:sz w:val="21"/>
          <w:szCs w:val="21"/>
        </w:rPr>
        <w:t>人不向谈判响应方解释落标原因，不退还谈判响应文件。</w:t>
      </w:r>
    </w:p>
    <w:p w:rsidR="001B4552" w:rsidRPr="00EA40CD" w:rsidRDefault="001B4552">
      <w:pPr>
        <w:spacing w:line="288" w:lineRule="auto"/>
        <w:rPr>
          <w:rFonts w:asciiTheme="minorEastAsia" w:eastAsiaTheme="minorEastAsia" w:hAnsiTheme="minorEastAsia"/>
          <w:b/>
          <w:spacing w:val="-6"/>
          <w:sz w:val="24"/>
        </w:rPr>
      </w:pPr>
      <w:r w:rsidRPr="00EA40CD">
        <w:rPr>
          <w:rFonts w:asciiTheme="minorEastAsia" w:eastAsiaTheme="minorEastAsia" w:hAnsiTheme="minorEastAsia" w:hint="eastAsia"/>
          <w:b/>
          <w:spacing w:val="-6"/>
          <w:sz w:val="24"/>
        </w:rPr>
        <w:t>七、成交通知</w:t>
      </w:r>
    </w:p>
    <w:p w:rsidR="001B4552" w:rsidRPr="00EA40CD" w:rsidRDefault="001B4552">
      <w:pPr>
        <w:spacing w:line="288" w:lineRule="auto"/>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1、谈判结束后，</w:t>
      </w:r>
      <w:r w:rsidR="00274C95" w:rsidRPr="00EA40CD">
        <w:rPr>
          <w:rFonts w:asciiTheme="minorEastAsia" w:eastAsiaTheme="minorEastAsia" w:hAnsiTheme="minorEastAsia" w:hint="eastAsia"/>
          <w:spacing w:val="-6"/>
          <w:sz w:val="21"/>
          <w:szCs w:val="21"/>
        </w:rPr>
        <w:t>采购人</w:t>
      </w:r>
      <w:r w:rsidRPr="00EA40CD">
        <w:rPr>
          <w:rFonts w:asciiTheme="minorEastAsia" w:eastAsiaTheme="minorEastAsia" w:hAnsiTheme="minorEastAsia" w:hint="eastAsia"/>
          <w:spacing w:val="-6"/>
          <w:sz w:val="21"/>
          <w:szCs w:val="21"/>
        </w:rPr>
        <w:t>将在浙江政府采购网</w:t>
      </w:r>
      <w:r w:rsidR="006875DC" w:rsidRPr="00EA40CD">
        <w:rPr>
          <w:rFonts w:asciiTheme="minorEastAsia" w:eastAsiaTheme="minorEastAsia" w:hAnsiTheme="minorEastAsia" w:hint="eastAsia"/>
          <w:spacing w:val="-6"/>
          <w:sz w:val="21"/>
          <w:szCs w:val="21"/>
        </w:rPr>
        <w:t>和温州医科大学</w:t>
      </w:r>
      <w:r w:rsidR="00F00830" w:rsidRPr="00EA40CD">
        <w:rPr>
          <w:rFonts w:asciiTheme="minorEastAsia" w:eastAsiaTheme="minorEastAsia" w:hAnsiTheme="minorEastAsia" w:hint="eastAsia"/>
          <w:spacing w:val="-6"/>
          <w:sz w:val="21"/>
          <w:szCs w:val="21"/>
        </w:rPr>
        <w:t>官</w:t>
      </w:r>
      <w:r w:rsidR="006875DC" w:rsidRPr="00EA40CD">
        <w:rPr>
          <w:rFonts w:asciiTheme="minorEastAsia" w:eastAsiaTheme="minorEastAsia" w:hAnsiTheme="minorEastAsia" w:hint="eastAsia"/>
          <w:spacing w:val="-6"/>
          <w:sz w:val="21"/>
          <w:szCs w:val="21"/>
        </w:rPr>
        <w:t>网</w:t>
      </w:r>
      <w:r w:rsidRPr="00EA40CD">
        <w:rPr>
          <w:rFonts w:asciiTheme="minorEastAsia" w:eastAsiaTheme="minorEastAsia" w:hAnsiTheme="minorEastAsia" w:hint="eastAsia"/>
          <w:spacing w:val="-6"/>
          <w:sz w:val="21"/>
          <w:szCs w:val="21"/>
        </w:rPr>
        <w:t>等相关网站或媒体上发布成交公告，各谈判响应方对评审结果如有异议，可在规定时间内以书面形式向</w:t>
      </w:r>
      <w:r w:rsidR="00274C95" w:rsidRPr="00EA40CD">
        <w:rPr>
          <w:rFonts w:asciiTheme="minorEastAsia" w:eastAsiaTheme="minorEastAsia" w:hAnsiTheme="minorEastAsia" w:hint="eastAsia"/>
          <w:spacing w:val="-6"/>
          <w:sz w:val="21"/>
          <w:szCs w:val="21"/>
        </w:rPr>
        <w:t>采购人</w:t>
      </w:r>
      <w:r w:rsidRPr="00EA40CD">
        <w:rPr>
          <w:rFonts w:asciiTheme="minorEastAsia" w:eastAsiaTheme="minorEastAsia" w:hAnsiTheme="minorEastAsia" w:hint="eastAsia"/>
          <w:spacing w:val="-6"/>
          <w:sz w:val="21"/>
          <w:szCs w:val="21"/>
        </w:rPr>
        <w:t>提出质疑（需提供原件及相关的证据材料），但需对质疑内容的真实性承担法律责任。</w:t>
      </w:r>
    </w:p>
    <w:p w:rsidR="001B4552" w:rsidRPr="00EA40CD" w:rsidRDefault="001B4552">
      <w:pPr>
        <w:spacing w:line="288" w:lineRule="auto"/>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2、公告期满，成交方应在收到成交通知书后30日内派授权代表与采购人签订合同。</w:t>
      </w:r>
    </w:p>
    <w:p w:rsidR="001B4552" w:rsidRPr="00EA40CD" w:rsidRDefault="001B4552">
      <w:pPr>
        <w:spacing w:line="288" w:lineRule="auto"/>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3、《成交通知书》发出后，若成交方放弃成交，应当承担相应的法律责任，《成交通知书》对采购人和成交方具有同等法律效力。</w:t>
      </w:r>
    </w:p>
    <w:p w:rsidR="00B73AE4" w:rsidRPr="00EA40CD" w:rsidRDefault="00B73AE4" w:rsidP="00B73AE4">
      <w:pPr>
        <w:pStyle w:val="a4"/>
        <w:snapToGrid w:val="0"/>
        <w:spacing w:beforeLines="0" w:afterLines="0" w:line="276" w:lineRule="auto"/>
        <w:outlineLvl w:val="1"/>
        <w:rPr>
          <w:rFonts w:asciiTheme="minorEastAsia" w:eastAsiaTheme="minorEastAsia" w:hAnsiTheme="minorEastAsia"/>
          <w:b/>
          <w:sz w:val="21"/>
          <w:szCs w:val="21"/>
        </w:rPr>
      </w:pPr>
      <w:r w:rsidRPr="00EA40CD">
        <w:rPr>
          <w:rFonts w:asciiTheme="minorEastAsia" w:eastAsiaTheme="minorEastAsia" w:hAnsiTheme="minorEastAsia" w:hint="eastAsia"/>
          <w:b/>
          <w:spacing w:val="-6"/>
          <w:sz w:val="21"/>
          <w:szCs w:val="21"/>
        </w:rPr>
        <w:t>八、</w:t>
      </w:r>
      <w:r w:rsidRPr="00EA40CD">
        <w:rPr>
          <w:rFonts w:asciiTheme="minorEastAsia" w:eastAsiaTheme="minorEastAsia" w:hAnsiTheme="minorEastAsia" w:hint="eastAsia"/>
          <w:b/>
          <w:sz w:val="21"/>
          <w:szCs w:val="21"/>
        </w:rPr>
        <w:t>合同授予</w:t>
      </w:r>
    </w:p>
    <w:p w:rsidR="00B73AE4" w:rsidRPr="00EA40CD" w:rsidRDefault="00B73AE4" w:rsidP="00B73AE4">
      <w:pPr>
        <w:snapToGrid w:val="0"/>
        <w:spacing w:line="276" w:lineRule="auto"/>
        <w:rPr>
          <w:rFonts w:asciiTheme="minorEastAsia" w:eastAsiaTheme="minorEastAsia" w:hAnsiTheme="minorEastAsia"/>
          <w:b/>
          <w:bCs/>
          <w:sz w:val="21"/>
          <w:szCs w:val="21"/>
        </w:rPr>
      </w:pPr>
      <w:r w:rsidRPr="00EA40CD">
        <w:rPr>
          <w:rFonts w:asciiTheme="minorEastAsia" w:eastAsiaTheme="minorEastAsia" w:hAnsiTheme="minorEastAsia" w:hint="eastAsia"/>
          <w:b/>
          <w:bCs/>
          <w:sz w:val="21"/>
          <w:szCs w:val="21"/>
        </w:rPr>
        <w:t>（一）签订合同</w:t>
      </w:r>
    </w:p>
    <w:p w:rsidR="00B73AE4" w:rsidRPr="00EA40CD" w:rsidRDefault="00B73AE4" w:rsidP="00B73AE4">
      <w:pPr>
        <w:snapToGrid w:val="0"/>
        <w:spacing w:line="276" w:lineRule="auto"/>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1.采购方与成交供应商应当在《成交通知书》发出之日起30日内尽快签订政府采购合同。</w:t>
      </w:r>
    </w:p>
    <w:p w:rsidR="000C4310" w:rsidRPr="00EA40CD" w:rsidRDefault="00B73AE4" w:rsidP="000C4310">
      <w:pPr>
        <w:snapToGrid w:val="0"/>
        <w:spacing w:line="276" w:lineRule="auto"/>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2. 成交供应商拖延、拒签合同的，将被扣罚谈判保证金并取消成交资格。</w:t>
      </w:r>
    </w:p>
    <w:p w:rsidR="000C4310" w:rsidRPr="00EA40CD" w:rsidRDefault="000C4310" w:rsidP="000C4310">
      <w:pPr>
        <w:snapToGrid w:val="0"/>
        <w:spacing w:line="276" w:lineRule="auto"/>
        <w:rPr>
          <w:rFonts w:asciiTheme="minorEastAsia" w:eastAsiaTheme="minorEastAsia" w:hAnsiTheme="minorEastAsia"/>
          <w:sz w:val="21"/>
          <w:szCs w:val="21"/>
        </w:rPr>
      </w:pPr>
      <w:r w:rsidRPr="00EA40CD">
        <w:rPr>
          <w:rFonts w:asciiTheme="minorEastAsia" w:eastAsiaTheme="minorEastAsia" w:hAnsiTheme="minorEastAsia" w:hint="eastAsia"/>
          <w:b/>
          <w:sz w:val="21"/>
          <w:szCs w:val="21"/>
        </w:rPr>
        <w:t>（二）履约保证金</w:t>
      </w:r>
    </w:p>
    <w:p w:rsidR="000C4310" w:rsidRPr="00EA40CD" w:rsidRDefault="00F00830" w:rsidP="00EB3EFF">
      <w:pPr>
        <w:pStyle w:val="a4"/>
        <w:snapToGrid w:val="0"/>
        <w:spacing w:beforeLines="0" w:afterLines="0" w:line="276" w:lineRule="auto"/>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1.原投标保证金在合同签订后</w:t>
      </w:r>
      <w:r w:rsidR="000C4310" w:rsidRPr="00EA40CD">
        <w:rPr>
          <w:rFonts w:asciiTheme="minorEastAsia" w:eastAsiaTheme="minorEastAsia" w:hAnsiTheme="minorEastAsia" w:hint="eastAsia"/>
          <w:sz w:val="21"/>
          <w:szCs w:val="21"/>
        </w:rPr>
        <w:t>自动转为履约保证金</w:t>
      </w:r>
      <w:r w:rsidRPr="00EA40CD">
        <w:rPr>
          <w:rFonts w:asciiTheme="minorEastAsia" w:eastAsiaTheme="minorEastAsia" w:hAnsiTheme="minorEastAsia" w:hint="eastAsia"/>
          <w:sz w:val="21"/>
          <w:szCs w:val="21"/>
        </w:rPr>
        <w:t>，在合同执行完毕且无服务质量问题的5个工作日内无息退还。</w:t>
      </w:r>
    </w:p>
    <w:p w:rsidR="00EB3EFF" w:rsidRPr="00EA40CD" w:rsidRDefault="00B73AE4" w:rsidP="00F00830">
      <w:pPr>
        <w:pStyle w:val="a4"/>
        <w:snapToGrid w:val="0"/>
        <w:spacing w:beforeLines="0" w:afterLines="0" w:line="276" w:lineRule="auto"/>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2. 成交供应商如已缴纳长期保证金的，则可直接与采购方签订合同。</w:t>
      </w:r>
    </w:p>
    <w:p w:rsidR="001B4552" w:rsidRPr="00EA40CD" w:rsidRDefault="001B4552" w:rsidP="007242C5">
      <w:pPr>
        <w:spacing w:beforeLines="50" w:afterLines="50" w:line="276" w:lineRule="auto"/>
        <w:jc w:val="center"/>
        <w:rPr>
          <w:rFonts w:asciiTheme="minorEastAsia" w:eastAsiaTheme="minorEastAsia" w:hAnsiTheme="minorEastAsia"/>
          <w:sz w:val="21"/>
          <w:szCs w:val="21"/>
        </w:rPr>
      </w:pPr>
      <w:r w:rsidRPr="00EA40CD">
        <w:rPr>
          <w:rFonts w:asciiTheme="minorEastAsia" w:eastAsiaTheme="minorEastAsia" w:hAnsiTheme="minorEastAsia" w:hint="eastAsia"/>
          <w:b/>
          <w:spacing w:val="-6"/>
          <w:sz w:val="32"/>
          <w:szCs w:val="32"/>
        </w:rPr>
        <w:t>第</w:t>
      </w:r>
      <w:r w:rsidR="003E2400" w:rsidRPr="00EA40CD">
        <w:rPr>
          <w:rFonts w:asciiTheme="minorEastAsia" w:eastAsiaTheme="minorEastAsia" w:hAnsiTheme="minorEastAsia" w:hint="eastAsia"/>
          <w:b/>
          <w:spacing w:val="-6"/>
          <w:sz w:val="32"/>
          <w:szCs w:val="32"/>
        </w:rPr>
        <w:t>三</w:t>
      </w:r>
      <w:r w:rsidRPr="00EA40CD">
        <w:rPr>
          <w:rFonts w:asciiTheme="minorEastAsia" w:eastAsiaTheme="minorEastAsia" w:hAnsiTheme="minorEastAsia" w:hint="eastAsia"/>
          <w:b/>
          <w:spacing w:val="-6"/>
          <w:sz w:val="32"/>
          <w:szCs w:val="32"/>
        </w:rPr>
        <w:t>章  评审办法</w:t>
      </w:r>
    </w:p>
    <w:p w:rsidR="001B4552" w:rsidRPr="00EA40CD" w:rsidRDefault="001B4552">
      <w:pPr>
        <w:spacing w:line="288" w:lineRule="auto"/>
        <w:rPr>
          <w:rFonts w:asciiTheme="minorEastAsia" w:eastAsiaTheme="minorEastAsia" w:hAnsiTheme="minorEastAsia"/>
          <w:b/>
          <w:spacing w:val="-6"/>
          <w:sz w:val="21"/>
          <w:szCs w:val="21"/>
        </w:rPr>
      </w:pPr>
      <w:r w:rsidRPr="00EA40CD">
        <w:rPr>
          <w:rFonts w:asciiTheme="minorEastAsia" w:eastAsiaTheme="minorEastAsia" w:hAnsiTheme="minorEastAsia" w:hint="eastAsia"/>
          <w:b/>
          <w:spacing w:val="-6"/>
          <w:sz w:val="21"/>
          <w:szCs w:val="21"/>
        </w:rPr>
        <w:t>一、总则</w:t>
      </w:r>
    </w:p>
    <w:p w:rsidR="001B4552" w:rsidRPr="00EA40CD" w:rsidRDefault="001B4552">
      <w:pPr>
        <w:spacing w:line="288" w:lineRule="auto"/>
        <w:ind w:firstLineChars="200" w:firstLine="396"/>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评审工作遵循公平、公正、科学、择优原则和诚实、信誉、效率的服务原则。最大限度的保护当事人权益，严格按照竞争性谈判文件的要求，对谈判响应方进行综合评审。谈判响应方不得以任何方式干扰政府采购工作的进行，一经发现其谈判响应文件将被拒绝。</w:t>
      </w:r>
    </w:p>
    <w:p w:rsidR="001B4552" w:rsidRPr="00EA40CD" w:rsidRDefault="001B4552">
      <w:pPr>
        <w:spacing w:line="288" w:lineRule="auto"/>
        <w:rPr>
          <w:rFonts w:asciiTheme="minorEastAsia" w:eastAsiaTheme="minorEastAsia" w:hAnsiTheme="minorEastAsia"/>
          <w:b/>
          <w:spacing w:val="-6"/>
          <w:sz w:val="21"/>
          <w:szCs w:val="21"/>
        </w:rPr>
      </w:pPr>
      <w:r w:rsidRPr="00EA40CD">
        <w:rPr>
          <w:rFonts w:asciiTheme="minorEastAsia" w:eastAsiaTheme="minorEastAsia" w:hAnsiTheme="minorEastAsia" w:hint="eastAsia"/>
          <w:b/>
          <w:spacing w:val="-6"/>
          <w:sz w:val="21"/>
          <w:szCs w:val="21"/>
        </w:rPr>
        <w:t>二、谈判小组</w:t>
      </w:r>
    </w:p>
    <w:p w:rsidR="001B4552" w:rsidRPr="00EA40CD" w:rsidRDefault="001B4552">
      <w:pPr>
        <w:spacing w:line="288" w:lineRule="auto"/>
        <w:ind w:firstLineChars="200" w:firstLine="396"/>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谈判小组由3人单数的人员组成，谈判小组对谈判响应文件进行审查、质疑、评估和比较。谈判期间，谈判响应方法人代表或法人代表委托人必须在场。负责解答有关事宜。</w:t>
      </w:r>
    </w:p>
    <w:p w:rsidR="001B4552" w:rsidRPr="00EA40CD" w:rsidRDefault="001B4552">
      <w:pPr>
        <w:spacing w:line="288" w:lineRule="auto"/>
        <w:rPr>
          <w:rFonts w:asciiTheme="minorEastAsia" w:eastAsiaTheme="minorEastAsia" w:hAnsiTheme="minorEastAsia"/>
          <w:b/>
          <w:spacing w:val="-6"/>
          <w:sz w:val="21"/>
          <w:szCs w:val="21"/>
        </w:rPr>
      </w:pPr>
      <w:r w:rsidRPr="00EA40CD">
        <w:rPr>
          <w:rFonts w:asciiTheme="minorEastAsia" w:eastAsiaTheme="minorEastAsia" w:hAnsiTheme="minorEastAsia" w:hint="eastAsia"/>
          <w:b/>
          <w:spacing w:val="-6"/>
          <w:sz w:val="21"/>
          <w:szCs w:val="21"/>
        </w:rPr>
        <w:t>三、评审方法</w:t>
      </w:r>
    </w:p>
    <w:p w:rsidR="001B4552" w:rsidRPr="00EA40CD" w:rsidRDefault="001B4552">
      <w:pPr>
        <w:spacing w:line="288" w:lineRule="auto"/>
        <w:ind w:firstLineChars="200" w:firstLine="396"/>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1、谈判响应文件初审。初审分为资格性检查和符合性检查。</w:t>
      </w:r>
    </w:p>
    <w:p w:rsidR="001B4552" w:rsidRPr="00EA40CD" w:rsidRDefault="001B4552">
      <w:pPr>
        <w:spacing w:line="288" w:lineRule="auto"/>
        <w:ind w:firstLineChars="200" w:firstLine="396"/>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1）资格性检查。依据法律法规和竞争性谈判文件的规定，对谈判响应文件中的资格证明、谈判保证金进行审查，以确定谈判响应方是否具备谈判资格。</w:t>
      </w:r>
    </w:p>
    <w:p w:rsidR="001B4552" w:rsidRPr="00EA40CD" w:rsidRDefault="001B4552" w:rsidP="00F6364F">
      <w:pPr>
        <w:spacing w:line="288" w:lineRule="auto"/>
        <w:ind w:firstLineChars="200" w:firstLine="396"/>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2）符合性检查。依据竞争性谈判文件的规定，以谈判响应文件的有效性、完整性和对</w:t>
      </w:r>
      <w:r w:rsidR="00F6364F" w:rsidRPr="00EA40CD">
        <w:rPr>
          <w:rFonts w:asciiTheme="minorEastAsia" w:eastAsiaTheme="minorEastAsia" w:hAnsiTheme="minorEastAsia" w:hint="eastAsia"/>
          <w:spacing w:val="-6"/>
          <w:sz w:val="21"/>
          <w:szCs w:val="21"/>
        </w:rPr>
        <w:t>竞争性谈判</w:t>
      </w:r>
      <w:r w:rsidRPr="00EA40CD">
        <w:rPr>
          <w:rFonts w:asciiTheme="minorEastAsia" w:eastAsiaTheme="minorEastAsia" w:hAnsiTheme="minorEastAsia" w:hint="eastAsia"/>
          <w:spacing w:val="-6"/>
          <w:sz w:val="21"/>
          <w:szCs w:val="21"/>
        </w:rPr>
        <w:t>文件的响应程度进行审查，以确定是否对竞争性谈判文件的实质性要求作出响应。实质上响应的谈判文件应该是与竞争性谈判文件要求的全部条款、条件和规格，没有重大偏离的文件。</w:t>
      </w:r>
    </w:p>
    <w:p w:rsidR="001B4552" w:rsidRPr="00EA40CD" w:rsidRDefault="001B4552">
      <w:pPr>
        <w:spacing w:line="288" w:lineRule="auto"/>
        <w:ind w:firstLineChars="200" w:firstLine="396"/>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2、澄清有关问题。为有利于对谈判响应文件的比较和评议，对谈判响应文件中含义不明确、同类问题表述不一致或者有明显文字和计算错误的内容，谈判小组可以书面形式要求谈判响应方作出必要的澄清、说明或者纠正。谈判响应方的澄清、说明或者补正应当采用书面形式，由其授权的代表签字，并不得超出竞争性谈判文件的范围或者改变竞争性谈判文件的实质性内容。拒不按照要求对其谈判响应文件进行澄清、说明或者补正的谈判响应方，谈判小组可以否决其谈判文件。</w:t>
      </w:r>
    </w:p>
    <w:p w:rsidR="001B4552" w:rsidRPr="00EA40CD" w:rsidRDefault="00991105">
      <w:pPr>
        <w:spacing w:line="288" w:lineRule="auto"/>
        <w:ind w:firstLineChars="200" w:firstLine="396"/>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3、</w:t>
      </w:r>
      <w:r w:rsidR="001B4552" w:rsidRPr="00EA40CD">
        <w:rPr>
          <w:rFonts w:asciiTheme="minorEastAsia" w:eastAsiaTheme="minorEastAsia" w:hAnsiTheme="minorEastAsia" w:hint="eastAsia"/>
          <w:spacing w:val="-6"/>
          <w:sz w:val="21"/>
          <w:szCs w:val="21"/>
        </w:rPr>
        <w:t>比较与评价。按竞争性谈判文件中规定的评审方法和标准，对资格性检查和符合性检查合格的谈判响应文件进行综合比较与评估。</w:t>
      </w:r>
    </w:p>
    <w:p w:rsidR="00465AF6" w:rsidRPr="00EA40CD" w:rsidRDefault="00991105" w:rsidP="00465AF6">
      <w:pPr>
        <w:spacing w:line="288" w:lineRule="auto"/>
        <w:ind w:firstLineChars="200" w:firstLine="396"/>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4</w:t>
      </w:r>
      <w:r w:rsidR="00274C95" w:rsidRPr="00EA40CD">
        <w:rPr>
          <w:rFonts w:asciiTheme="minorEastAsia" w:eastAsiaTheme="minorEastAsia" w:hAnsiTheme="minorEastAsia" w:hint="eastAsia"/>
          <w:spacing w:val="-6"/>
          <w:sz w:val="21"/>
          <w:szCs w:val="21"/>
        </w:rPr>
        <w:t>、</w:t>
      </w:r>
      <w:r w:rsidR="00465AF6" w:rsidRPr="00EA40CD">
        <w:rPr>
          <w:rFonts w:asciiTheme="minorEastAsia" w:eastAsiaTheme="minorEastAsia" w:hAnsiTheme="minorEastAsia"/>
          <w:spacing w:val="-6"/>
          <w:sz w:val="21"/>
          <w:szCs w:val="21"/>
        </w:rPr>
        <w:t>谈判文件能够详细列明采购标的</w:t>
      </w:r>
      <w:r w:rsidR="00BD49F2" w:rsidRPr="00EA40CD">
        <w:rPr>
          <w:rFonts w:asciiTheme="minorEastAsia" w:eastAsiaTheme="minorEastAsia" w:hAnsiTheme="minorEastAsia"/>
          <w:spacing w:val="-6"/>
          <w:sz w:val="21"/>
          <w:szCs w:val="21"/>
        </w:rPr>
        <w:t>的技术、服务要求的，谈判结束后，谈判小组应当要求所有继续参加</w:t>
      </w:r>
      <w:r w:rsidR="00BD49F2" w:rsidRPr="00EA40CD">
        <w:rPr>
          <w:rFonts w:asciiTheme="minorEastAsia" w:eastAsiaTheme="minorEastAsia" w:hAnsiTheme="minorEastAsia" w:hint="eastAsia"/>
          <w:spacing w:val="-6"/>
          <w:sz w:val="21"/>
          <w:szCs w:val="21"/>
        </w:rPr>
        <w:t>报价</w:t>
      </w:r>
      <w:r w:rsidR="00465AF6" w:rsidRPr="00EA40CD">
        <w:rPr>
          <w:rFonts w:asciiTheme="minorEastAsia" w:eastAsiaTheme="minorEastAsia" w:hAnsiTheme="minorEastAsia"/>
          <w:spacing w:val="-6"/>
          <w:sz w:val="21"/>
          <w:szCs w:val="21"/>
        </w:rPr>
        <w:t>的</w:t>
      </w:r>
      <w:r w:rsidR="00465AF6" w:rsidRPr="00EA40CD">
        <w:rPr>
          <w:rFonts w:asciiTheme="minorEastAsia" w:eastAsiaTheme="minorEastAsia" w:hAnsiTheme="minorEastAsia" w:hint="eastAsia"/>
          <w:spacing w:val="-6"/>
          <w:sz w:val="21"/>
          <w:szCs w:val="21"/>
        </w:rPr>
        <w:t>响应方</w:t>
      </w:r>
      <w:r w:rsidR="00465AF6" w:rsidRPr="00EA40CD">
        <w:rPr>
          <w:rFonts w:asciiTheme="minorEastAsia" w:eastAsiaTheme="minorEastAsia" w:hAnsiTheme="minorEastAsia"/>
          <w:spacing w:val="-6"/>
          <w:sz w:val="21"/>
          <w:szCs w:val="21"/>
        </w:rPr>
        <w:t>在规定时间内提交最后报价，提交最后报价的</w:t>
      </w:r>
      <w:r w:rsidR="00465AF6" w:rsidRPr="00EA40CD">
        <w:rPr>
          <w:rFonts w:asciiTheme="minorEastAsia" w:eastAsiaTheme="minorEastAsia" w:hAnsiTheme="minorEastAsia" w:hint="eastAsia"/>
          <w:spacing w:val="-6"/>
          <w:sz w:val="21"/>
          <w:szCs w:val="21"/>
        </w:rPr>
        <w:t>谈判响应方</w:t>
      </w:r>
      <w:r w:rsidR="00465AF6" w:rsidRPr="00EA40CD">
        <w:rPr>
          <w:rFonts w:asciiTheme="minorEastAsia" w:eastAsiaTheme="minorEastAsia" w:hAnsiTheme="minorEastAsia"/>
          <w:spacing w:val="-6"/>
          <w:sz w:val="21"/>
          <w:szCs w:val="21"/>
        </w:rPr>
        <w:t>不得少于3家。</w:t>
      </w:r>
    </w:p>
    <w:p w:rsidR="00465AF6" w:rsidRPr="00EA40CD" w:rsidRDefault="00465AF6" w:rsidP="00465AF6">
      <w:pPr>
        <w:spacing w:line="288" w:lineRule="auto"/>
        <w:ind w:firstLineChars="200" w:firstLine="396"/>
        <w:rPr>
          <w:rFonts w:asciiTheme="minorEastAsia" w:eastAsiaTheme="minorEastAsia" w:hAnsiTheme="minorEastAsia"/>
          <w:spacing w:val="-6"/>
          <w:sz w:val="21"/>
          <w:szCs w:val="21"/>
        </w:rPr>
      </w:pPr>
      <w:r w:rsidRPr="00EA40CD">
        <w:rPr>
          <w:rFonts w:asciiTheme="minorEastAsia" w:eastAsiaTheme="minorEastAsia" w:hAnsiTheme="minorEastAsia"/>
          <w:spacing w:val="-6"/>
          <w:sz w:val="21"/>
          <w:szCs w:val="21"/>
        </w:rPr>
        <w:t>谈判文件不能详细列明采购标的的技术、服务要求，需经谈判由</w:t>
      </w:r>
      <w:r w:rsidRPr="00EA40CD">
        <w:rPr>
          <w:rFonts w:asciiTheme="minorEastAsia" w:eastAsiaTheme="minorEastAsia" w:hAnsiTheme="minorEastAsia" w:hint="eastAsia"/>
          <w:spacing w:val="-6"/>
          <w:sz w:val="21"/>
          <w:szCs w:val="21"/>
        </w:rPr>
        <w:t>谈判响应方</w:t>
      </w:r>
      <w:r w:rsidRPr="00EA40CD">
        <w:rPr>
          <w:rFonts w:asciiTheme="minorEastAsia" w:eastAsiaTheme="minorEastAsia" w:hAnsiTheme="minorEastAsia"/>
          <w:spacing w:val="-6"/>
          <w:sz w:val="21"/>
          <w:szCs w:val="21"/>
        </w:rPr>
        <w:t>提供最终设计方案或解决方案的，谈判结束后，谈判小组应当按照少数服从多数的原则投票推荐3家</w:t>
      </w:r>
      <w:r w:rsidR="00AE5B3C" w:rsidRPr="00EA40CD">
        <w:rPr>
          <w:rFonts w:asciiTheme="minorEastAsia" w:eastAsiaTheme="minorEastAsia" w:hAnsiTheme="minorEastAsia" w:hint="eastAsia"/>
          <w:spacing w:val="-6"/>
          <w:sz w:val="21"/>
          <w:szCs w:val="21"/>
        </w:rPr>
        <w:t>或3家</w:t>
      </w:r>
      <w:r w:rsidRPr="00EA40CD">
        <w:rPr>
          <w:rFonts w:asciiTheme="minorEastAsia" w:eastAsiaTheme="minorEastAsia" w:hAnsiTheme="minorEastAsia"/>
          <w:spacing w:val="-6"/>
          <w:sz w:val="21"/>
          <w:szCs w:val="21"/>
        </w:rPr>
        <w:t>以上</w:t>
      </w:r>
      <w:r w:rsidRPr="00EA40CD">
        <w:rPr>
          <w:rFonts w:asciiTheme="minorEastAsia" w:eastAsiaTheme="minorEastAsia" w:hAnsiTheme="minorEastAsia" w:hint="eastAsia"/>
          <w:spacing w:val="-6"/>
          <w:sz w:val="21"/>
          <w:szCs w:val="21"/>
        </w:rPr>
        <w:t>谈判响应方</w:t>
      </w:r>
      <w:r w:rsidRPr="00EA40CD">
        <w:rPr>
          <w:rFonts w:asciiTheme="minorEastAsia" w:eastAsiaTheme="minorEastAsia" w:hAnsiTheme="minorEastAsia"/>
          <w:spacing w:val="-6"/>
          <w:sz w:val="21"/>
          <w:szCs w:val="21"/>
        </w:rPr>
        <w:t>的设计方案或者解决方案，并要求其在规定时间内提交最后报价。</w:t>
      </w:r>
    </w:p>
    <w:p w:rsidR="001B4552" w:rsidRPr="00EA40CD" w:rsidRDefault="00465AF6" w:rsidP="00465AF6">
      <w:pPr>
        <w:spacing w:line="288" w:lineRule="auto"/>
        <w:ind w:firstLineChars="200" w:firstLine="396"/>
        <w:rPr>
          <w:rFonts w:asciiTheme="minorEastAsia" w:eastAsiaTheme="minorEastAsia" w:hAnsiTheme="minorEastAsia"/>
          <w:spacing w:val="-6"/>
          <w:sz w:val="21"/>
          <w:szCs w:val="21"/>
        </w:rPr>
      </w:pPr>
      <w:r w:rsidRPr="00EA40CD">
        <w:rPr>
          <w:rFonts w:asciiTheme="minorEastAsia" w:eastAsiaTheme="minorEastAsia" w:hAnsiTheme="minorEastAsia"/>
          <w:spacing w:val="-6"/>
          <w:sz w:val="21"/>
          <w:szCs w:val="21"/>
        </w:rPr>
        <w:t>最后报价是</w:t>
      </w:r>
      <w:r w:rsidRPr="00EA40CD">
        <w:rPr>
          <w:rFonts w:asciiTheme="minorEastAsia" w:eastAsiaTheme="minorEastAsia" w:hAnsiTheme="minorEastAsia" w:hint="eastAsia"/>
          <w:spacing w:val="-6"/>
          <w:sz w:val="21"/>
          <w:szCs w:val="21"/>
        </w:rPr>
        <w:t>谈判响应方</w:t>
      </w:r>
      <w:r w:rsidRPr="00EA40CD">
        <w:rPr>
          <w:rFonts w:asciiTheme="minorEastAsia" w:eastAsiaTheme="minorEastAsia" w:hAnsiTheme="minorEastAsia"/>
          <w:spacing w:val="-6"/>
          <w:sz w:val="21"/>
          <w:szCs w:val="21"/>
        </w:rPr>
        <w:t>响应文件的有效组成部分。</w:t>
      </w:r>
    </w:p>
    <w:p w:rsidR="001B4552" w:rsidRPr="00EA40CD" w:rsidRDefault="001B4552">
      <w:pPr>
        <w:spacing w:line="288" w:lineRule="auto"/>
        <w:rPr>
          <w:rFonts w:asciiTheme="minorEastAsia" w:eastAsiaTheme="minorEastAsia" w:hAnsiTheme="minorEastAsia"/>
          <w:b/>
          <w:spacing w:val="-6"/>
          <w:sz w:val="21"/>
          <w:szCs w:val="21"/>
        </w:rPr>
      </w:pPr>
      <w:r w:rsidRPr="00EA40CD">
        <w:rPr>
          <w:rFonts w:asciiTheme="minorEastAsia" w:eastAsiaTheme="minorEastAsia" w:hAnsiTheme="minorEastAsia" w:hint="eastAsia"/>
          <w:b/>
          <w:spacing w:val="-6"/>
          <w:sz w:val="21"/>
          <w:szCs w:val="21"/>
        </w:rPr>
        <w:t>四、</w:t>
      </w:r>
      <w:r w:rsidRPr="00EA40CD">
        <w:rPr>
          <w:rFonts w:asciiTheme="minorEastAsia" w:eastAsiaTheme="minorEastAsia" w:hAnsiTheme="minorEastAsia" w:hint="eastAsia"/>
          <w:b/>
          <w:sz w:val="22"/>
          <w:szCs w:val="22"/>
        </w:rPr>
        <w:t>成交供应商确定原则</w:t>
      </w:r>
    </w:p>
    <w:p w:rsidR="001B4552" w:rsidRPr="00EA40CD" w:rsidRDefault="00465AF6" w:rsidP="00465AF6">
      <w:pPr>
        <w:spacing w:line="288" w:lineRule="auto"/>
        <w:ind w:firstLineChars="200" w:firstLine="396"/>
        <w:rPr>
          <w:rFonts w:asciiTheme="minorEastAsia" w:eastAsiaTheme="minorEastAsia" w:hAnsiTheme="minorEastAsia"/>
          <w:spacing w:val="-6"/>
          <w:sz w:val="21"/>
          <w:szCs w:val="21"/>
        </w:rPr>
      </w:pPr>
      <w:r w:rsidRPr="00EA40CD">
        <w:rPr>
          <w:rFonts w:asciiTheme="minorEastAsia" w:eastAsiaTheme="minorEastAsia" w:hAnsiTheme="minorEastAsia"/>
          <w:spacing w:val="-6"/>
          <w:sz w:val="21"/>
          <w:szCs w:val="21"/>
        </w:rPr>
        <w:t>谈判小组应当从质量和服务均能满足采购文件实质性响应要求的</w:t>
      </w:r>
      <w:r w:rsidRPr="00EA40CD">
        <w:rPr>
          <w:rFonts w:asciiTheme="minorEastAsia" w:eastAsiaTheme="minorEastAsia" w:hAnsiTheme="minorEastAsia" w:hint="eastAsia"/>
          <w:spacing w:val="-6"/>
          <w:sz w:val="21"/>
          <w:szCs w:val="21"/>
        </w:rPr>
        <w:t>响应方</w:t>
      </w:r>
      <w:r w:rsidRPr="00EA40CD">
        <w:rPr>
          <w:rFonts w:asciiTheme="minorEastAsia" w:eastAsiaTheme="minorEastAsia" w:hAnsiTheme="minorEastAsia"/>
          <w:spacing w:val="-6"/>
          <w:sz w:val="21"/>
          <w:szCs w:val="21"/>
        </w:rPr>
        <w:t>中，按照最后报价由</w:t>
      </w:r>
      <w:r w:rsidR="007764BA">
        <w:rPr>
          <w:rFonts w:asciiTheme="minorEastAsia" w:eastAsiaTheme="minorEastAsia" w:hAnsiTheme="minorEastAsia" w:hint="eastAsia"/>
          <w:spacing w:val="-6"/>
          <w:sz w:val="21"/>
          <w:szCs w:val="21"/>
        </w:rPr>
        <w:t>高</w:t>
      </w:r>
      <w:r w:rsidRPr="00EA40CD">
        <w:rPr>
          <w:rFonts w:asciiTheme="minorEastAsia" w:eastAsiaTheme="minorEastAsia" w:hAnsiTheme="minorEastAsia"/>
          <w:spacing w:val="-6"/>
          <w:sz w:val="21"/>
          <w:szCs w:val="21"/>
        </w:rPr>
        <w:t>到</w:t>
      </w:r>
      <w:r w:rsidR="007764BA">
        <w:rPr>
          <w:rFonts w:asciiTheme="minorEastAsia" w:eastAsiaTheme="minorEastAsia" w:hAnsiTheme="minorEastAsia" w:hint="eastAsia"/>
          <w:spacing w:val="-6"/>
          <w:sz w:val="21"/>
          <w:szCs w:val="21"/>
        </w:rPr>
        <w:t>低</w:t>
      </w:r>
      <w:r w:rsidRPr="00EA40CD">
        <w:rPr>
          <w:rFonts w:asciiTheme="minorEastAsia" w:eastAsiaTheme="minorEastAsia" w:hAnsiTheme="minorEastAsia"/>
          <w:spacing w:val="-6"/>
          <w:sz w:val="21"/>
          <w:szCs w:val="21"/>
        </w:rPr>
        <w:t>的顺序提出3</w:t>
      </w:r>
      <w:r w:rsidR="00AE5B3C" w:rsidRPr="00EA40CD">
        <w:rPr>
          <w:rFonts w:asciiTheme="minorEastAsia" w:eastAsiaTheme="minorEastAsia" w:hAnsiTheme="minorEastAsia"/>
          <w:spacing w:val="-6"/>
          <w:sz w:val="21"/>
          <w:szCs w:val="21"/>
        </w:rPr>
        <w:t>名</w:t>
      </w:r>
      <w:r w:rsidRPr="00EA40CD">
        <w:rPr>
          <w:rFonts w:asciiTheme="minorEastAsia" w:eastAsiaTheme="minorEastAsia" w:hAnsiTheme="minorEastAsia"/>
          <w:spacing w:val="-6"/>
          <w:sz w:val="21"/>
          <w:szCs w:val="21"/>
        </w:rPr>
        <w:t>成交候选人，</w:t>
      </w:r>
      <w:r w:rsidR="001B4552" w:rsidRPr="00EA40CD">
        <w:rPr>
          <w:rFonts w:asciiTheme="minorEastAsia" w:eastAsiaTheme="minorEastAsia" w:hAnsiTheme="minorEastAsia" w:hint="eastAsia"/>
          <w:spacing w:val="-6"/>
          <w:sz w:val="21"/>
          <w:szCs w:val="21"/>
        </w:rPr>
        <w:t>排名前</w:t>
      </w:r>
      <w:r w:rsidRPr="00EA40CD">
        <w:rPr>
          <w:rFonts w:asciiTheme="minorEastAsia" w:eastAsiaTheme="minorEastAsia" w:hAnsiTheme="minorEastAsia" w:hint="eastAsia"/>
          <w:spacing w:val="-6"/>
          <w:sz w:val="21"/>
          <w:szCs w:val="21"/>
        </w:rPr>
        <w:t>三</w:t>
      </w:r>
      <w:r w:rsidR="001B4552" w:rsidRPr="00EA40CD">
        <w:rPr>
          <w:rFonts w:asciiTheme="minorEastAsia" w:eastAsiaTheme="minorEastAsia" w:hAnsiTheme="minorEastAsia" w:hint="eastAsia"/>
          <w:spacing w:val="-6"/>
          <w:sz w:val="21"/>
          <w:szCs w:val="21"/>
        </w:rPr>
        <w:t>名的谈判响应方依次作为该项目的第一成交候选供应商</w:t>
      </w:r>
      <w:r w:rsidRPr="00EA40CD">
        <w:rPr>
          <w:rFonts w:asciiTheme="minorEastAsia" w:eastAsiaTheme="minorEastAsia" w:hAnsiTheme="minorEastAsia" w:hint="eastAsia"/>
          <w:spacing w:val="-6"/>
          <w:sz w:val="21"/>
          <w:szCs w:val="21"/>
        </w:rPr>
        <w:t>、</w:t>
      </w:r>
      <w:r w:rsidR="001B4552" w:rsidRPr="00EA40CD">
        <w:rPr>
          <w:rFonts w:asciiTheme="minorEastAsia" w:eastAsiaTheme="minorEastAsia" w:hAnsiTheme="minorEastAsia" w:hint="eastAsia"/>
          <w:spacing w:val="-6"/>
          <w:sz w:val="21"/>
          <w:szCs w:val="21"/>
        </w:rPr>
        <w:t>第二成交候选供应商</w:t>
      </w:r>
      <w:r w:rsidRPr="00EA40CD">
        <w:rPr>
          <w:rFonts w:asciiTheme="minorEastAsia" w:eastAsiaTheme="minorEastAsia" w:hAnsiTheme="minorEastAsia" w:hint="eastAsia"/>
          <w:spacing w:val="-6"/>
          <w:sz w:val="21"/>
          <w:szCs w:val="21"/>
        </w:rPr>
        <w:t>和第三成交候选供应商</w:t>
      </w:r>
      <w:r w:rsidR="001B4552" w:rsidRPr="00EA40CD">
        <w:rPr>
          <w:rFonts w:asciiTheme="minorEastAsia" w:eastAsiaTheme="minorEastAsia" w:hAnsiTheme="minorEastAsia" w:hint="eastAsia"/>
          <w:spacing w:val="-6"/>
          <w:sz w:val="21"/>
          <w:szCs w:val="21"/>
        </w:rPr>
        <w:t>，并提交评审报告。</w:t>
      </w:r>
    </w:p>
    <w:p w:rsidR="001B4552" w:rsidRPr="00EA40CD" w:rsidRDefault="001B4552">
      <w:pPr>
        <w:spacing w:line="288" w:lineRule="auto"/>
        <w:ind w:left="663" w:hangingChars="300" w:hanging="663"/>
        <w:rPr>
          <w:rFonts w:asciiTheme="minorEastAsia" w:eastAsiaTheme="minorEastAsia" w:hAnsiTheme="minorEastAsia"/>
          <w:b/>
          <w:sz w:val="22"/>
          <w:szCs w:val="22"/>
        </w:rPr>
      </w:pPr>
      <w:r w:rsidRPr="00EA40CD">
        <w:rPr>
          <w:rFonts w:asciiTheme="minorEastAsia" w:eastAsiaTheme="minorEastAsia" w:hAnsiTheme="minorEastAsia" w:hint="eastAsia"/>
          <w:b/>
          <w:sz w:val="22"/>
          <w:szCs w:val="22"/>
        </w:rPr>
        <w:t>五、定标办法</w:t>
      </w:r>
    </w:p>
    <w:p w:rsidR="001B4552" w:rsidRPr="00EA40CD" w:rsidRDefault="00991105">
      <w:pPr>
        <w:spacing w:line="288" w:lineRule="auto"/>
        <w:ind w:firstLineChars="200" w:firstLine="396"/>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本次采购由谈判小组</w:t>
      </w:r>
      <w:r w:rsidR="001B4552" w:rsidRPr="00EA40CD">
        <w:rPr>
          <w:rFonts w:asciiTheme="minorEastAsia" w:eastAsiaTheme="minorEastAsia" w:hAnsiTheme="minorEastAsia" w:hint="eastAsia"/>
          <w:spacing w:val="-6"/>
          <w:sz w:val="21"/>
          <w:szCs w:val="21"/>
        </w:rPr>
        <w:t>直接确定成交供应商。</w:t>
      </w:r>
    </w:p>
    <w:p w:rsidR="001B4552" w:rsidRPr="00EA40CD" w:rsidRDefault="001B4552">
      <w:pPr>
        <w:spacing w:line="288" w:lineRule="auto"/>
        <w:ind w:firstLineChars="200" w:firstLine="396"/>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排名第一的成交候选人放弃成交或因不可抗力提出不能履行合同；或者采购文件规定应当提交履约保证金而在规定的期限内未能提交的；或未能在规定时间内与采购单位签订合同的；或者经质疑，采购人审查后，确认因排名第一的候选人在本次采购活动中存在违法违规行为或其他原因使质疑成立的，采购人可以视情况确定排名第二的成交候选人为成交供应商。</w:t>
      </w:r>
      <w:r w:rsidR="005025EB" w:rsidRPr="00EA40CD">
        <w:rPr>
          <w:rFonts w:asciiTheme="minorEastAsia" w:eastAsiaTheme="minorEastAsia" w:hAnsiTheme="minorEastAsia" w:hint="eastAsia"/>
          <w:spacing w:val="-6"/>
          <w:sz w:val="21"/>
          <w:szCs w:val="21"/>
        </w:rPr>
        <w:t>也可直接确定</w:t>
      </w:r>
      <w:r w:rsidR="005025EB" w:rsidRPr="00EA40CD">
        <w:rPr>
          <w:rFonts w:asciiTheme="minorEastAsia" w:eastAsiaTheme="minorEastAsia" w:hAnsiTheme="minorEastAsia"/>
          <w:spacing w:val="-6"/>
          <w:sz w:val="21"/>
          <w:szCs w:val="21"/>
        </w:rPr>
        <w:t>本次</w:t>
      </w:r>
      <w:r w:rsidR="005025EB" w:rsidRPr="00EA40CD">
        <w:rPr>
          <w:rFonts w:asciiTheme="minorEastAsia" w:eastAsiaTheme="minorEastAsia" w:hAnsiTheme="minorEastAsia" w:hint="eastAsia"/>
          <w:spacing w:val="-6"/>
          <w:sz w:val="21"/>
          <w:szCs w:val="21"/>
        </w:rPr>
        <w:t>采购</w:t>
      </w:r>
      <w:r w:rsidR="005025EB" w:rsidRPr="00EA40CD">
        <w:rPr>
          <w:rFonts w:asciiTheme="minorEastAsia" w:eastAsiaTheme="minorEastAsia" w:hAnsiTheme="minorEastAsia"/>
          <w:spacing w:val="-6"/>
          <w:sz w:val="21"/>
          <w:szCs w:val="21"/>
        </w:rPr>
        <w:t>失败，</w:t>
      </w:r>
      <w:r w:rsidR="005025EB" w:rsidRPr="00EA40CD">
        <w:rPr>
          <w:rFonts w:asciiTheme="minorEastAsia" w:eastAsiaTheme="minorEastAsia" w:hAnsiTheme="minorEastAsia" w:hint="eastAsia"/>
          <w:spacing w:val="-6"/>
          <w:sz w:val="21"/>
          <w:szCs w:val="21"/>
        </w:rPr>
        <w:t>择日依法</w:t>
      </w:r>
      <w:r w:rsidR="005025EB" w:rsidRPr="00EA40CD">
        <w:rPr>
          <w:rFonts w:asciiTheme="minorEastAsia" w:eastAsiaTheme="minorEastAsia" w:hAnsiTheme="minorEastAsia"/>
          <w:spacing w:val="-6"/>
          <w:sz w:val="21"/>
          <w:szCs w:val="21"/>
        </w:rPr>
        <w:t>重新组织</w:t>
      </w:r>
      <w:r w:rsidR="005025EB" w:rsidRPr="00EA40CD">
        <w:rPr>
          <w:rFonts w:asciiTheme="minorEastAsia" w:eastAsiaTheme="minorEastAsia" w:hAnsiTheme="minorEastAsia" w:hint="eastAsia"/>
          <w:spacing w:val="-6"/>
          <w:sz w:val="21"/>
          <w:szCs w:val="21"/>
        </w:rPr>
        <w:t>采购活动</w:t>
      </w:r>
      <w:r w:rsidR="005025EB" w:rsidRPr="00EA40CD">
        <w:rPr>
          <w:rFonts w:asciiTheme="minorEastAsia" w:eastAsiaTheme="minorEastAsia" w:hAnsiTheme="minorEastAsia"/>
          <w:spacing w:val="-6"/>
          <w:sz w:val="21"/>
          <w:szCs w:val="21"/>
        </w:rPr>
        <w:t>。</w:t>
      </w:r>
    </w:p>
    <w:p w:rsidR="001B4552" w:rsidRPr="00EA40CD" w:rsidRDefault="001B4552">
      <w:pPr>
        <w:pStyle w:val="aa"/>
        <w:tabs>
          <w:tab w:val="left" w:pos="2115"/>
        </w:tabs>
        <w:adjustRightInd w:val="0"/>
        <w:snapToGrid w:val="0"/>
        <w:spacing w:line="288" w:lineRule="auto"/>
        <w:rPr>
          <w:rFonts w:asciiTheme="minorEastAsia" w:eastAsiaTheme="minorEastAsia" w:hAnsiTheme="minorEastAsia"/>
          <w:b/>
          <w:sz w:val="22"/>
          <w:szCs w:val="22"/>
        </w:rPr>
      </w:pPr>
      <w:r w:rsidRPr="00EA40CD">
        <w:rPr>
          <w:rFonts w:asciiTheme="minorEastAsia" w:eastAsiaTheme="minorEastAsia" w:hAnsiTheme="minorEastAsia" w:hint="eastAsia"/>
          <w:b/>
          <w:sz w:val="22"/>
          <w:szCs w:val="22"/>
        </w:rPr>
        <w:t>六、确定成交供应商</w:t>
      </w:r>
    </w:p>
    <w:p w:rsidR="00465AF6" w:rsidRPr="00EA40CD" w:rsidRDefault="00465AF6" w:rsidP="00465AF6">
      <w:pPr>
        <w:snapToGrid w:val="0"/>
        <w:spacing w:line="276" w:lineRule="auto"/>
        <w:ind w:firstLineChars="200" w:firstLine="396"/>
        <w:jc w:val="left"/>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成交供应商确定后2个工作日内</w:t>
      </w:r>
      <w:r w:rsidR="001B4552" w:rsidRPr="00EA40CD">
        <w:rPr>
          <w:rFonts w:asciiTheme="minorEastAsia" w:eastAsiaTheme="minorEastAsia" w:hAnsiTheme="minorEastAsia" w:hint="eastAsia"/>
          <w:spacing w:val="-6"/>
          <w:sz w:val="21"/>
          <w:szCs w:val="21"/>
        </w:rPr>
        <w:t>，采购人将在浙江政府采购网</w:t>
      </w:r>
      <w:r w:rsidR="00991105" w:rsidRPr="00EA40CD">
        <w:rPr>
          <w:rFonts w:asciiTheme="minorEastAsia" w:eastAsiaTheme="minorEastAsia" w:hAnsiTheme="minorEastAsia" w:hint="eastAsia"/>
          <w:spacing w:val="-6"/>
          <w:sz w:val="21"/>
          <w:szCs w:val="21"/>
        </w:rPr>
        <w:t>和温州医科大学</w:t>
      </w:r>
      <w:r w:rsidR="00F00830" w:rsidRPr="00EA40CD">
        <w:rPr>
          <w:rFonts w:asciiTheme="minorEastAsia" w:eastAsiaTheme="minorEastAsia" w:hAnsiTheme="minorEastAsia" w:hint="eastAsia"/>
          <w:spacing w:val="-6"/>
          <w:sz w:val="21"/>
          <w:szCs w:val="21"/>
        </w:rPr>
        <w:t>官</w:t>
      </w:r>
      <w:r w:rsidR="00991105" w:rsidRPr="00EA40CD">
        <w:rPr>
          <w:rFonts w:asciiTheme="minorEastAsia" w:eastAsiaTheme="minorEastAsia" w:hAnsiTheme="minorEastAsia" w:hint="eastAsia"/>
          <w:spacing w:val="-6"/>
          <w:sz w:val="21"/>
          <w:szCs w:val="21"/>
        </w:rPr>
        <w:t>网上进行</w:t>
      </w:r>
      <w:r w:rsidR="001B4552" w:rsidRPr="00EA40CD">
        <w:rPr>
          <w:rFonts w:asciiTheme="minorEastAsia" w:eastAsiaTheme="minorEastAsia" w:hAnsiTheme="minorEastAsia" w:hint="eastAsia"/>
          <w:spacing w:val="-6"/>
          <w:sz w:val="21"/>
          <w:szCs w:val="21"/>
        </w:rPr>
        <w:t>公示成交结果，</w:t>
      </w:r>
      <w:r w:rsidRPr="00EA40CD">
        <w:rPr>
          <w:rFonts w:asciiTheme="minorEastAsia" w:eastAsiaTheme="minorEastAsia" w:hAnsiTheme="minorEastAsia" w:hint="eastAsia"/>
          <w:spacing w:val="-6"/>
          <w:sz w:val="21"/>
          <w:szCs w:val="21"/>
        </w:rPr>
        <w:t>同时向成交供应商发出成交通知书。</w:t>
      </w:r>
    </w:p>
    <w:p w:rsidR="003E2400" w:rsidRPr="00EA40CD" w:rsidRDefault="003E2400" w:rsidP="00465AF6">
      <w:pPr>
        <w:snapToGrid w:val="0"/>
        <w:spacing w:line="288" w:lineRule="auto"/>
        <w:jc w:val="center"/>
        <w:rPr>
          <w:rFonts w:asciiTheme="minorEastAsia" w:eastAsiaTheme="minorEastAsia" w:hAnsiTheme="minorEastAsia"/>
          <w:b/>
          <w:spacing w:val="-6"/>
          <w:sz w:val="32"/>
          <w:szCs w:val="32"/>
        </w:rPr>
      </w:pPr>
      <w:r w:rsidRPr="00EA40CD">
        <w:rPr>
          <w:rFonts w:asciiTheme="minorEastAsia" w:eastAsiaTheme="minorEastAsia" w:hAnsiTheme="minorEastAsia" w:hint="eastAsia"/>
          <w:b/>
          <w:spacing w:val="-6"/>
          <w:sz w:val="32"/>
          <w:szCs w:val="32"/>
        </w:rPr>
        <w:t>第</w:t>
      </w:r>
      <w:r w:rsidR="005025EB" w:rsidRPr="00EA40CD">
        <w:rPr>
          <w:rFonts w:asciiTheme="minorEastAsia" w:eastAsiaTheme="minorEastAsia" w:hAnsiTheme="minorEastAsia" w:hint="eastAsia"/>
          <w:b/>
          <w:spacing w:val="-6"/>
          <w:sz w:val="32"/>
          <w:szCs w:val="32"/>
        </w:rPr>
        <w:t>四</w:t>
      </w:r>
      <w:r w:rsidRPr="00EA40CD">
        <w:rPr>
          <w:rFonts w:asciiTheme="minorEastAsia" w:eastAsiaTheme="minorEastAsia" w:hAnsiTheme="minorEastAsia" w:hint="eastAsia"/>
          <w:b/>
          <w:spacing w:val="-6"/>
          <w:sz w:val="32"/>
          <w:szCs w:val="32"/>
        </w:rPr>
        <w:t>章  竞争性谈判需求</w:t>
      </w:r>
    </w:p>
    <w:p w:rsidR="00EB3EFF" w:rsidRPr="00EA40CD" w:rsidRDefault="00EB3EFF" w:rsidP="00AF799D">
      <w:pPr>
        <w:spacing w:line="360" w:lineRule="auto"/>
        <w:rPr>
          <w:rFonts w:asciiTheme="minorEastAsia" w:eastAsiaTheme="minorEastAsia" w:hAnsiTheme="minorEastAsia"/>
          <w:b/>
          <w:bCs/>
          <w:sz w:val="21"/>
          <w:szCs w:val="21"/>
        </w:rPr>
      </w:pPr>
      <w:bookmarkStart w:id="2" w:name="PO_技术参数要求"/>
      <w:r w:rsidRPr="00EA40CD">
        <w:rPr>
          <w:rFonts w:asciiTheme="minorEastAsia" w:eastAsiaTheme="minorEastAsia" w:hAnsiTheme="minorEastAsia" w:hint="eastAsia"/>
          <w:b/>
          <w:bCs/>
          <w:sz w:val="21"/>
          <w:szCs w:val="21"/>
        </w:rPr>
        <w:t>一、校方责任保险方案</w:t>
      </w:r>
      <w:r w:rsidRPr="00EA40CD">
        <w:rPr>
          <w:rFonts w:asciiTheme="minorEastAsia" w:eastAsiaTheme="minorEastAsia" w:hAnsiTheme="minorEastAsia"/>
          <w:b/>
          <w:bCs/>
          <w:sz w:val="21"/>
          <w:szCs w:val="21"/>
        </w:rPr>
        <w:t xml:space="preserve"> </w:t>
      </w:r>
    </w:p>
    <w:p w:rsidR="00EB3EFF" w:rsidRPr="00EA40CD" w:rsidRDefault="00EB3EFF" w:rsidP="00AF799D">
      <w:pPr>
        <w:spacing w:line="360" w:lineRule="auto"/>
        <w:jc w:val="left"/>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1. 适用范围：温州医科大学学籍在册学生</w:t>
      </w:r>
      <w:r w:rsidR="00F00830" w:rsidRPr="00EA40CD">
        <w:rPr>
          <w:rFonts w:asciiTheme="minorEastAsia" w:eastAsiaTheme="minorEastAsia" w:hAnsiTheme="minorEastAsia" w:hint="eastAsia"/>
          <w:sz w:val="21"/>
          <w:szCs w:val="21"/>
        </w:rPr>
        <w:t>，</w:t>
      </w:r>
      <w:r w:rsidR="00F00830" w:rsidRPr="00EA40CD">
        <w:rPr>
          <w:rFonts w:asciiTheme="minorEastAsia" w:eastAsiaTheme="minorEastAsia" w:hAnsiTheme="minorEastAsia" w:cs="宋体" w:hint="eastAsia"/>
          <w:kern w:val="0"/>
          <w:sz w:val="21"/>
          <w:szCs w:val="21"/>
        </w:rPr>
        <w:t>共计22600人（包括本专科生、研究生、留学生）。</w:t>
      </w:r>
    </w:p>
    <w:p w:rsidR="00EB3EFF" w:rsidRPr="00EA40CD" w:rsidRDefault="00EB3EFF" w:rsidP="00AF799D">
      <w:pPr>
        <w:spacing w:line="360" w:lineRule="auto"/>
        <w:jc w:val="left"/>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2.投保校方责任保险的费用，为每生每年8元。</w:t>
      </w:r>
    </w:p>
    <w:p w:rsidR="00EB3EFF" w:rsidRPr="00EA40CD" w:rsidRDefault="00EB3EFF" w:rsidP="00AF799D">
      <w:pPr>
        <w:spacing w:line="360" w:lineRule="auto"/>
        <w:jc w:val="left"/>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3.校方责任保险的保险项目和赔偿限额见下表：</w:t>
      </w:r>
    </w:p>
    <w:tbl>
      <w:tblPr>
        <w:tblW w:w="0" w:type="auto"/>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4"/>
        <w:gridCol w:w="2117"/>
      </w:tblGrid>
      <w:tr w:rsidR="00EB3EFF" w:rsidRPr="00EA40CD" w:rsidTr="00AF799D">
        <w:trPr>
          <w:trHeight w:val="421"/>
          <w:jc w:val="center"/>
        </w:trPr>
        <w:tc>
          <w:tcPr>
            <w:tcW w:w="5254" w:type="dxa"/>
            <w:vAlign w:val="center"/>
          </w:tcPr>
          <w:p w:rsidR="00EB3EFF" w:rsidRPr="00EA40CD" w:rsidRDefault="00EB3EFF" w:rsidP="00AF799D">
            <w:pPr>
              <w:spacing w:line="360" w:lineRule="auto"/>
              <w:jc w:val="center"/>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保险项目</w:t>
            </w:r>
          </w:p>
        </w:tc>
        <w:tc>
          <w:tcPr>
            <w:tcW w:w="2117" w:type="dxa"/>
            <w:vAlign w:val="center"/>
          </w:tcPr>
          <w:p w:rsidR="00EB3EFF" w:rsidRPr="00EA40CD" w:rsidRDefault="00EB3EFF" w:rsidP="00AF799D">
            <w:pPr>
              <w:spacing w:line="360" w:lineRule="auto"/>
              <w:jc w:val="center"/>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赔偿限额</w:t>
            </w:r>
          </w:p>
        </w:tc>
      </w:tr>
      <w:tr w:rsidR="00EB3EFF" w:rsidRPr="00EA40CD" w:rsidTr="00AF799D">
        <w:trPr>
          <w:trHeight w:val="229"/>
          <w:jc w:val="center"/>
        </w:trPr>
        <w:tc>
          <w:tcPr>
            <w:tcW w:w="5254" w:type="dxa"/>
            <w:vAlign w:val="center"/>
          </w:tcPr>
          <w:p w:rsidR="00EB3EFF" w:rsidRPr="00EA40CD" w:rsidRDefault="00EB3EFF" w:rsidP="00AF799D">
            <w:pPr>
              <w:spacing w:line="360" w:lineRule="auto"/>
              <w:jc w:val="center"/>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每次事故最高赔偿限额为（万元）</w:t>
            </w:r>
          </w:p>
        </w:tc>
        <w:tc>
          <w:tcPr>
            <w:tcW w:w="2117" w:type="dxa"/>
            <w:vAlign w:val="center"/>
          </w:tcPr>
          <w:p w:rsidR="00EB3EFF" w:rsidRPr="00EA40CD" w:rsidRDefault="00EB3EFF" w:rsidP="00AF799D">
            <w:pPr>
              <w:spacing w:line="360" w:lineRule="auto"/>
              <w:jc w:val="center"/>
              <w:rPr>
                <w:rFonts w:asciiTheme="minorEastAsia" w:eastAsiaTheme="minorEastAsia" w:hAnsiTheme="minorEastAsia"/>
                <w:sz w:val="21"/>
                <w:szCs w:val="21"/>
              </w:rPr>
            </w:pPr>
            <w:r w:rsidRPr="00EA40CD">
              <w:rPr>
                <w:rFonts w:asciiTheme="minorEastAsia" w:eastAsiaTheme="minorEastAsia" w:hAnsiTheme="minorEastAsia"/>
                <w:sz w:val="21"/>
                <w:szCs w:val="21"/>
              </w:rPr>
              <w:t>500</w:t>
            </w:r>
          </w:p>
        </w:tc>
      </w:tr>
      <w:tr w:rsidR="00EB3EFF" w:rsidRPr="00EA40CD" w:rsidTr="00AF799D">
        <w:trPr>
          <w:trHeight w:val="321"/>
          <w:jc w:val="center"/>
        </w:trPr>
        <w:tc>
          <w:tcPr>
            <w:tcW w:w="5254" w:type="dxa"/>
            <w:vAlign w:val="center"/>
          </w:tcPr>
          <w:p w:rsidR="00EB3EFF" w:rsidRPr="00EA40CD" w:rsidRDefault="00EB3EFF" w:rsidP="00AF799D">
            <w:pPr>
              <w:spacing w:line="360" w:lineRule="auto"/>
              <w:jc w:val="center"/>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每人赔偿限额（万元）</w:t>
            </w:r>
          </w:p>
        </w:tc>
        <w:tc>
          <w:tcPr>
            <w:tcW w:w="2117" w:type="dxa"/>
            <w:vAlign w:val="center"/>
          </w:tcPr>
          <w:p w:rsidR="00EB3EFF" w:rsidRPr="00EA40CD" w:rsidRDefault="00EB3EFF" w:rsidP="00AF799D">
            <w:pPr>
              <w:spacing w:line="360" w:lineRule="auto"/>
              <w:jc w:val="center"/>
              <w:rPr>
                <w:rFonts w:asciiTheme="minorEastAsia" w:eastAsiaTheme="minorEastAsia" w:hAnsiTheme="minorEastAsia"/>
                <w:sz w:val="21"/>
                <w:szCs w:val="21"/>
              </w:rPr>
            </w:pPr>
            <w:r w:rsidRPr="00EA40CD">
              <w:rPr>
                <w:rFonts w:asciiTheme="minorEastAsia" w:eastAsiaTheme="minorEastAsia" w:hAnsiTheme="minorEastAsia"/>
                <w:sz w:val="21"/>
                <w:szCs w:val="21"/>
              </w:rPr>
              <w:t>40</w:t>
            </w:r>
          </w:p>
        </w:tc>
      </w:tr>
      <w:tr w:rsidR="00EB3EFF" w:rsidRPr="00EA40CD" w:rsidTr="00AF799D">
        <w:trPr>
          <w:trHeight w:val="413"/>
          <w:jc w:val="center"/>
        </w:trPr>
        <w:tc>
          <w:tcPr>
            <w:tcW w:w="5254" w:type="dxa"/>
            <w:vAlign w:val="center"/>
          </w:tcPr>
          <w:p w:rsidR="00EB3EFF" w:rsidRPr="00EA40CD" w:rsidRDefault="00EB3EFF" w:rsidP="00AF799D">
            <w:pPr>
              <w:spacing w:line="360" w:lineRule="auto"/>
              <w:jc w:val="center"/>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年累计赔偿限额为（万元）</w:t>
            </w:r>
          </w:p>
        </w:tc>
        <w:tc>
          <w:tcPr>
            <w:tcW w:w="2117" w:type="dxa"/>
            <w:vAlign w:val="center"/>
          </w:tcPr>
          <w:p w:rsidR="00EB3EFF" w:rsidRPr="00EA40CD" w:rsidRDefault="00EB3EFF" w:rsidP="00AF799D">
            <w:pPr>
              <w:spacing w:line="360" w:lineRule="auto"/>
              <w:jc w:val="center"/>
              <w:rPr>
                <w:rFonts w:asciiTheme="minorEastAsia" w:eastAsiaTheme="minorEastAsia" w:hAnsiTheme="minorEastAsia"/>
                <w:sz w:val="21"/>
                <w:szCs w:val="21"/>
              </w:rPr>
            </w:pPr>
            <w:r w:rsidRPr="00EA40CD">
              <w:rPr>
                <w:rFonts w:asciiTheme="minorEastAsia" w:eastAsiaTheme="minorEastAsia" w:hAnsiTheme="minorEastAsia"/>
                <w:sz w:val="21"/>
                <w:szCs w:val="21"/>
              </w:rPr>
              <w:t>1000</w:t>
            </w:r>
          </w:p>
        </w:tc>
      </w:tr>
      <w:tr w:rsidR="00EB3EFF" w:rsidRPr="00EA40CD" w:rsidTr="00AF799D">
        <w:trPr>
          <w:trHeight w:val="491"/>
          <w:jc w:val="center"/>
        </w:trPr>
        <w:tc>
          <w:tcPr>
            <w:tcW w:w="5254" w:type="dxa"/>
            <w:vAlign w:val="center"/>
          </w:tcPr>
          <w:p w:rsidR="00EB3EFF" w:rsidRPr="00EA40CD" w:rsidRDefault="00EB3EFF" w:rsidP="00AF799D">
            <w:pPr>
              <w:spacing w:line="360" w:lineRule="auto"/>
              <w:jc w:val="center"/>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每人财产损失赔偿限额（万元）</w:t>
            </w:r>
          </w:p>
        </w:tc>
        <w:tc>
          <w:tcPr>
            <w:tcW w:w="2117" w:type="dxa"/>
            <w:vAlign w:val="center"/>
          </w:tcPr>
          <w:p w:rsidR="00EB3EFF" w:rsidRPr="00EA40CD" w:rsidRDefault="00EB3EFF" w:rsidP="00AF799D">
            <w:pPr>
              <w:spacing w:line="360" w:lineRule="auto"/>
              <w:jc w:val="center"/>
              <w:rPr>
                <w:rFonts w:asciiTheme="minorEastAsia" w:eastAsiaTheme="minorEastAsia" w:hAnsiTheme="minorEastAsia"/>
                <w:sz w:val="21"/>
                <w:szCs w:val="21"/>
              </w:rPr>
            </w:pPr>
            <w:r w:rsidRPr="00EA40CD">
              <w:rPr>
                <w:rFonts w:asciiTheme="minorEastAsia" w:eastAsiaTheme="minorEastAsia" w:hAnsiTheme="minorEastAsia"/>
                <w:sz w:val="21"/>
                <w:szCs w:val="21"/>
              </w:rPr>
              <w:t>1</w:t>
            </w:r>
          </w:p>
        </w:tc>
      </w:tr>
    </w:tbl>
    <w:p w:rsidR="00EB3EFF" w:rsidRPr="00EA40CD" w:rsidRDefault="00EB3EFF" w:rsidP="00AF799D">
      <w:pPr>
        <w:spacing w:line="360" w:lineRule="auto"/>
        <w:rPr>
          <w:rFonts w:asciiTheme="minorEastAsia" w:eastAsiaTheme="minorEastAsia" w:hAnsiTheme="minorEastAsia"/>
          <w:b/>
          <w:sz w:val="21"/>
          <w:szCs w:val="21"/>
        </w:rPr>
      </w:pPr>
      <w:r w:rsidRPr="00EA40CD">
        <w:rPr>
          <w:rFonts w:asciiTheme="minorEastAsia" w:eastAsiaTheme="minorEastAsia" w:hAnsiTheme="minorEastAsia" w:hint="eastAsia"/>
          <w:b/>
          <w:sz w:val="21"/>
          <w:szCs w:val="21"/>
        </w:rPr>
        <w:t>4.</w:t>
      </w:r>
      <w:r w:rsidRPr="00EA40CD">
        <w:rPr>
          <w:rFonts w:asciiTheme="minorEastAsia" w:eastAsiaTheme="minorEastAsia" w:hAnsiTheme="minorEastAsia" w:hint="eastAsia"/>
          <w:sz w:val="21"/>
          <w:szCs w:val="21"/>
        </w:rPr>
        <w:t>保险责任：</w:t>
      </w:r>
    </w:p>
    <w:p w:rsidR="00EB3EFF" w:rsidRPr="00EA40CD" w:rsidRDefault="00EB3EFF" w:rsidP="00AF799D">
      <w:pPr>
        <w:spacing w:line="360" w:lineRule="auto"/>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4</w:t>
      </w:r>
      <w:r w:rsidRPr="00EA40CD">
        <w:rPr>
          <w:rFonts w:asciiTheme="minorEastAsia" w:eastAsiaTheme="minorEastAsia" w:hAnsiTheme="minorEastAsia"/>
          <w:sz w:val="21"/>
          <w:szCs w:val="21"/>
        </w:rPr>
        <w:t xml:space="preserve">.1 </w:t>
      </w:r>
      <w:r w:rsidRPr="00EA40CD">
        <w:rPr>
          <w:rFonts w:asciiTheme="minorEastAsia" w:eastAsiaTheme="minorEastAsia" w:hAnsiTheme="minorEastAsia" w:hint="eastAsia"/>
          <w:sz w:val="21"/>
          <w:szCs w:val="21"/>
        </w:rPr>
        <w:t>在保险期间内，在中华人民共和国境内</w:t>
      </w:r>
      <w:r w:rsidRPr="00EA40CD">
        <w:rPr>
          <w:rFonts w:asciiTheme="minorEastAsia" w:eastAsiaTheme="minorEastAsia" w:hAnsiTheme="minorEastAsia"/>
          <w:sz w:val="21"/>
          <w:szCs w:val="21"/>
        </w:rPr>
        <w:t>(</w:t>
      </w:r>
      <w:r w:rsidRPr="00EA40CD">
        <w:rPr>
          <w:rFonts w:asciiTheme="minorEastAsia" w:eastAsiaTheme="minorEastAsia" w:hAnsiTheme="minorEastAsia" w:hint="eastAsia"/>
          <w:sz w:val="21"/>
          <w:szCs w:val="21"/>
        </w:rPr>
        <w:t>港澳台地区除外</w:t>
      </w:r>
      <w:r w:rsidRPr="00EA40CD">
        <w:rPr>
          <w:rFonts w:asciiTheme="minorEastAsia" w:eastAsiaTheme="minorEastAsia" w:hAnsiTheme="minorEastAsia"/>
          <w:sz w:val="21"/>
          <w:szCs w:val="21"/>
        </w:rPr>
        <w:t>),</w:t>
      </w:r>
      <w:r w:rsidRPr="00EA40CD">
        <w:rPr>
          <w:rFonts w:asciiTheme="minorEastAsia" w:eastAsiaTheme="minorEastAsia" w:hAnsiTheme="minorEastAsia" w:hint="eastAsia"/>
          <w:sz w:val="21"/>
          <w:szCs w:val="21"/>
        </w:rPr>
        <w:t>在被保险人的在校活动中或由被保险人统一组织或安排的活动过程中，因被保险人疏忽或过失发生下列情况导致学生的人身伤亡，依法应由被保险人承担的经济赔偿责任，保险人按照本保险合同的约定负责赔偿：</w:t>
      </w:r>
    </w:p>
    <w:p w:rsidR="00EB3EFF" w:rsidRPr="00EA40CD" w:rsidRDefault="00EB3EFF" w:rsidP="00AF799D">
      <w:pPr>
        <w:spacing w:line="360" w:lineRule="auto"/>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（一）被保险人的校舍、场地、其他公共设施，以及提供给学生使用的学具、教育教学和生活设施、设备不符合国家规定的标准，或者有明显不安全因素；</w:t>
      </w:r>
    </w:p>
    <w:p w:rsidR="00EB3EFF" w:rsidRPr="00EA40CD" w:rsidRDefault="00EB3EFF" w:rsidP="00AF799D">
      <w:pPr>
        <w:spacing w:line="360" w:lineRule="auto"/>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（二）被保险人的安全保卫、消防、设施设备管理等安全管理制度有疏漏，或者管理混乱，存在安全隐患，而未及时采取措施；</w:t>
      </w:r>
    </w:p>
    <w:p w:rsidR="00EB3EFF" w:rsidRPr="00EA40CD" w:rsidRDefault="00EB3EFF" w:rsidP="00AF799D">
      <w:pPr>
        <w:spacing w:line="360" w:lineRule="auto"/>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（三）被保险人向学生提供的药品、食品、饮用水以及玩具、文具或者其他物品不符合国家、行业和被保险人所在地市的卫生、安全标准；</w:t>
      </w:r>
    </w:p>
    <w:p w:rsidR="00EB3EFF" w:rsidRPr="00EA40CD" w:rsidRDefault="00EB3EFF" w:rsidP="00AF799D">
      <w:pPr>
        <w:spacing w:line="360" w:lineRule="auto"/>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（四）被保险人组织学生参加教育教学活动或者校外活动，未按规定对学生进行必要的安全教育，并未在可预见的范围内采取必要的安全措施；</w:t>
      </w:r>
    </w:p>
    <w:p w:rsidR="00EB3EFF" w:rsidRPr="00EA40CD" w:rsidRDefault="00EB3EFF" w:rsidP="00AF799D">
      <w:pPr>
        <w:spacing w:line="360" w:lineRule="auto"/>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（五）被保险人的教师或者其他工作人员患有不适宜担任教学工作的疾病，但被保险人未采取必要措施；</w:t>
      </w:r>
    </w:p>
    <w:p w:rsidR="00EB3EFF" w:rsidRPr="00EA40CD" w:rsidRDefault="00EB3EFF" w:rsidP="00AF799D">
      <w:pPr>
        <w:spacing w:line="360" w:lineRule="auto"/>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（六）被保险人违反有关规定，组织或者安排未成年学生从事不宜未成年人参加的劳动、体育运动或者其他活动；</w:t>
      </w:r>
    </w:p>
    <w:p w:rsidR="00EB3EFF" w:rsidRPr="00EA40CD" w:rsidRDefault="00EB3EFF" w:rsidP="00AF799D">
      <w:pPr>
        <w:spacing w:line="360" w:lineRule="auto"/>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（七）学生有特异体质或特定疾病，不宜参加某种教学活动，被保险人知道或者应当知道，但未予以必要注意；</w:t>
      </w:r>
    </w:p>
    <w:p w:rsidR="00EB3EFF" w:rsidRPr="00EA40CD" w:rsidRDefault="00EB3EFF" w:rsidP="00AF799D">
      <w:pPr>
        <w:spacing w:line="360" w:lineRule="auto"/>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（八）学生在校期间突发疾病或者受到伤害，被保险人发现，但未根据实际情况及时采取相应措施，导致不良后果加重；</w:t>
      </w:r>
    </w:p>
    <w:p w:rsidR="00EB3EFF" w:rsidRPr="00EA40CD" w:rsidRDefault="00EB3EFF" w:rsidP="00AF799D">
      <w:pPr>
        <w:spacing w:line="360" w:lineRule="auto"/>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（九）教师或者其他工作人员在负有组织、管理未成年学生的职责期间，发现学生行为具有危险性，但未进行必要的管理、告诫或者制止；</w:t>
      </w:r>
    </w:p>
    <w:p w:rsidR="00EB3EFF" w:rsidRPr="00EA40CD" w:rsidRDefault="00EB3EFF" w:rsidP="00AF799D">
      <w:pPr>
        <w:spacing w:line="360" w:lineRule="auto"/>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（十）教师或者其他工作人员侮辱、殴打、体罚或者变相体罚学生；</w:t>
      </w:r>
    </w:p>
    <w:p w:rsidR="00EB3EFF" w:rsidRPr="00EA40CD" w:rsidRDefault="00EB3EFF" w:rsidP="00AF799D">
      <w:pPr>
        <w:spacing w:line="360" w:lineRule="auto"/>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（十一）教师或者其他工作人员擅离工作岗位，不履行职责，或者虽在工作岗位但未履行职责，或者违反工作要求、操作规程或职业道德；</w:t>
      </w:r>
    </w:p>
    <w:p w:rsidR="00EB3EFF" w:rsidRPr="00EA40CD" w:rsidRDefault="00EB3EFF" w:rsidP="00AF799D">
      <w:pPr>
        <w:spacing w:line="360" w:lineRule="auto"/>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（十二）对未成年学生擅自离校等与学生人身安全直接相关的信息，被保险人发现或者知道，但未及时告知未成年学生的监护人，导致未成年学生因脱离监护人的保护而发生伤害；</w:t>
      </w:r>
    </w:p>
    <w:p w:rsidR="00EB3EFF" w:rsidRPr="00EA40CD" w:rsidRDefault="00EB3EFF" w:rsidP="00AF799D">
      <w:pPr>
        <w:spacing w:line="360" w:lineRule="auto"/>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（十三）被保险人知道或者应当知道学生患有传染性疾病，未采取必要的隔离防范措施导致其他学生感染；</w:t>
      </w:r>
    </w:p>
    <w:p w:rsidR="00EB3EFF" w:rsidRPr="00EA40CD" w:rsidRDefault="00EB3EFF" w:rsidP="00AF799D">
      <w:pPr>
        <w:spacing w:line="360" w:lineRule="auto"/>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（十四）被保险人有未依法履行职责的其他情形。</w:t>
      </w:r>
    </w:p>
    <w:p w:rsidR="00EB3EFF" w:rsidRPr="00EA40CD" w:rsidRDefault="00EB3EFF" w:rsidP="00AF799D">
      <w:pPr>
        <w:spacing w:line="360" w:lineRule="auto"/>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4</w:t>
      </w:r>
      <w:r w:rsidRPr="00EA40CD">
        <w:rPr>
          <w:rFonts w:asciiTheme="minorEastAsia" w:eastAsiaTheme="minorEastAsia" w:hAnsiTheme="minorEastAsia"/>
          <w:sz w:val="21"/>
          <w:szCs w:val="21"/>
        </w:rPr>
        <w:t xml:space="preserve">.2 </w:t>
      </w:r>
      <w:r w:rsidRPr="00EA40CD">
        <w:rPr>
          <w:rFonts w:asciiTheme="minorEastAsia" w:eastAsiaTheme="minorEastAsia" w:hAnsiTheme="minorEastAsia" w:hint="eastAsia"/>
          <w:sz w:val="21"/>
          <w:szCs w:val="21"/>
        </w:rPr>
        <w:t>在保险期间内，在中华人民共和国境内</w:t>
      </w:r>
      <w:r w:rsidRPr="00EA40CD">
        <w:rPr>
          <w:rFonts w:asciiTheme="minorEastAsia" w:eastAsiaTheme="minorEastAsia" w:hAnsiTheme="minorEastAsia"/>
          <w:sz w:val="21"/>
          <w:szCs w:val="21"/>
        </w:rPr>
        <w:t>(</w:t>
      </w:r>
      <w:r w:rsidRPr="00EA40CD">
        <w:rPr>
          <w:rFonts w:asciiTheme="minorEastAsia" w:eastAsiaTheme="minorEastAsia" w:hAnsiTheme="minorEastAsia" w:hint="eastAsia"/>
          <w:sz w:val="21"/>
          <w:szCs w:val="21"/>
        </w:rPr>
        <w:t>港澳台地区除外</w:t>
      </w:r>
      <w:r w:rsidRPr="00EA40CD">
        <w:rPr>
          <w:rFonts w:asciiTheme="minorEastAsia" w:eastAsiaTheme="minorEastAsia" w:hAnsiTheme="minorEastAsia"/>
          <w:sz w:val="21"/>
          <w:szCs w:val="21"/>
        </w:rPr>
        <w:t>),</w:t>
      </w:r>
      <w:r w:rsidRPr="00EA40CD">
        <w:rPr>
          <w:rFonts w:asciiTheme="minorEastAsia" w:eastAsiaTheme="minorEastAsia" w:hAnsiTheme="minorEastAsia" w:hint="eastAsia"/>
          <w:sz w:val="21"/>
          <w:szCs w:val="21"/>
        </w:rPr>
        <w:t>发生下列情形导致被保险人的学生遭受人身伤亡，尽管被保险人已经履行了相应职责、行为并无不当，但法院或仲裁机构仍判决或裁决被保险人需对受伤害学生给予经济补偿时，保险人按照本保险合同约定也负责赔偿：</w:t>
      </w:r>
    </w:p>
    <w:p w:rsidR="00EB3EFF" w:rsidRPr="00EA40CD" w:rsidRDefault="00EB3EFF" w:rsidP="00AF799D">
      <w:pPr>
        <w:spacing w:line="360" w:lineRule="auto"/>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（一）学生在代表被保险人参加各项比赛，或者在参加被保险人统一组织的体育竞赛活动中发生意外事故；</w:t>
      </w:r>
    </w:p>
    <w:p w:rsidR="00EB3EFF" w:rsidRPr="00EA40CD" w:rsidRDefault="00EB3EFF" w:rsidP="00AF799D">
      <w:pPr>
        <w:spacing w:line="360" w:lineRule="auto"/>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（二）火灾、爆炸、煤气中毒</w:t>
      </w:r>
      <w:r w:rsidR="00F00830" w:rsidRPr="00EA40CD">
        <w:rPr>
          <w:rFonts w:asciiTheme="minorEastAsia" w:eastAsiaTheme="minorEastAsia" w:hAnsiTheme="minorEastAsia" w:hint="eastAsia"/>
          <w:sz w:val="21"/>
          <w:szCs w:val="21"/>
        </w:rPr>
        <w:t>等原因</w:t>
      </w:r>
      <w:r w:rsidRPr="00EA40CD">
        <w:rPr>
          <w:rFonts w:asciiTheme="minorEastAsia" w:eastAsiaTheme="minorEastAsia" w:hAnsiTheme="minorEastAsia" w:hint="eastAsia"/>
          <w:sz w:val="21"/>
          <w:szCs w:val="21"/>
        </w:rPr>
        <w:t>所造成的意外事故；</w:t>
      </w:r>
    </w:p>
    <w:p w:rsidR="00EB3EFF" w:rsidRPr="00EA40CD" w:rsidRDefault="00EB3EFF" w:rsidP="00AF799D">
      <w:pPr>
        <w:spacing w:line="360" w:lineRule="auto"/>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（三）高空物体坠落所造成的意外事故；</w:t>
      </w:r>
    </w:p>
    <w:p w:rsidR="00EB3EFF" w:rsidRPr="00EA40CD" w:rsidRDefault="00EB3EFF" w:rsidP="00AF799D">
      <w:pPr>
        <w:spacing w:line="360" w:lineRule="auto"/>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（四）学生拥挤所造成的意外事故。</w:t>
      </w:r>
    </w:p>
    <w:p w:rsidR="00EB3EFF" w:rsidRPr="00EA40CD" w:rsidRDefault="00EB3EFF" w:rsidP="00AF799D">
      <w:pPr>
        <w:spacing w:line="360" w:lineRule="auto"/>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4</w:t>
      </w:r>
      <w:r w:rsidRPr="00EA40CD">
        <w:rPr>
          <w:rFonts w:asciiTheme="minorEastAsia" w:eastAsiaTheme="minorEastAsia" w:hAnsiTheme="minorEastAsia"/>
          <w:sz w:val="21"/>
          <w:szCs w:val="21"/>
        </w:rPr>
        <w:t>.3</w:t>
      </w:r>
      <w:r w:rsidRPr="00EA40CD">
        <w:rPr>
          <w:rFonts w:asciiTheme="minorEastAsia" w:eastAsiaTheme="minorEastAsia" w:hAnsiTheme="minorEastAsia" w:hint="eastAsia"/>
          <w:sz w:val="21"/>
          <w:szCs w:val="21"/>
        </w:rPr>
        <w:t>被保险人的学生发生人身伤亡事故后，被保险人因此而被提起仲裁或者诉讼的，对应由被保险人支付的仲裁或诉讼费用以及其它必要的、合理的费用（以下简称“法律费用”），经保险人事先书面同意，保险人按照本保险合同约定也负责赔偿。</w:t>
      </w:r>
    </w:p>
    <w:bookmarkEnd w:id="2"/>
    <w:p w:rsidR="002E007A" w:rsidRPr="00EA40CD" w:rsidRDefault="002E007A" w:rsidP="00F00830">
      <w:pPr>
        <w:pStyle w:val="a4"/>
        <w:snapToGrid w:val="0"/>
        <w:spacing w:beforeLines="0" w:afterLines="0" w:line="288" w:lineRule="auto"/>
        <w:outlineLvl w:val="0"/>
        <w:rPr>
          <w:rFonts w:asciiTheme="minorEastAsia" w:eastAsiaTheme="minorEastAsia" w:hAnsiTheme="minorEastAsia"/>
          <w:spacing w:val="-6"/>
          <w:sz w:val="21"/>
          <w:szCs w:val="21"/>
        </w:rPr>
        <w:sectPr w:rsidR="002E007A" w:rsidRPr="00EA40CD" w:rsidSect="00636C04">
          <w:footerReference w:type="default" r:id="rId11"/>
          <w:pgSz w:w="11906" w:h="16838"/>
          <w:pgMar w:top="1440" w:right="1266" w:bottom="1440" w:left="1260" w:header="0" w:footer="193" w:gutter="0"/>
          <w:pgNumType w:start="1"/>
          <w:cols w:space="720"/>
          <w:docGrid w:linePitch="381"/>
        </w:sectPr>
      </w:pPr>
    </w:p>
    <w:p w:rsidR="005025EB" w:rsidRPr="00EA40CD" w:rsidRDefault="005025EB" w:rsidP="00F00830">
      <w:pPr>
        <w:spacing w:after="240" w:line="240" w:lineRule="atLeast"/>
        <w:ind w:left="900" w:hanging="900"/>
        <w:jc w:val="center"/>
        <w:rPr>
          <w:rFonts w:asciiTheme="minorEastAsia" w:eastAsiaTheme="minorEastAsia" w:hAnsiTheme="minorEastAsia"/>
          <w:b/>
          <w:spacing w:val="-6"/>
          <w:sz w:val="32"/>
          <w:szCs w:val="32"/>
        </w:rPr>
      </w:pPr>
      <w:r w:rsidRPr="00EA40CD">
        <w:rPr>
          <w:rFonts w:asciiTheme="minorEastAsia" w:eastAsiaTheme="minorEastAsia" w:hAnsiTheme="minorEastAsia" w:hint="eastAsia"/>
          <w:b/>
          <w:spacing w:val="-6"/>
          <w:sz w:val="32"/>
          <w:szCs w:val="32"/>
        </w:rPr>
        <w:t xml:space="preserve">第五章  </w:t>
      </w:r>
      <w:r w:rsidR="00EB3EFF" w:rsidRPr="00EA40CD">
        <w:rPr>
          <w:rFonts w:asciiTheme="minorEastAsia" w:eastAsiaTheme="minorEastAsia" w:hAnsiTheme="minorEastAsia" w:hint="eastAsia"/>
          <w:b/>
          <w:spacing w:val="-6"/>
          <w:sz w:val="32"/>
          <w:szCs w:val="32"/>
        </w:rPr>
        <w:t>校方责任保险</w:t>
      </w:r>
      <w:r w:rsidR="00F00830" w:rsidRPr="00EA40CD">
        <w:rPr>
          <w:rFonts w:asciiTheme="minorEastAsia" w:eastAsiaTheme="minorEastAsia" w:hAnsiTheme="minorEastAsia" w:hint="eastAsia"/>
          <w:b/>
          <w:spacing w:val="-6"/>
          <w:sz w:val="32"/>
          <w:szCs w:val="32"/>
        </w:rPr>
        <w:t>参考</w:t>
      </w:r>
      <w:r w:rsidRPr="00EA40CD">
        <w:rPr>
          <w:rFonts w:asciiTheme="minorEastAsia" w:eastAsiaTheme="minorEastAsia" w:hAnsiTheme="minorEastAsia" w:hint="eastAsia"/>
          <w:b/>
          <w:spacing w:val="-6"/>
          <w:sz w:val="32"/>
          <w:szCs w:val="32"/>
        </w:rPr>
        <w:t>合同</w:t>
      </w:r>
      <w:r w:rsidR="00F00830" w:rsidRPr="00EA40CD">
        <w:rPr>
          <w:rFonts w:asciiTheme="minorEastAsia" w:eastAsiaTheme="minorEastAsia" w:hAnsiTheme="minorEastAsia" w:hint="eastAsia"/>
          <w:b/>
          <w:spacing w:val="-6"/>
          <w:sz w:val="32"/>
          <w:szCs w:val="32"/>
        </w:rPr>
        <w:t>格式</w:t>
      </w:r>
    </w:p>
    <w:p w:rsidR="00EB3EFF" w:rsidRPr="00EA40CD" w:rsidRDefault="00F00830" w:rsidP="00F00830">
      <w:pPr>
        <w:spacing w:after="240"/>
        <w:rPr>
          <w:rFonts w:ascii="宋体" w:hAnsi="宋体"/>
          <w:b/>
          <w:szCs w:val="21"/>
        </w:rPr>
      </w:pPr>
      <w:r w:rsidRPr="00EA40CD">
        <w:rPr>
          <w:rFonts w:ascii="宋体" w:hAnsi="宋体" w:hint="eastAsia"/>
          <w:b/>
          <w:szCs w:val="21"/>
        </w:rPr>
        <w:t>（注：双方在签订合同时可在本参考合同格式基础上进行条款的补充和细化）</w:t>
      </w:r>
    </w:p>
    <w:p w:rsidR="00EB3EFF" w:rsidRPr="00EA40CD" w:rsidRDefault="00EB3EFF" w:rsidP="00F00830">
      <w:pPr>
        <w:spacing w:line="276" w:lineRule="auto"/>
        <w:ind w:firstLineChars="200" w:firstLine="420"/>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甲方：温州医科大学</w:t>
      </w:r>
    </w:p>
    <w:p w:rsidR="00EB3EFF" w:rsidRPr="00EA40CD" w:rsidRDefault="00EB3EFF" w:rsidP="00F00830">
      <w:pPr>
        <w:spacing w:line="276" w:lineRule="auto"/>
        <w:ind w:firstLineChars="200" w:firstLine="420"/>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 xml:space="preserve">乙方： </w:t>
      </w:r>
    </w:p>
    <w:p w:rsidR="00EB3EFF" w:rsidRPr="00EA40CD" w:rsidRDefault="00EB3EFF" w:rsidP="00F00830">
      <w:pPr>
        <w:spacing w:line="276" w:lineRule="auto"/>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 xml:space="preserve">   为保障温州医科大学学生人身安全，实施平安保险，根据《中华人民共和国合同法》和《中华人民共和国保险法》的有关规定，经双方友好协商，就有关保险事宜达成本合同如下。</w:t>
      </w:r>
    </w:p>
    <w:p w:rsidR="00EB3EFF" w:rsidRPr="00EA40CD" w:rsidRDefault="00EB3EFF" w:rsidP="00F00830">
      <w:pPr>
        <w:pStyle w:val="1"/>
        <w:numPr>
          <w:ilvl w:val="0"/>
          <w:numId w:val="0"/>
        </w:numPr>
        <w:spacing w:before="120" w:after="120" w:line="276" w:lineRule="auto"/>
        <w:rPr>
          <w:rFonts w:asciiTheme="minorEastAsia" w:eastAsiaTheme="minorEastAsia" w:hAnsiTheme="minorEastAsia"/>
          <w:b w:val="0"/>
          <w:bCs/>
          <w:sz w:val="21"/>
          <w:szCs w:val="21"/>
        </w:rPr>
      </w:pPr>
      <w:bookmarkStart w:id="3" w:name="_Toc111870647"/>
      <w:r w:rsidRPr="00EA40CD">
        <w:rPr>
          <w:rFonts w:asciiTheme="minorEastAsia" w:eastAsiaTheme="minorEastAsia" w:hAnsiTheme="minorEastAsia" w:hint="eastAsia"/>
          <w:sz w:val="21"/>
          <w:szCs w:val="21"/>
        </w:rPr>
        <w:t>第一条 保险人</w:t>
      </w:r>
      <w:bookmarkEnd w:id="3"/>
    </w:p>
    <w:p w:rsidR="00EB3EFF" w:rsidRPr="00EA40CD" w:rsidRDefault="00EB3EFF" w:rsidP="00F00830">
      <w:pPr>
        <w:spacing w:line="276" w:lineRule="auto"/>
        <w:ind w:firstLineChars="200" w:firstLine="420"/>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保险人名称及地址：</w:t>
      </w:r>
    </w:p>
    <w:p w:rsidR="00EB3EFF" w:rsidRPr="00EA40CD" w:rsidRDefault="00EB3EFF" w:rsidP="00F00830">
      <w:pPr>
        <w:spacing w:line="276" w:lineRule="auto"/>
        <w:ind w:firstLineChars="200" w:firstLine="420"/>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乙方：</w:t>
      </w:r>
      <w:r w:rsidRPr="00EA40CD">
        <w:rPr>
          <w:rFonts w:asciiTheme="minorEastAsia" w:eastAsiaTheme="minorEastAsia" w:hAnsiTheme="minorEastAsia"/>
          <w:sz w:val="21"/>
          <w:szCs w:val="21"/>
        </w:rPr>
        <w:t xml:space="preserve"> </w:t>
      </w:r>
    </w:p>
    <w:p w:rsidR="00EB3EFF" w:rsidRPr="00EA40CD" w:rsidRDefault="00EB3EFF" w:rsidP="00F00830">
      <w:pPr>
        <w:spacing w:line="276" w:lineRule="auto"/>
        <w:ind w:firstLineChars="200" w:firstLine="420"/>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地址：</w:t>
      </w:r>
      <w:bookmarkStart w:id="4" w:name="_Toc111870648"/>
    </w:p>
    <w:p w:rsidR="00EB3EFF" w:rsidRPr="00EA40CD" w:rsidRDefault="00EB3EFF" w:rsidP="00F00830">
      <w:pPr>
        <w:pStyle w:val="1"/>
        <w:numPr>
          <w:ilvl w:val="0"/>
          <w:numId w:val="0"/>
        </w:numPr>
        <w:spacing w:before="120" w:after="120" w:line="276" w:lineRule="auto"/>
        <w:ind w:left="720" w:hanging="720"/>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第二条 被保险人</w:t>
      </w:r>
      <w:bookmarkEnd w:id="4"/>
    </w:p>
    <w:p w:rsidR="00EB3EFF" w:rsidRPr="00EA40CD" w:rsidRDefault="00EB3EFF" w:rsidP="00F00830">
      <w:pPr>
        <w:spacing w:line="276" w:lineRule="auto"/>
        <w:ind w:firstLineChars="200" w:firstLine="420"/>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被保险人名称及地址：</w:t>
      </w:r>
    </w:p>
    <w:p w:rsidR="00EB3EFF" w:rsidRPr="00EA40CD" w:rsidRDefault="00EB3EFF" w:rsidP="00F00830">
      <w:pPr>
        <w:spacing w:line="276" w:lineRule="auto"/>
        <w:ind w:firstLineChars="200" w:firstLine="420"/>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甲方：温州医科大学</w:t>
      </w:r>
    </w:p>
    <w:p w:rsidR="00EB3EFF" w:rsidRPr="00EA40CD" w:rsidRDefault="00EB3EFF" w:rsidP="00F00830">
      <w:pPr>
        <w:spacing w:line="276" w:lineRule="auto"/>
        <w:ind w:firstLineChars="200" w:firstLine="420"/>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地址：温州市高教</w:t>
      </w:r>
      <w:bookmarkStart w:id="5" w:name="_GoBack"/>
      <w:bookmarkEnd w:id="5"/>
      <w:r w:rsidRPr="00EA40CD">
        <w:rPr>
          <w:rFonts w:asciiTheme="minorEastAsia" w:eastAsiaTheme="minorEastAsia" w:hAnsiTheme="minorEastAsia" w:hint="eastAsia"/>
          <w:sz w:val="21"/>
          <w:szCs w:val="21"/>
        </w:rPr>
        <w:t>园区</w:t>
      </w:r>
      <w:bookmarkStart w:id="6" w:name="_Toc111870650"/>
    </w:p>
    <w:p w:rsidR="00EB3EFF" w:rsidRPr="00EA40CD" w:rsidRDefault="00EB3EFF" w:rsidP="00F00830">
      <w:pPr>
        <w:pStyle w:val="1"/>
        <w:numPr>
          <w:ilvl w:val="0"/>
          <w:numId w:val="0"/>
        </w:numPr>
        <w:spacing w:before="120" w:after="120" w:line="276" w:lineRule="auto"/>
        <w:ind w:left="720" w:hanging="720"/>
        <w:rPr>
          <w:rFonts w:asciiTheme="minorEastAsia" w:eastAsiaTheme="minorEastAsia" w:hAnsiTheme="minorEastAsia"/>
          <w:b w:val="0"/>
          <w:bCs/>
          <w:sz w:val="21"/>
          <w:szCs w:val="21"/>
        </w:rPr>
      </w:pPr>
      <w:r w:rsidRPr="00EA40CD">
        <w:rPr>
          <w:rFonts w:asciiTheme="minorEastAsia" w:eastAsiaTheme="minorEastAsia" w:hAnsiTheme="minorEastAsia" w:hint="eastAsia"/>
          <w:sz w:val="21"/>
          <w:szCs w:val="21"/>
        </w:rPr>
        <w:t>第三条 保险标的和保险险种</w:t>
      </w:r>
      <w:bookmarkEnd w:id="6"/>
    </w:p>
    <w:p w:rsidR="00EB3EFF" w:rsidRPr="00EA40CD" w:rsidRDefault="00EB3EFF" w:rsidP="00F00830">
      <w:pPr>
        <w:spacing w:line="276" w:lineRule="auto"/>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保险标的：甲方全日制在校学生</w:t>
      </w:r>
    </w:p>
    <w:p w:rsidR="00EB3EFF" w:rsidRPr="00EA40CD" w:rsidRDefault="00EB3EFF" w:rsidP="00F00830">
      <w:pPr>
        <w:spacing w:line="276" w:lineRule="auto"/>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保险险种：校方责任险</w:t>
      </w:r>
    </w:p>
    <w:p w:rsidR="00EB3EFF" w:rsidRPr="00EA40CD" w:rsidRDefault="00EB3EFF" w:rsidP="00F00830">
      <w:pPr>
        <w:pStyle w:val="1"/>
        <w:numPr>
          <w:ilvl w:val="0"/>
          <w:numId w:val="0"/>
        </w:numPr>
        <w:spacing w:before="120" w:after="120" w:line="276" w:lineRule="auto"/>
        <w:ind w:left="720" w:hanging="720"/>
        <w:rPr>
          <w:rFonts w:asciiTheme="minorEastAsia" w:eastAsiaTheme="minorEastAsia" w:hAnsiTheme="minorEastAsia"/>
          <w:b w:val="0"/>
          <w:bCs/>
          <w:sz w:val="21"/>
          <w:szCs w:val="21"/>
        </w:rPr>
      </w:pPr>
      <w:bookmarkStart w:id="7" w:name="_Toc111870651"/>
      <w:r w:rsidRPr="00EA40CD">
        <w:rPr>
          <w:rFonts w:asciiTheme="minorEastAsia" w:eastAsiaTheme="minorEastAsia" w:hAnsiTheme="minorEastAsia" w:hint="eastAsia"/>
          <w:sz w:val="21"/>
          <w:szCs w:val="21"/>
        </w:rPr>
        <w:t>第四条 保险责任</w:t>
      </w:r>
      <w:bookmarkEnd w:id="7"/>
      <w:r w:rsidRPr="00EA40CD">
        <w:rPr>
          <w:rFonts w:asciiTheme="minorEastAsia" w:eastAsiaTheme="minorEastAsia" w:hAnsiTheme="minorEastAsia" w:hint="eastAsia"/>
          <w:sz w:val="21"/>
          <w:szCs w:val="21"/>
        </w:rPr>
        <w:t xml:space="preserve">及保险金额 </w:t>
      </w:r>
    </w:p>
    <w:p w:rsidR="00EB3EFF" w:rsidRPr="00EA40CD" w:rsidRDefault="00EB3EFF" w:rsidP="007242C5">
      <w:pPr>
        <w:spacing w:afterLines="50" w:line="276" w:lineRule="auto"/>
        <w:ind w:left="1050" w:hangingChars="500" w:hanging="1050"/>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保险责任：学校教育教学活动中或由学校统一组织安排的活动中，因学校的疏忽和过失导致注册学生的人身伤害和财产损失，依法应由学校承担的直接经济赔偿责任。</w:t>
      </w:r>
    </w:p>
    <w:p w:rsidR="00F00830" w:rsidRPr="00EA40CD" w:rsidRDefault="00F00830" w:rsidP="00F00830">
      <w:pPr>
        <w:spacing w:line="276" w:lineRule="auto"/>
        <w:jc w:val="left"/>
        <w:rPr>
          <w:rFonts w:asciiTheme="minorEastAsia" w:eastAsiaTheme="minorEastAsia" w:hAnsiTheme="minorEastAsia"/>
          <w:sz w:val="21"/>
          <w:szCs w:val="21"/>
        </w:rPr>
      </w:pPr>
      <w:bookmarkStart w:id="8" w:name="_Toc98315015"/>
      <w:bookmarkStart w:id="9" w:name="_Toc111870653"/>
      <w:r w:rsidRPr="00EA40CD">
        <w:rPr>
          <w:rFonts w:asciiTheme="minorEastAsia" w:eastAsiaTheme="minorEastAsia" w:hAnsiTheme="minorEastAsia" w:hint="eastAsia"/>
          <w:sz w:val="21"/>
          <w:szCs w:val="21"/>
        </w:rPr>
        <w:t>校方责任保险的保险项目和赔偿限额见下表：</w:t>
      </w:r>
    </w:p>
    <w:tbl>
      <w:tblPr>
        <w:tblW w:w="0" w:type="auto"/>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4"/>
        <w:gridCol w:w="2117"/>
      </w:tblGrid>
      <w:tr w:rsidR="00F00830" w:rsidRPr="00EA40CD" w:rsidTr="00665693">
        <w:trPr>
          <w:trHeight w:val="421"/>
          <w:jc w:val="center"/>
        </w:trPr>
        <w:tc>
          <w:tcPr>
            <w:tcW w:w="5254" w:type="dxa"/>
            <w:vAlign w:val="center"/>
          </w:tcPr>
          <w:p w:rsidR="00F00830" w:rsidRPr="00EA40CD" w:rsidRDefault="00F00830" w:rsidP="00F00830">
            <w:pPr>
              <w:spacing w:line="276" w:lineRule="auto"/>
              <w:jc w:val="center"/>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保险项目</w:t>
            </w:r>
          </w:p>
        </w:tc>
        <w:tc>
          <w:tcPr>
            <w:tcW w:w="2117" w:type="dxa"/>
            <w:vAlign w:val="center"/>
          </w:tcPr>
          <w:p w:rsidR="00F00830" w:rsidRPr="00EA40CD" w:rsidRDefault="00F00830" w:rsidP="00F00830">
            <w:pPr>
              <w:spacing w:line="276" w:lineRule="auto"/>
              <w:jc w:val="center"/>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赔偿限额</w:t>
            </w:r>
          </w:p>
        </w:tc>
      </w:tr>
      <w:tr w:rsidR="00F00830" w:rsidRPr="00EA40CD" w:rsidTr="00665693">
        <w:trPr>
          <w:trHeight w:val="229"/>
          <w:jc w:val="center"/>
        </w:trPr>
        <w:tc>
          <w:tcPr>
            <w:tcW w:w="5254" w:type="dxa"/>
            <w:vAlign w:val="center"/>
          </w:tcPr>
          <w:p w:rsidR="00F00830" w:rsidRPr="00EA40CD" w:rsidRDefault="00F00830" w:rsidP="00F00830">
            <w:pPr>
              <w:spacing w:line="276" w:lineRule="auto"/>
              <w:jc w:val="center"/>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每次事故最高赔偿限额为（万元）</w:t>
            </w:r>
          </w:p>
        </w:tc>
        <w:tc>
          <w:tcPr>
            <w:tcW w:w="2117" w:type="dxa"/>
            <w:vAlign w:val="center"/>
          </w:tcPr>
          <w:p w:rsidR="00F00830" w:rsidRPr="00EA40CD" w:rsidRDefault="00F00830" w:rsidP="00F00830">
            <w:pPr>
              <w:spacing w:line="276" w:lineRule="auto"/>
              <w:jc w:val="center"/>
              <w:rPr>
                <w:rFonts w:asciiTheme="minorEastAsia" w:eastAsiaTheme="minorEastAsia" w:hAnsiTheme="minorEastAsia"/>
                <w:sz w:val="21"/>
                <w:szCs w:val="21"/>
              </w:rPr>
            </w:pPr>
            <w:r w:rsidRPr="00EA40CD">
              <w:rPr>
                <w:rFonts w:asciiTheme="minorEastAsia" w:eastAsiaTheme="minorEastAsia" w:hAnsiTheme="minorEastAsia"/>
                <w:sz w:val="21"/>
                <w:szCs w:val="21"/>
              </w:rPr>
              <w:t>500</w:t>
            </w:r>
          </w:p>
        </w:tc>
      </w:tr>
      <w:tr w:rsidR="00F00830" w:rsidRPr="00EA40CD" w:rsidTr="00665693">
        <w:trPr>
          <w:trHeight w:val="321"/>
          <w:jc w:val="center"/>
        </w:trPr>
        <w:tc>
          <w:tcPr>
            <w:tcW w:w="5254" w:type="dxa"/>
            <w:vAlign w:val="center"/>
          </w:tcPr>
          <w:p w:rsidR="00F00830" w:rsidRPr="00EA40CD" w:rsidRDefault="00F00830" w:rsidP="00F00830">
            <w:pPr>
              <w:spacing w:line="276" w:lineRule="auto"/>
              <w:jc w:val="center"/>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每人赔偿限额（万元）</w:t>
            </w:r>
          </w:p>
        </w:tc>
        <w:tc>
          <w:tcPr>
            <w:tcW w:w="2117" w:type="dxa"/>
            <w:vAlign w:val="center"/>
          </w:tcPr>
          <w:p w:rsidR="00F00830" w:rsidRPr="00EA40CD" w:rsidRDefault="00F00830" w:rsidP="00F00830">
            <w:pPr>
              <w:spacing w:line="276" w:lineRule="auto"/>
              <w:jc w:val="center"/>
              <w:rPr>
                <w:rFonts w:asciiTheme="minorEastAsia" w:eastAsiaTheme="minorEastAsia" w:hAnsiTheme="minorEastAsia"/>
                <w:sz w:val="21"/>
                <w:szCs w:val="21"/>
              </w:rPr>
            </w:pPr>
            <w:r w:rsidRPr="00EA40CD">
              <w:rPr>
                <w:rFonts w:asciiTheme="minorEastAsia" w:eastAsiaTheme="minorEastAsia" w:hAnsiTheme="minorEastAsia"/>
                <w:sz w:val="21"/>
                <w:szCs w:val="21"/>
              </w:rPr>
              <w:t>40</w:t>
            </w:r>
          </w:p>
        </w:tc>
      </w:tr>
      <w:tr w:rsidR="00F00830" w:rsidRPr="00EA40CD" w:rsidTr="00665693">
        <w:trPr>
          <w:trHeight w:val="413"/>
          <w:jc w:val="center"/>
        </w:trPr>
        <w:tc>
          <w:tcPr>
            <w:tcW w:w="5254" w:type="dxa"/>
            <w:vAlign w:val="center"/>
          </w:tcPr>
          <w:p w:rsidR="00F00830" w:rsidRPr="00EA40CD" w:rsidRDefault="00F00830" w:rsidP="00F00830">
            <w:pPr>
              <w:spacing w:line="276" w:lineRule="auto"/>
              <w:jc w:val="center"/>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年累计赔偿限额为（万元）</w:t>
            </w:r>
          </w:p>
        </w:tc>
        <w:tc>
          <w:tcPr>
            <w:tcW w:w="2117" w:type="dxa"/>
            <w:vAlign w:val="center"/>
          </w:tcPr>
          <w:p w:rsidR="00F00830" w:rsidRPr="00EA40CD" w:rsidRDefault="00F00830" w:rsidP="00F00830">
            <w:pPr>
              <w:spacing w:line="276" w:lineRule="auto"/>
              <w:jc w:val="center"/>
              <w:rPr>
                <w:rFonts w:asciiTheme="minorEastAsia" w:eastAsiaTheme="minorEastAsia" w:hAnsiTheme="minorEastAsia"/>
                <w:sz w:val="21"/>
                <w:szCs w:val="21"/>
              </w:rPr>
            </w:pPr>
            <w:r w:rsidRPr="00EA40CD">
              <w:rPr>
                <w:rFonts w:asciiTheme="minorEastAsia" w:eastAsiaTheme="minorEastAsia" w:hAnsiTheme="minorEastAsia"/>
                <w:sz w:val="21"/>
                <w:szCs w:val="21"/>
              </w:rPr>
              <w:t>1000</w:t>
            </w:r>
          </w:p>
        </w:tc>
      </w:tr>
      <w:tr w:rsidR="00F00830" w:rsidRPr="00EA40CD" w:rsidTr="00665693">
        <w:trPr>
          <w:trHeight w:val="491"/>
          <w:jc w:val="center"/>
        </w:trPr>
        <w:tc>
          <w:tcPr>
            <w:tcW w:w="5254" w:type="dxa"/>
            <w:vAlign w:val="center"/>
          </w:tcPr>
          <w:p w:rsidR="00F00830" w:rsidRPr="00EA40CD" w:rsidRDefault="00F00830" w:rsidP="00F00830">
            <w:pPr>
              <w:spacing w:line="276" w:lineRule="auto"/>
              <w:jc w:val="center"/>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每人财产损失赔偿限额（万元）</w:t>
            </w:r>
          </w:p>
        </w:tc>
        <w:tc>
          <w:tcPr>
            <w:tcW w:w="2117" w:type="dxa"/>
            <w:vAlign w:val="center"/>
          </w:tcPr>
          <w:p w:rsidR="00F00830" w:rsidRPr="00EA40CD" w:rsidRDefault="00F00830" w:rsidP="00F00830">
            <w:pPr>
              <w:spacing w:line="276" w:lineRule="auto"/>
              <w:jc w:val="center"/>
              <w:rPr>
                <w:rFonts w:asciiTheme="minorEastAsia" w:eastAsiaTheme="minorEastAsia" w:hAnsiTheme="minorEastAsia"/>
                <w:sz w:val="21"/>
                <w:szCs w:val="21"/>
              </w:rPr>
            </w:pPr>
            <w:r w:rsidRPr="00EA40CD">
              <w:rPr>
                <w:rFonts w:asciiTheme="minorEastAsia" w:eastAsiaTheme="minorEastAsia" w:hAnsiTheme="minorEastAsia"/>
                <w:sz w:val="21"/>
                <w:szCs w:val="21"/>
              </w:rPr>
              <w:t>1</w:t>
            </w:r>
          </w:p>
        </w:tc>
      </w:tr>
    </w:tbl>
    <w:p w:rsidR="00EB3EFF" w:rsidRPr="00EA40CD" w:rsidRDefault="00EB3EFF" w:rsidP="00F00830">
      <w:pPr>
        <w:pStyle w:val="1"/>
        <w:numPr>
          <w:ilvl w:val="0"/>
          <w:numId w:val="0"/>
        </w:numPr>
        <w:spacing w:before="120" w:after="120" w:line="276" w:lineRule="auto"/>
        <w:ind w:left="720" w:hanging="720"/>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第五条  保险期限</w:t>
      </w:r>
      <w:bookmarkEnd w:id="8"/>
      <w:bookmarkEnd w:id="9"/>
    </w:p>
    <w:p w:rsidR="00EB3EFF" w:rsidRPr="00EA40CD" w:rsidRDefault="00EB3EFF" w:rsidP="00F00830">
      <w:pPr>
        <w:spacing w:line="276" w:lineRule="auto"/>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 xml:space="preserve">甲方全日制在校学生自 </w:t>
      </w:r>
      <w:r w:rsidR="007764BA">
        <w:rPr>
          <w:rFonts w:asciiTheme="minorEastAsia" w:eastAsiaTheme="minorEastAsia" w:hAnsiTheme="minorEastAsia" w:hint="eastAsia"/>
          <w:sz w:val="21"/>
          <w:szCs w:val="21"/>
        </w:rPr>
        <w:t>2015</w:t>
      </w:r>
      <w:r w:rsidRPr="00EA40CD">
        <w:rPr>
          <w:rFonts w:asciiTheme="minorEastAsia" w:eastAsiaTheme="minorEastAsia" w:hAnsiTheme="minorEastAsia" w:hint="eastAsia"/>
          <w:sz w:val="21"/>
          <w:szCs w:val="21"/>
        </w:rPr>
        <w:t>年</w:t>
      </w:r>
      <w:r w:rsidR="007764BA">
        <w:rPr>
          <w:rFonts w:asciiTheme="minorEastAsia" w:eastAsiaTheme="minorEastAsia" w:hAnsiTheme="minorEastAsia" w:hint="eastAsia"/>
          <w:sz w:val="21"/>
          <w:szCs w:val="21"/>
        </w:rPr>
        <w:t>10</w:t>
      </w:r>
      <w:r w:rsidRPr="00EA40CD">
        <w:rPr>
          <w:rFonts w:asciiTheme="minorEastAsia" w:eastAsiaTheme="minorEastAsia" w:hAnsiTheme="minorEastAsia" w:hint="eastAsia"/>
          <w:sz w:val="21"/>
          <w:szCs w:val="21"/>
        </w:rPr>
        <w:t xml:space="preserve"> 月</w:t>
      </w:r>
      <w:r w:rsidR="007764BA">
        <w:rPr>
          <w:rFonts w:asciiTheme="minorEastAsia" w:eastAsiaTheme="minorEastAsia" w:hAnsiTheme="minorEastAsia" w:hint="eastAsia"/>
          <w:sz w:val="21"/>
          <w:szCs w:val="21"/>
        </w:rPr>
        <w:t>1</w:t>
      </w:r>
      <w:r w:rsidRPr="00EA40CD">
        <w:rPr>
          <w:rFonts w:asciiTheme="minorEastAsia" w:eastAsiaTheme="minorEastAsia" w:hAnsiTheme="minorEastAsia" w:hint="eastAsia"/>
          <w:sz w:val="21"/>
          <w:szCs w:val="21"/>
        </w:rPr>
        <w:t xml:space="preserve"> 日零时起至 </w:t>
      </w:r>
      <w:r w:rsidR="007764BA">
        <w:rPr>
          <w:rFonts w:asciiTheme="minorEastAsia" w:eastAsiaTheme="minorEastAsia" w:hAnsiTheme="minorEastAsia" w:hint="eastAsia"/>
          <w:sz w:val="21"/>
          <w:szCs w:val="21"/>
        </w:rPr>
        <w:t>2016</w:t>
      </w:r>
      <w:r w:rsidRPr="00EA40CD">
        <w:rPr>
          <w:rFonts w:asciiTheme="minorEastAsia" w:eastAsiaTheme="minorEastAsia" w:hAnsiTheme="minorEastAsia" w:hint="eastAsia"/>
          <w:sz w:val="21"/>
          <w:szCs w:val="21"/>
        </w:rPr>
        <w:t xml:space="preserve"> 年 </w:t>
      </w:r>
      <w:r w:rsidR="007764BA">
        <w:rPr>
          <w:rFonts w:asciiTheme="minorEastAsia" w:eastAsiaTheme="minorEastAsia" w:hAnsiTheme="minorEastAsia" w:hint="eastAsia"/>
          <w:sz w:val="21"/>
          <w:szCs w:val="21"/>
        </w:rPr>
        <w:t>9</w:t>
      </w:r>
      <w:r w:rsidRPr="00EA40CD">
        <w:rPr>
          <w:rFonts w:asciiTheme="minorEastAsia" w:eastAsiaTheme="minorEastAsia" w:hAnsiTheme="minorEastAsia" w:hint="eastAsia"/>
          <w:sz w:val="21"/>
          <w:szCs w:val="21"/>
        </w:rPr>
        <w:t xml:space="preserve"> 月 </w:t>
      </w:r>
      <w:r w:rsidR="007764BA">
        <w:rPr>
          <w:rFonts w:asciiTheme="minorEastAsia" w:eastAsiaTheme="minorEastAsia" w:hAnsiTheme="minorEastAsia" w:hint="eastAsia"/>
          <w:sz w:val="21"/>
          <w:szCs w:val="21"/>
        </w:rPr>
        <w:t>30</w:t>
      </w:r>
      <w:r w:rsidRPr="00EA40CD">
        <w:rPr>
          <w:rFonts w:asciiTheme="minorEastAsia" w:eastAsiaTheme="minorEastAsia" w:hAnsiTheme="minorEastAsia" w:hint="eastAsia"/>
          <w:sz w:val="21"/>
          <w:szCs w:val="21"/>
        </w:rPr>
        <w:t xml:space="preserve"> 日二十四时止；</w:t>
      </w:r>
    </w:p>
    <w:p w:rsidR="00F00830" w:rsidRPr="00EA40CD" w:rsidRDefault="00EB3EFF" w:rsidP="00F00830">
      <w:pPr>
        <w:pStyle w:val="1"/>
        <w:numPr>
          <w:ilvl w:val="0"/>
          <w:numId w:val="0"/>
        </w:numPr>
        <w:spacing w:before="120" w:after="120" w:line="276" w:lineRule="auto"/>
        <w:ind w:left="720" w:hanging="720"/>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第六条  保险费</w:t>
      </w:r>
    </w:p>
    <w:p w:rsidR="00EB3EFF" w:rsidRPr="00EA40CD" w:rsidRDefault="00EB3EFF" w:rsidP="00F00830">
      <w:pPr>
        <w:spacing w:line="276" w:lineRule="auto"/>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本合同项下保险费每人每年人民币8元（大写：捌元整），温州医科大学全日制在校学生人数共计       人。保险费在保单生效后按实际承保时间和人数一次性付清。</w:t>
      </w:r>
    </w:p>
    <w:p w:rsidR="00F00830" w:rsidRPr="00EA40CD" w:rsidRDefault="00F00830" w:rsidP="00F00830">
      <w:pPr>
        <w:pStyle w:val="1"/>
        <w:numPr>
          <w:ilvl w:val="0"/>
          <w:numId w:val="0"/>
        </w:numPr>
        <w:spacing w:before="120" w:after="120" w:line="276" w:lineRule="auto"/>
        <w:ind w:left="720" w:hanging="720"/>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第七条  社会责任贡献金</w:t>
      </w:r>
    </w:p>
    <w:p w:rsidR="00F00830" w:rsidRPr="00EA40CD" w:rsidRDefault="00F00830" w:rsidP="00F00830">
      <w:pPr>
        <w:snapToGrid w:val="0"/>
        <w:spacing w:line="460" w:lineRule="exact"/>
        <w:jc w:val="left"/>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乙方自愿通过温州医科大学教育发展基金会进行现金捐赠总额为人民币（大写）             元，乙方应在甲方付清保险费后5个工作日内将上述捐赠金额划入温州医科大学教育发展基金会。温州医科大学教育发展基金会账户信息如下：</w:t>
      </w:r>
    </w:p>
    <w:p w:rsidR="00F00830" w:rsidRPr="00EA40CD" w:rsidRDefault="00F00830" w:rsidP="00F00830">
      <w:pPr>
        <w:snapToGrid w:val="0"/>
        <w:spacing w:line="460" w:lineRule="exact"/>
        <w:ind w:firstLineChars="200" w:firstLine="420"/>
        <w:jc w:val="left"/>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开户名称： 温州医科大学教育发展基金会</w:t>
      </w:r>
    </w:p>
    <w:p w:rsidR="00F00830" w:rsidRPr="00EA40CD" w:rsidRDefault="00F00830" w:rsidP="00F00830">
      <w:pPr>
        <w:snapToGrid w:val="0"/>
        <w:spacing w:line="460" w:lineRule="exact"/>
        <w:ind w:firstLineChars="200" w:firstLine="420"/>
        <w:jc w:val="left"/>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开户行：</w:t>
      </w:r>
    </w:p>
    <w:p w:rsidR="00F00830" w:rsidRPr="00EA40CD" w:rsidRDefault="00F00830" w:rsidP="00F00830">
      <w:pPr>
        <w:snapToGrid w:val="0"/>
        <w:spacing w:line="460" w:lineRule="exact"/>
        <w:ind w:firstLineChars="200" w:firstLine="420"/>
        <w:jc w:val="left"/>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账号：</w:t>
      </w:r>
    </w:p>
    <w:p w:rsidR="00F00830" w:rsidRPr="00EA40CD" w:rsidRDefault="00EB3EFF" w:rsidP="00F00830">
      <w:pPr>
        <w:pStyle w:val="1"/>
        <w:numPr>
          <w:ilvl w:val="0"/>
          <w:numId w:val="0"/>
        </w:numPr>
        <w:spacing w:before="120" w:after="120" w:line="276" w:lineRule="auto"/>
        <w:ind w:left="720" w:hanging="720"/>
        <w:rPr>
          <w:rFonts w:asciiTheme="minorEastAsia" w:eastAsiaTheme="minorEastAsia" w:hAnsiTheme="minorEastAsia"/>
          <w:sz w:val="21"/>
          <w:szCs w:val="21"/>
        </w:rPr>
      </w:pPr>
      <w:bookmarkStart w:id="10" w:name="_Toc98315017"/>
      <w:bookmarkStart w:id="11" w:name="_Toc111870655"/>
      <w:r w:rsidRPr="00EA40CD">
        <w:rPr>
          <w:rFonts w:asciiTheme="minorEastAsia" w:eastAsiaTheme="minorEastAsia" w:hAnsiTheme="minorEastAsia" w:hint="eastAsia"/>
          <w:sz w:val="21"/>
          <w:szCs w:val="21"/>
        </w:rPr>
        <w:t>第</w:t>
      </w:r>
      <w:r w:rsidR="00F00830" w:rsidRPr="00EA40CD">
        <w:rPr>
          <w:rFonts w:asciiTheme="minorEastAsia" w:eastAsiaTheme="minorEastAsia" w:hAnsiTheme="minorEastAsia" w:hint="eastAsia"/>
          <w:sz w:val="21"/>
          <w:szCs w:val="21"/>
        </w:rPr>
        <w:t>八</w:t>
      </w:r>
      <w:r w:rsidRPr="00EA40CD">
        <w:rPr>
          <w:rFonts w:asciiTheme="minorEastAsia" w:eastAsiaTheme="minorEastAsia" w:hAnsiTheme="minorEastAsia" w:hint="eastAsia"/>
          <w:sz w:val="21"/>
          <w:szCs w:val="21"/>
        </w:rPr>
        <w:t xml:space="preserve">条 </w:t>
      </w:r>
      <w:bookmarkEnd w:id="10"/>
      <w:bookmarkEnd w:id="11"/>
      <w:r w:rsidRPr="00EA40CD">
        <w:rPr>
          <w:rFonts w:asciiTheme="minorEastAsia" w:eastAsiaTheme="minorEastAsia" w:hAnsiTheme="minorEastAsia" w:hint="eastAsia"/>
          <w:sz w:val="21"/>
          <w:szCs w:val="21"/>
        </w:rPr>
        <w:t xml:space="preserve"> 报案</w:t>
      </w:r>
    </w:p>
    <w:p w:rsidR="00EB3EFF" w:rsidRPr="00EA40CD" w:rsidRDefault="00EB3EFF" w:rsidP="00F00830">
      <w:pPr>
        <w:spacing w:line="276" w:lineRule="auto"/>
        <w:ind w:firstLineChars="175" w:firstLine="368"/>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发生保险事故后，被保险人在正常工作时间内应立即以电话或以其他形式通知保险人，24小时报案电话：</w:t>
      </w:r>
    </w:p>
    <w:p w:rsidR="00EB3EFF" w:rsidRPr="00EA40CD" w:rsidRDefault="00EB3EFF" w:rsidP="00F00830">
      <w:pPr>
        <w:pStyle w:val="1"/>
        <w:numPr>
          <w:ilvl w:val="0"/>
          <w:numId w:val="0"/>
        </w:numPr>
        <w:spacing w:before="120" w:after="120" w:line="276" w:lineRule="auto"/>
        <w:ind w:left="720" w:hanging="720"/>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第</w:t>
      </w:r>
      <w:r w:rsidR="00F00830" w:rsidRPr="00EA40CD">
        <w:rPr>
          <w:rFonts w:asciiTheme="minorEastAsia" w:eastAsiaTheme="minorEastAsia" w:hAnsiTheme="minorEastAsia" w:hint="eastAsia"/>
          <w:sz w:val="21"/>
          <w:szCs w:val="21"/>
        </w:rPr>
        <w:t>九</w:t>
      </w:r>
      <w:r w:rsidRPr="00EA40CD">
        <w:rPr>
          <w:rFonts w:asciiTheme="minorEastAsia" w:eastAsiaTheme="minorEastAsia" w:hAnsiTheme="minorEastAsia" w:hint="eastAsia"/>
          <w:sz w:val="21"/>
          <w:szCs w:val="21"/>
        </w:rPr>
        <w:t>条  保险服务项目</w:t>
      </w:r>
    </w:p>
    <w:p w:rsidR="00EB3EFF" w:rsidRPr="00EA40CD" w:rsidRDefault="00EB3EFF" w:rsidP="00F00830">
      <w:pPr>
        <w:spacing w:line="276" w:lineRule="auto"/>
        <w:ind w:firstLineChars="196" w:firstLine="412"/>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“忠诚服务，笃守信誉”是乙方的宗旨，为了更好地为甲方服务，乙方将指定专人为贵校整个保险过程提供服务，以保证承保理赔工作的连续性。服务内容包括：</w:t>
      </w:r>
    </w:p>
    <w:p w:rsidR="00EB3EFF" w:rsidRPr="00EA40CD" w:rsidRDefault="00EB3EFF" w:rsidP="00F00830">
      <w:pPr>
        <w:pStyle w:val="a4"/>
        <w:spacing w:before="120" w:after="120" w:line="276" w:lineRule="auto"/>
        <w:ind w:firstLineChars="196" w:firstLine="412"/>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1、成立专项服务小组；由   同志（联系电话：）具体负责日常服务工作，责任到人。</w:t>
      </w:r>
    </w:p>
    <w:p w:rsidR="00EB3EFF" w:rsidRPr="00EA40CD" w:rsidRDefault="00EB3EFF" w:rsidP="00F00830">
      <w:pPr>
        <w:pStyle w:val="a4"/>
        <w:spacing w:before="120" w:after="120" w:line="276" w:lineRule="auto"/>
        <w:ind w:firstLineChars="196" w:firstLine="412"/>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2、不定期组织开展保险相关教育，使学生充分了解保险重要性。</w:t>
      </w:r>
    </w:p>
    <w:p w:rsidR="00EB3EFF" w:rsidRPr="00EA40CD" w:rsidRDefault="00EB3EFF" w:rsidP="00F00830">
      <w:pPr>
        <w:pStyle w:val="a4"/>
        <w:spacing w:before="120" w:after="120" w:line="276" w:lineRule="auto"/>
        <w:ind w:firstLineChars="196" w:firstLine="412"/>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3、坚持快速理赔：</w:t>
      </w:r>
    </w:p>
    <w:p w:rsidR="00EB3EFF" w:rsidRPr="00EA40CD" w:rsidRDefault="00EB3EFF" w:rsidP="00F00830">
      <w:pPr>
        <w:pStyle w:val="a4"/>
        <w:spacing w:before="120" w:after="120" w:line="276" w:lineRule="auto"/>
        <w:ind w:firstLineChars="196" w:firstLine="412"/>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⑴快速查勘、定损。⑵快速限时赔付，在索赔单证齐全的情况下10个工作日内赔付。</w:t>
      </w:r>
    </w:p>
    <w:p w:rsidR="00EB3EFF" w:rsidRPr="00EA40CD" w:rsidRDefault="00EB3EFF" w:rsidP="00F00830">
      <w:pPr>
        <w:pStyle w:val="a4"/>
        <w:spacing w:before="120" w:after="120" w:line="276" w:lineRule="auto"/>
        <w:ind w:firstLineChars="196" w:firstLine="412"/>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4、实行理赔监督考核制度。</w:t>
      </w:r>
    </w:p>
    <w:p w:rsidR="00EB3EFF" w:rsidRPr="00EA40CD" w:rsidRDefault="00EB3EFF" w:rsidP="00F00830">
      <w:pPr>
        <w:pStyle w:val="a4"/>
        <w:spacing w:before="120" w:after="120" w:line="276" w:lineRule="auto"/>
        <w:ind w:firstLineChars="196" w:firstLine="412"/>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5、定期回访</w:t>
      </w:r>
      <w:bookmarkStart w:id="12" w:name="_Toc98315018"/>
      <w:bookmarkStart w:id="13" w:name="_Toc111870656"/>
      <w:r w:rsidRPr="00EA40CD">
        <w:rPr>
          <w:rFonts w:asciiTheme="minorEastAsia" w:eastAsiaTheme="minorEastAsia" w:hAnsiTheme="minorEastAsia" w:hint="eastAsia"/>
          <w:sz w:val="21"/>
          <w:szCs w:val="21"/>
        </w:rPr>
        <w:t xml:space="preserve">。 </w:t>
      </w:r>
    </w:p>
    <w:p w:rsidR="00EB3EFF" w:rsidRPr="00EA40CD" w:rsidRDefault="00EB3EFF" w:rsidP="00F00830">
      <w:pPr>
        <w:pStyle w:val="1"/>
        <w:numPr>
          <w:ilvl w:val="0"/>
          <w:numId w:val="0"/>
        </w:numPr>
        <w:spacing w:before="120" w:after="120" w:line="276" w:lineRule="auto"/>
        <w:ind w:left="720" w:hanging="720"/>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第</w:t>
      </w:r>
      <w:r w:rsidR="00F00830" w:rsidRPr="00EA40CD">
        <w:rPr>
          <w:rFonts w:asciiTheme="minorEastAsia" w:eastAsiaTheme="minorEastAsia" w:hAnsiTheme="minorEastAsia" w:hint="eastAsia"/>
          <w:sz w:val="21"/>
          <w:szCs w:val="21"/>
        </w:rPr>
        <w:t>十</w:t>
      </w:r>
      <w:r w:rsidRPr="00EA40CD">
        <w:rPr>
          <w:rFonts w:asciiTheme="minorEastAsia" w:eastAsiaTheme="minorEastAsia" w:hAnsiTheme="minorEastAsia" w:hint="eastAsia"/>
          <w:sz w:val="21"/>
          <w:szCs w:val="21"/>
        </w:rPr>
        <w:t>条  其他</w:t>
      </w:r>
      <w:bookmarkEnd w:id="12"/>
      <w:bookmarkEnd w:id="13"/>
    </w:p>
    <w:p w:rsidR="00EB3EFF" w:rsidRPr="00EA40CD" w:rsidRDefault="00EB3EFF" w:rsidP="00F00830">
      <w:pPr>
        <w:pStyle w:val="a4"/>
        <w:spacing w:before="120" w:after="120" w:line="276" w:lineRule="auto"/>
        <w:ind w:firstLineChars="196" w:firstLine="412"/>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1、本合同经各方授权代表签字盖章后生效。</w:t>
      </w:r>
    </w:p>
    <w:p w:rsidR="00EB3EFF" w:rsidRPr="00EA40CD" w:rsidRDefault="00EB3EFF" w:rsidP="00F00830">
      <w:pPr>
        <w:pStyle w:val="a4"/>
        <w:spacing w:before="120" w:after="120" w:line="276" w:lineRule="auto"/>
        <w:ind w:firstLineChars="196" w:firstLine="412"/>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2、任何一方不得将其在本合同项下的任何权利或义务全部或部分转让或授予他人。</w:t>
      </w:r>
      <w:r w:rsidRPr="00EA40CD">
        <w:rPr>
          <w:rFonts w:asciiTheme="minorEastAsia" w:eastAsiaTheme="minorEastAsia" w:hAnsiTheme="minorEastAsia"/>
          <w:sz w:val="21"/>
          <w:szCs w:val="21"/>
        </w:rPr>
        <w:t>任何一方擅自变更或解除，因故需要变更，应经双方协商一致，依法另立协议。若协商无效，</w:t>
      </w:r>
      <w:r w:rsidRPr="00EA40CD">
        <w:rPr>
          <w:rFonts w:asciiTheme="minorEastAsia" w:eastAsiaTheme="minorEastAsia" w:hAnsiTheme="minorEastAsia" w:hint="eastAsia"/>
          <w:sz w:val="21"/>
          <w:szCs w:val="21"/>
        </w:rPr>
        <w:t>可</w:t>
      </w:r>
      <w:r w:rsidRPr="00EA40CD">
        <w:rPr>
          <w:rFonts w:asciiTheme="minorEastAsia" w:eastAsiaTheme="minorEastAsia" w:hAnsiTheme="minorEastAsia"/>
          <w:sz w:val="21"/>
          <w:szCs w:val="21"/>
        </w:rPr>
        <w:t>向</w:t>
      </w:r>
      <w:r w:rsidRPr="00EA40CD">
        <w:rPr>
          <w:rFonts w:asciiTheme="minorEastAsia" w:eastAsiaTheme="minorEastAsia" w:hAnsiTheme="minorEastAsia" w:hint="eastAsia"/>
          <w:sz w:val="21"/>
          <w:szCs w:val="21"/>
        </w:rPr>
        <w:t>温州市人民</w:t>
      </w:r>
      <w:r w:rsidRPr="00EA40CD">
        <w:rPr>
          <w:rFonts w:asciiTheme="minorEastAsia" w:eastAsiaTheme="minorEastAsia" w:hAnsiTheme="minorEastAsia"/>
          <w:sz w:val="21"/>
          <w:szCs w:val="21"/>
        </w:rPr>
        <w:t>法院</w:t>
      </w:r>
      <w:r w:rsidRPr="00EA40CD">
        <w:rPr>
          <w:rFonts w:asciiTheme="minorEastAsia" w:eastAsiaTheme="minorEastAsia" w:hAnsiTheme="minorEastAsia" w:hint="eastAsia"/>
          <w:sz w:val="21"/>
          <w:szCs w:val="21"/>
        </w:rPr>
        <w:t>提</w:t>
      </w:r>
      <w:r w:rsidRPr="00EA40CD">
        <w:rPr>
          <w:rFonts w:asciiTheme="minorEastAsia" w:eastAsiaTheme="minorEastAsia" w:hAnsiTheme="minorEastAsia"/>
          <w:sz w:val="21"/>
          <w:szCs w:val="21"/>
        </w:rPr>
        <w:t>起诉</w:t>
      </w:r>
      <w:r w:rsidRPr="00EA40CD">
        <w:rPr>
          <w:rFonts w:asciiTheme="minorEastAsia" w:eastAsiaTheme="minorEastAsia" w:hAnsiTheme="minorEastAsia" w:hint="eastAsia"/>
          <w:sz w:val="21"/>
          <w:szCs w:val="21"/>
        </w:rPr>
        <w:t xml:space="preserve">讼。 </w:t>
      </w:r>
    </w:p>
    <w:p w:rsidR="00EB3EFF" w:rsidRPr="00EA40CD" w:rsidRDefault="00EB3EFF" w:rsidP="00F00830">
      <w:pPr>
        <w:pStyle w:val="a4"/>
        <w:spacing w:before="120" w:after="120" w:line="276" w:lineRule="auto"/>
        <w:ind w:firstLineChars="196" w:firstLine="412"/>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3、本合同正本一式</w:t>
      </w:r>
      <w:r w:rsidR="00F00830" w:rsidRPr="00EA40CD">
        <w:rPr>
          <w:rFonts w:asciiTheme="minorEastAsia" w:eastAsiaTheme="minorEastAsia" w:hAnsiTheme="minorEastAsia" w:hint="eastAsia"/>
          <w:sz w:val="21"/>
          <w:szCs w:val="21"/>
        </w:rPr>
        <w:t>肆</w:t>
      </w:r>
      <w:r w:rsidRPr="00EA40CD">
        <w:rPr>
          <w:rFonts w:asciiTheme="minorEastAsia" w:eastAsiaTheme="minorEastAsia" w:hAnsiTheme="minorEastAsia" w:hint="eastAsia"/>
          <w:sz w:val="21"/>
          <w:szCs w:val="21"/>
        </w:rPr>
        <w:t>份，甲乙双方各执</w:t>
      </w:r>
      <w:r w:rsidR="00F00830" w:rsidRPr="00EA40CD">
        <w:rPr>
          <w:rFonts w:asciiTheme="minorEastAsia" w:eastAsiaTheme="minorEastAsia" w:hAnsiTheme="minorEastAsia" w:hint="eastAsia"/>
          <w:sz w:val="21"/>
          <w:szCs w:val="21"/>
        </w:rPr>
        <w:t>贰份</w:t>
      </w:r>
      <w:r w:rsidRPr="00EA40CD">
        <w:rPr>
          <w:rFonts w:asciiTheme="minorEastAsia" w:eastAsiaTheme="minorEastAsia" w:hAnsiTheme="minorEastAsia" w:hint="eastAsia"/>
          <w:sz w:val="21"/>
          <w:szCs w:val="21"/>
        </w:rPr>
        <w:t>。</w:t>
      </w:r>
    </w:p>
    <w:p w:rsidR="00EB3EFF" w:rsidRPr="00EA40CD" w:rsidRDefault="00EB3EFF" w:rsidP="00EB3EFF">
      <w:pPr>
        <w:adjustRightInd w:val="0"/>
        <w:snapToGrid w:val="0"/>
        <w:spacing w:line="120" w:lineRule="atLeast"/>
        <w:rPr>
          <w:rFonts w:asciiTheme="minorEastAsia" w:eastAsiaTheme="minorEastAsia" w:hAnsiTheme="minorEastAsia"/>
          <w:b/>
          <w:bCs/>
          <w:kern w:val="0"/>
          <w:sz w:val="21"/>
          <w:szCs w:val="21"/>
        </w:rPr>
      </w:pPr>
    </w:p>
    <w:p w:rsidR="00EB3EFF" w:rsidRPr="00EA40CD" w:rsidRDefault="00EB3EFF" w:rsidP="00F00830">
      <w:pPr>
        <w:rPr>
          <w:rFonts w:asciiTheme="minorEastAsia" w:eastAsiaTheme="minorEastAsia" w:hAnsiTheme="minorEastAsia"/>
          <w:b/>
          <w:bCs/>
          <w:sz w:val="21"/>
          <w:szCs w:val="21"/>
        </w:rPr>
      </w:pPr>
      <w:r w:rsidRPr="00EA40CD">
        <w:rPr>
          <w:rFonts w:asciiTheme="minorEastAsia" w:eastAsiaTheme="minorEastAsia" w:hAnsiTheme="minorEastAsia" w:hint="eastAsia"/>
          <w:b/>
          <w:bCs/>
          <w:sz w:val="21"/>
          <w:szCs w:val="21"/>
        </w:rPr>
        <w:t>甲方：温州医科大学</w:t>
      </w:r>
    </w:p>
    <w:p w:rsidR="00EB3EFF" w:rsidRPr="00EA40CD" w:rsidRDefault="00EB3EFF" w:rsidP="00EB3EFF">
      <w:pPr>
        <w:adjustRightInd w:val="0"/>
        <w:snapToGrid w:val="0"/>
        <w:spacing w:line="120" w:lineRule="atLeast"/>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 xml:space="preserve">授权代表人： </w:t>
      </w:r>
    </w:p>
    <w:p w:rsidR="00EB3EFF" w:rsidRPr="00EA40CD" w:rsidRDefault="00EB3EFF" w:rsidP="00EB3EFF">
      <w:pPr>
        <w:rPr>
          <w:rFonts w:asciiTheme="minorEastAsia" w:eastAsiaTheme="minorEastAsia" w:hAnsiTheme="minorEastAsia"/>
          <w:b/>
          <w:bCs/>
          <w:sz w:val="21"/>
          <w:szCs w:val="21"/>
        </w:rPr>
      </w:pPr>
    </w:p>
    <w:p w:rsidR="00EB3EFF" w:rsidRPr="00EA40CD" w:rsidRDefault="00EB3EFF" w:rsidP="00F00830">
      <w:pPr>
        <w:rPr>
          <w:rFonts w:asciiTheme="minorEastAsia" w:eastAsiaTheme="minorEastAsia" w:hAnsiTheme="minorEastAsia"/>
          <w:b/>
          <w:bCs/>
          <w:sz w:val="21"/>
          <w:szCs w:val="21"/>
        </w:rPr>
      </w:pPr>
      <w:r w:rsidRPr="00EA40CD">
        <w:rPr>
          <w:rFonts w:asciiTheme="minorEastAsia" w:eastAsiaTheme="minorEastAsia" w:hAnsiTheme="minorEastAsia" w:hint="eastAsia"/>
          <w:b/>
          <w:bCs/>
          <w:sz w:val="21"/>
          <w:szCs w:val="21"/>
        </w:rPr>
        <w:t>乙方：</w:t>
      </w:r>
      <w:r w:rsidRPr="00EA40CD">
        <w:rPr>
          <w:rFonts w:asciiTheme="minorEastAsia" w:eastAsiaTheme="minorEastAsia" w:hAnsiTheme="minorEastAsia"/>
          <w:b/>
          <w:bCs/>
          <w:sz w:val="21"/>
          <w:szCs w:val="21"/>
        </w:rPr>
        <w:t xml:space="preserve"> </w:t>
      </w:r>
    </w:p>
    <w:p w:rsidR="00EB3EFF" w:rsidRPr="00EA40CD" w:rsidRDefault="00EB3EFF" w:rsidP="00EB3EFF">
      <w:pPr>
        <w:adjustRightInd w:val="0"/>
        <w:snapToGrid w:val="0"/>
        <w:spacing w:line="120" w:lineRule="atLeast"/>
        <w:rPr>
          <w:rFonts w:asciiTheme="minorEastAsia" w:eastAsiaTheme="minorEastAsia" w:hAnsiTheme="minorEastAsia"/>
          <w:sz w:val="21"/>
          <w:szCs w:val="21"/>
        </w:rPr>
      </w:pPr>
      <w:r w:rsidRPr="00EA40CD">
        <w:rPr>
          <w:rFonts w:asciiTheme="minorEastAsia" w:eastAsiaTheme="minorEastAsia" w:hAnsiTheme="minorEastAsia" w:hint="eastAsia"/>
          <w:sz w:val="21"/>
          <w:szCs w:val="21"/>
        </w:rPr>
        <w:t>授权代表人：</w:t>
      </w:r>
    </w:p>
    <w:p w:rsidR="00EB3EFF" w:rsidRPr="00EA40CD" w:rsidRDefault="00EB3EFF" w:rsidP="00EB3EFF">
      <w:pPr>
        <w:rPr>
          <w:rFonts w:asciiTheme="minorEastAsia" w:eastAsiaTheme="minorEastAsia" w:hAnsiTheme="minorEastAsia"/>
          <w:sz w:val="21"/>
          <w:szCs w:val="21"/>
        </w:rPr>
      </w:pPr>
    </w:p>
    <w:p w:rsidR="00EB3EFF" w:rsidRPr="00EA40CD" w:rsidRDefault="00EB3EFF" w:rsidP="00EB3EFF">
      <w:pPr>
        <w:rPr>
          <w:rFonts w:asciiTheme="minorEastAsia" w:eastAsiaTheme="minorEastAsia" w:hAnsiTheme="minorEastAsia"/>
          <w:sz w:val="21"/>
          <w:szCs w:val="21"/>
        </w:rPr>
      </w:pPr>
    </w:p>
    <w:p w:rsidR="00EB3EFF" w:rsidRPr="00EA40CD" w:rsidRDefault="00EB3EFF" w:rsidP="00EB3EFF">
      <w:pPr>
        <w:rPr>
          <w:rFonts w:asciiTheme="minorEastAsia" w:eastAsiaTheme="minorEastAsia" w:hAnsiTheme="minorEastAsia"/>
          <w:b/>
          <w:bCs/>
          <w:sz w:val="21"/>
          <w:szCs w:val="21"/>
        </w:rPr>
      </w:pPr>
      <w:bookmarkStart w:id="14" w:name="OLE_LINK1"/>
    </w:p>
    <w:p w:rsidR="00EB3EFF" w:rsidRPr="00EA40CD" w:rsidRDefault="00EB3EFF" w:rsidP="00EB3EFF">
      <w:pPr>
        <w:rPr>
          <w:rFonts w:asciiTheme="minorEastAsia" w:eastAsiaTheme="minorEastAsia" w:hAnsiTheme="minorEastAsia"/>
          <w:sz w:val="21"/>
          <w:szCs w:val="21"/>
        </w:rPr>
      </w:pPr>
      <w:r w:rsidRPr="00EA40CD">
        <w:rPr>
          <w:rFonts w:asciiTheme="minorEastAsia" w:eastAsiaTheme="minorEastAsia" w:hAnsiTheme="minorEastAsia" w:hint="eastAsia"/>
          <w:b/>
          <w:bCs/>
          <w:sz w:val="21"/>
          <w:szCs w:val="21"/>
        </w:rPr>
        <w:t xml:space="preserve">                                                   年    月    日 </w:t>
      </w:r>
      <w:bookmarkEnd w:id="14"/>
    </w:p>
    <w:p w:rsidR="00EB3EFF" w:rsidRPr="00EA40CD" w:rsidRDefault="00EB3EFF" w:rsidP="00465AF6">
      <w:pPr>
        <w:spacing w:line="288" w:lineRule="auto"/>
        <w:jc w:val="center"/>
        <w:rPr>
          <w:rFonts w:asciiTheme="minorEastAsia" w:eastAsiaTheme="minorEastAsia" w:hAnsiTheme="minorEastAsia"/>
          <w:b/>
          <w:spacing w:val="-6"/>
          <w:sz w:val="21"/>
          <w:szCs w:val="21"/>
        </w:rPr>
      </w:pPr>
    </w:p>
    <w:p w:rsidR="00EB3EFF" w:rsidRPr="00EA40CD" w:rsidRDefault="00EB3EFF" w:rsidP="00465AF6">
      <w:pPr>
        <w:spacing w:line="288" w:lineRule="auto"/>
        <w:jc w:val="center"/>
        <w:rPr>
          <w:rFonts w:asciiTheme="minorEastAsia" w:eastAsiaTheme="minorEastAsia" w:hAnsiTheme="minorEastAsia"/>
          <w:b/>
          <w:spacing w:val="-6"/>
          <w:sz w:val="21"/>
          <w:szCs w:val="21"/>
        </w:rPr>
      </w:pPr>
    </w:p>
    <w:p w:rsidR="00EB3EFF" w:rsidRPr="00EA40CD" w:rsidRDefault="00EB3EFF" w:rsidP="00465AF6">
      <w:pPr>
        <w:spacing w:line="288" w:lineRule="auto"/>
        <w:jc w:val="center"/>
        <w:rPr>
          <w:rFonts w:asciiTheme="minorEastAsia" w:eastAsiaTheme="minorEastAsia" w:hAnsiTheme="minorEastAsia"/>
          <w:b/>
          <w:spacing w:val="-6"/>
          <w:sz w:val="32"/>
          <w:szCs w:val="32"/>
        </w:rPr>
      </w:pPr>
    </w:p>
    <w:p w:rsidR="00EB3EFF" w:rsidRPr="00EA40CD" w:rsidRDefault="00EB3EFF" w:rsidP="00F00830">
      <w:pPr>
        <w:spacing w:line="288" w:lineRule="auto"/>
        <w:rPr>
          <w:rFonts w:asciiTheme="minorEastAsia" w:eastAsiaTheme="minorEastAsia" w:hAnsiTheme="minorEastAsia"/>
          <w:b/>
          <w:spacing w:val="-6"/>
          <w:sz w:val="32"/>
          <w:szCs w:val="32"/>
        </w:rPr>
      </w:pPr>
    </w:p>
    <w:p w:rsidR="001B4552" w:rsidRPr="00EA40CD" w:rsidRDefault="001B4552" w:rsidP="00465AF6">
      <w:pPr>
        <w:spacing w:line="288" w:lineRule="auto"/>
        <w:jc w:val="center"/>
        <w:rPr>
          <w:rFonts w:asciiTheme="minorEastAsia" w:eastAsiaTheme="minorEastAsia" w:hAnsiTheme="minorEastAsia"/>
          <w:b/>
          <w:spacing w:val="-6"/>
          <w:sz w:val="32"/>
          <w:szCs w:val="32"/>
        </w:rPr>
      </w:pPr>
      <w:r w:rsidRPr="00EA40CD">
        <w:rPr>
          <w:rFonts w:asciiTheme="minorEastAsia" w:eastAsiaTheme="minorEastAsia" w:hAnsiTheme="minorEastAsia"/>
          <w:b/>
          <w:spacing w:val="-6"/>
          <w:sz w:val="32"/>
          <w:szCs w:val="32"/>
        </w:rPr>
        <w:t>第六章　谈判响应文件格式</w:t>
      </w:r>
    </w:p>
    <w:p w:rsidR="001B4552" w:rsidRPr="00EA40CD" w:rsidRDefault="001B4552" w:rsidP="007242C5">
      <w:pPr>
        <w:snapToGrid w:val="0"/>
        <w:spacing w:beforeLines="50" w:after="50" w:line="288" w:lineRule="auto"/>
        <w:outlineLvl w:val="1"/>
        <w:rPr>
          <w:rFonts w:asciiTheme="minorEastAsia" w:eastAsiaTheme="minorEastAsia" w:hAnsiTheme="minorEastAsia"/>
          <w:bCs/>
          <w:spacing w:val="-6"/>
          <w:sz w:val="24"/>
          <w:szCs w:val="20"/>
        </w:rPr>
      </w:pPr>
      <w:r w:rsidRPr="00EA40CD">
        <w:rPr>
          <w:rFonts w:asciiTheme="minorEastAsia" w:eastAsiaTheme="minorEastAsia" w:hAnsiTheme="minorEastAsia" w:hint="eastAsia"/>
          <w:bCs/>
          <w:spacing w:val="-6"/>
          <w:sz w:val="24"/>
        </w:rPr>
        <w:t>谈判响应文件外层包装封面格式</w:t>
      </w:r>
    </w:p>
    <w:p w:rsidR="001B4552" w:rsidRPr="00EA40CD" w:rsidRDefault="001B4552" w:rsidP="007242C5">
      <w:pPr>
        <w:snapToGrid w:val="0"/>
        <w:spacing w:beforeLines="50" w:after="50" w:line="288" w:lineRule="auto"/>
        <w:rPr>
          <w:rFonts w:asciiTheme="minorEastAsia" w:eastAsiaTheme="minorEastAsia" w:hAnsiTheme="minorEastAsia"/>
          <w:spacing w:val="-6"/>
          <w:sz w:val="24"/>
          <w:szCs w:val="20"/>
        </w:rPr>
      </w:pPr>
    </w:p>
    <w:p w:rsidR="001B4552" w:rsidRPr="00EA40CD" w:rsidRDefault="001B4552" w:rsidP="007242C5">
      <w:pPr>
        <w:snapToGrid w:val="0"/>
        <w:spacing w:beforeLines="50" w:after="50" w:line="288" w:lineRule="auto"/>
        <w:jc w:val="center"/>
        <w:rPr>
          <w:rFonts w:asciiTheme="minorEastAsia" w:eastAsiaTheme="minorEastAsia" w:hAnsiTheme="minorEastAsia"/>
          <w:b/>
          <w:bCs/>
          <w:spacing w:val="-6"/>
          <w:sz w:val="32"/>
          <w:szCs w:val="32"/>
        </w:rPr>
      </w:pPr>
      <w:r w:rsidRPr="00EA40CD">
        <w:rPr>
          <w:rFonts w:asciiTheme="minorEastAsia" w:eastAsiaTheme="minorEastAsia" w:hAnsiTheme="minorEastAsia" w:hint="eastAsia"/>
          <w:b/>
          <w:bCs/>
          <w:spacing w:val="-6"/>
          <w:sz w:val="32"/>
          <w:szCs w:val="32"/>
          <w:u w:val="single"/>
        </w:rPr>
        <w:t xml:space="preserve">                </w:t>
      </w:r>
      <w:r w:rsidRPr="00EA40CD">
        <w:rPr>
          <w:rFonts w:asciiTheme="minorEastAsia" w:eastAsiaTheme="minorEastAsia" w:hAnsiTheme="minorEastAsia" w:hint="eastAsia"/>
          <w:b/>
          <w:bCs/>
          <w:spacing w:val="-6"/>
          <w:sz w:val="32"/>
          <w:szCs w:val="32"/>
        </w:rPr>
        <w:t>（谈判响应方名称）</w:t>
      </w:r>
    </w:p>
    <w:p w:rsidR="001B4552" w:rsidRPr="00EA40CD" w:rsidRDefault="001B4552" w:rsidP="007242C5">
      <w:pPr>
        <w:snapToGrid w:val="0"/>
        <w:spacing w:beforeLines="50" w:after="50" w:line="288" w:lineRule="auto"/>
        <w:jc w:val="center"/>
        <w:rPr>
          <w:rFonts w:asciiTheme="minorEastAsia" w:eastAsiaTheme="minorEastAsia" w:hAnsiTheme="minorEastAsia"/>
          <w:b/>
          <w:bCs/>
          <w:spacing w:val="-6"/>
          <w:sz w:val="32"/>
          <w:szCs w:val="32"/>
        </w:rPr>
      </w:pPr>
      <w:r w:rsidRPr="00EA40CD">
        <w:rPr>
          <w:rFonts w:asciiTheme="minorEastAsia" w:eastAsiaTheme="minorEastAsia" w:hAnsiTheme="minorEastAsia" w:hint="eastAsia"/>
          <w:b/>
          <w:bCs/>
          <w:spacing w:val="-6"/>
          <w:sz w:val="32"/>
          <w:szCs w:val="32"/>
        </w:rPr>
        <w:t>谈 判 响 应 文 件</w:t>
      </w:r>
    </w:p>
    <w:p w:rsidR="001B4552" w:rsidRPr="00EA40CD" w:rsidRDefault="001B4552" w:rsidP="007242C5">
      <w:pPr>
        <w:snapToGrid w:val="0"/>
        <w:spacing w:beforeLines="50" w:after="50" w:line="288" w:lineRule="auto"/>
        <w:rPr>
          <w:rFonts w:asciiTheme="minorEastAsia" w:eastAsiaTheme="minorEastAsia" w:hAnsiTheme="minorEastAsia"/>
          <w:bCs/>
          <w:spacing w:val="-6"/>
          <w:sz w:val="24"/>
        </w:rPr>
      </w:pPr>
    </w:p>
    <w:p w:rsidR="001B4552" w:rsidRPr="00EA40CD" w:rsidRDefault="001B4552" w:rsidP="007242C5">
      <w:pPr>
        <w:snapToGrid w:val="0"/>
        <w:spacing w:beforeLines="50" w:after="50" w:line="288" w:lineRule="auto"/>
        <w:ind w:firstLineChars="445" w:firstLine="1015"/>
        <w:rPr>
          <w:rFonts w:asciiTheme="minorEastAsia" w:eastAsiaTheme="minorEastAsia" w:hAnsiTheme="minorEastAsia"/>
          <w:bCs/>
          <w:spacing w:val="-6"/>
          <w:sz w:val="24"/>
        </w:rPr>
      </w:pPr>
      <w:r w:rsidRPr="00EA40CD">
        <w:rPr>
          <w:rFonts w:asciiTheme="minorEastAsia" w:eastAsiaTheme="minorEastAsia" w:hAnsiTheme="minorEastAsia" w:hint="eastAsia"/>
          <w:bCs/>
          <w:spacing w:val="-6"/>
          <w:sz w:val="24"/>
        </w:rPr>
        <w:t>项目名称：</w:t>
      </w:r>
    </w:p>
    <w:p w:rsidR="001B4552" w:rsidRPr="00EA40CD" w:rsidRDefault="001B4552" w:rsidP="007242C5">
      <w:pPr>
        <w:snapToGrid w:val="0"/>
        <w:spacing w:beforeLines="50" w:after="50" w:line="288" w:lineRule="auto"/>
        <w:ind w:firstLineChars="200" w:firstLine="456"/>
        <w:rPr>
          <w:rFonts w:asciiTheme="minorEastAsia" w:eastAsiaTheme="minorEastAsia" w:hAnsiTheme="minorEastAsia"/>
          <w:bCs/>
          <w:spacing w:val="-6"/>
          <w:sz w:val="24"/>
        </w:rPr>
      </w:pPr>
      <w:r w:rsidRPr="00EA40CD">
        <w:rPr>
          <w:rFonts w:asciiTheme="minorEastAsia" w:eastAsiaTheme="minorEastAsia" w:hAnsiTheme="minorEastAsia" w:hint="eastAsia"/>
          <w:bCs/>
          <w:spacing w:val="-6"/>
          <w:sz w:val="24"/>
        </w:rPr>
        <w:t xml:space="preserve">     项目编号：</w:t>
      </w:r>
      <w:r w:rsidR="00465AF6" w:rsidRPr="00EA40CD">
        <w:rPr>
          <w:rFonts w:asciiTheme="minorEastAsia" w:eastAsiaTheme="minorEastAsia" w:hAnsiTheme="minorEastAsia" w:hint="eastAsia"/>
          <w:bCs/>
          <w:spacing w:val="-6"/>
          <w:sz w:val="24"/>
        </w:rPr>
        <w:t xml:space="preserve"> </w:t>
      </w:r>
    </w:p>
    <w:p w:rsidR="001B4552" w:rsidRPr="00EA40CD" w:rsidRDefault="001B4552" w:rsidP="007242C5">
      <w:pPr>
        <w:snapToGrid w:val="0"/>
        <w:spacing w:beforeLines="50" w:after="50" w:line="288" w:lineRule="auto"/>
        <w:ind w:firstLineChars="445" w:firstLine="1015"/>
        <w:rPr>
          <w:rFonts w:asciiTheme="minorEastAsia" w:eastAsiaTheme="minorEastAsia" w:hAnsiTheme="minorEastAsia"/>
          <w:bCs/>
          <w:spacing w:val="-6"/>
          <w:sz w:val="24"/>
        </w:rPr>
      </w:pPr>
      <w:r w:rsidRPr="00EA40CD">
        <w:rPr>
          <w:rFonts w:asciiTheme="minorEastAsia" w:eastAsiaTheme="minorEastAsia" w:hAnsiTheme="minorEastAsia" w:hint="eastAsia"/>
          <w:bCs/>
          <w:spacing w:val="-6"/>
          <w:sz w:val="24"/>
        </w:rPr>
        <w:t>谈判响应文件名称：商务资信和技术文件</w:t>
      </w:r>
    </w:p>
    <w:p w:rsidR="001B4552" w:rsidRPr="00EA40CD" w:rsidRDefault="001B4552" w:rsidP="007242C5">
      <w:pPr>
        <w:snapToGrid w:val="0"/>
        <w:spacing w:beforeLines="50" w:after="50" w:line="288" w:lineRule="auto"/>
        <w:ind w:firstLineChars="445" w:firstLine="1015"/>
        <w:rPr>
          <w:rFonts w:asciiTheme="minorEastAsia" w:eastAsiaTheme="minorEastAsia" w:hAnsiTheme="minorEastAsia"/>
          <w:bCs/>
          <w:spacing w:val="-6"/>
          <w:sz w:val="24"/>
        </w:rPr>
      </w:pPr>
      <w:r w:rsidRPr="00EA40CD">
        <w:rPr>
          <w:rFonts w:asciiTheme="minorEastAsia" w:eastAsiaTheme="minorEastAsia" w:hAnsiTheme="minorEastAsia" w:hint="eastAsia"/>
          <w:bCs/>
          <w:spacing w:val="-6"/>
          <w:sz w:val="24"/>
        </w:rPr>
        <w:t>谈判响应方名称（盖章）：</w:t>
      </w:r>
    </w:p>
    <w:p w:rsidR="001B4552" w:rsidRPr="00EA40CD" w:rsidRDefault="001B4552" w:rsidP="007242C5">
      <w:pPr>
        <w:snapToGrid w:val="0"/>
        <w:spacing w:beforeLines="50" w:after="50" w:line="288" w:lineRule="auto"/>
        <w:ind w:firstLineChars="445" w:firstLine="1015"/>
        <w:rPr>
          <w:rFonts w:asciiTheme="minorEastAsia" w:eastAsiaTheme="minorEastAsia" w:hAnsiTheme="minorEastAsia"/>
          <w:bCs/>
          <w:spacing w:val="-6"/>
          <w:sz w:val="24"/>
        </w:rPr>
      </w:pPr>
      <w:r w:rsidRPr="00EA40CD">
        <w:rPr>
          <w:rFonts w:asciiTheme="minorEastAsia" w:eastAsiaTheme="minorEastAsia" w:hAnsiTheme="minorEastAsia" w:hint="eastAsia"/>
          <w:bCs/>
          <w:spacing w:val="-6"/>
          <w:sz w:val="24"/>
        </w:rPr>
        <w:t>谈判响应方地址：</w:t>
      </w:r>
    </w:p>
    <w:p w:rsidR="001B4552" w:rsidRPr="00EA40CD" w:rsidRDefault="001B4552" w:rsidP="007242C5">
      <w:pPr>
        <w:snapToGrid w:val="0"/>
        <w:spacing w:beforeLines="50" w:after="50" w:line="288" w:lineRule="auto"/>
        <w:ind w:firstLineChars="445" w:firstLine="1015"/>
        <w:rPr>
          <w:rFonts w:asciiTheme="minorEastAsia" w:eastAsiaTheme="minorEastAsia" w:hAnsiTheme="minorEastAsia"/>
          <w:bCs/>
          <w:spacing w:val="-6"/>
          <w:sz w:val="24"/>
        </w:rPr>
      </w:pPr>
      <w:r w:rsidRPr="00EA40CD">
        <w:rPr>
          <w:rFonts w:asciiTheme="minorEastAsia" w:eastAsiaTheme="minorEastAsia" w:hAnsiTheme="minorEastAsia" w:hint="eastAsia"/>
          <w:bCs/>
          <w:spacing w:val="-6"/>
          <w:sz w:val="24"/>
        </w:rPr>
        <w:t>在   年  月  日  时  分之前不得启封</w:t>
      </w:r>
    </w:p>
    <w:p w:rsidR="001B4552" w:rsidRPr="00EA40CD" w:rsidRDefault="001B4552" w:rsidP="007242C5">
      <w:pPr>
        <w:snapToGrid w:val="0"/>
        <w:spacing w:beforeLines="50" w:after="50" w:line="288" w:lineRule="auto"/>
        <w:ind w:firstLineChars="445" w:firstLine="1015"/>
        <w:rPr>
          <w:rFonts w:asciiTheme="minorEastAsia" w:eastAsiaTheme="minorEastAsia" w:hAnsiTheme="minorEastAsia"/>
          <w:bCs/>
          <w:spacing w:val="-6"/>
          <w:sz w:val="24"/>
        </w:rPr>
      </w:pPr>
    </w:p>
    <w:p w:rsidR="001B4552" w:rsidRPr="00EA40CD" w:rsidRDefault="001B4552" w:rsidP="007242C5">
      <w:pPr>
        <w:snapToGrid w:val="0"/>
        <w:spacing w:beforeLines="50" w:after="50" w:line="288" w:lineRule="auto"/>
        <w:ind w:firstLineChars="1745" w:firstLine="3979"/>
        <w:rPr>
          <w:rFonts w:asciiTheme="minorEastAsia" w:eastAsiaTheme="minorEastAsia" w:hAnsiTheme="minorEastAsia"/>
          <w:bCs/>
          <w:spacing w:val="-6"/>
          <w:sz w:val="24"/>
        </w:rPr>
      </w:pPr>
      <w:r w:rsidRPr="00EA40CD">
        <w:rPr>
          <w:rFonts w:asciiTheme="minorEastAsia" w:eastAsiaTheme="minorEastAsia" w:hAnsiTheme="minorEastAsia" w:hint="eastAsia"/>
          <w:spacing w:val="-6"/>
          <w:sz w:val="24"/>
        </w:rPr>
        <w:t>授权代表签字</w:t>
      </w:r>
      <w:r w:rsidRPr="00EA40CD">
        <w:rPr>
          <w:rFonts w:asciiTheme="minorEastAsia" w:eastAsiaTheme="minorEastAsia" w:hAnsiTheme="minorEastAsia" w:hint="eastAsia"/>
          <w:bCs/>
          <w:spacing w:val="-6"/>
          <w:sz w:val="24"/>
        </w:rPr>
        <w:t>：</w:t>
      </w:r>
    </w:p>
    <w:p w:rsidR="001B4552" w:rsidRPr="00EA40CD" w:rsidRDefault="001B4552" w:rsidP="007242C5">
      <w:pPr>
        <w:snapToGrid w:val="0"/>
        <w:spacing w:beforeLines="50" w:after="50" w:line="288" w:lineRule="auto"/>
        <w:ind w:firstLineChars="445" w:firstLine="1015"/>
        <w:rPr>
          <w:rFonts w:asciiTheme="minorEastAsia" w:eastAsiaTheme="minorEastAsia" w:hAnsiTheme="minorEastAsia"/>
          <w:bCs/>
          <w:spacing w:val="-6"/>
          <w:sz w:val="24"/>
        </w:rPr>
      </w:pPr>
      <w:r w:rsidRPr="00EA40CD">
        <w:rPr>
          <w:rFonts w:asciiTheme="minorEastAsia" w:eastAsiaTheme="minorEastAsia" w:hAnsiTheme="minorEastAsia" w:hint="eastAsia"/>
          <w:bCs/>
          <w:spacing w:val="-6"/>
          <w:sz w:val="24"/>
        </w:rPr>
        <w:t xml:space="preserve">                                          年  月  日</w:t>
      </w:r>
    </w:p>
    <w:p w:rsidR="001B4552" w:rsidRPr="00EA40CD" w:rsidRDefault="001B4552" w:rsidP="007242C5">
      <w:pPr>
        <w:snapToGrid w:val="0"/>
        <w:spacing w:beforeLines="50" w:after="50" w:line="288" w:lineRule="auto"/>
        <w:rPr>
          <w:rFonts w:asciiTheme="minorEastAsia" w:eastAsiaTheme="minorEastAsia" w:hAnsiTheme="minorEastAsia"/>
          <w:bCs/>
          <w:spacing w:val="-6"/>
          <w:sz w:val="24"/>
        </w:rPr>
      </w:pPr>
    </w:p>
    <w:p w:rsidR="001B4552" w:rsidRPr="00EA40CD" w:rsidRDefault="001B4552" w:rsidP="007242C5">
      <w:pPr>
        <w:snapToGrid w:val="0"/>
        <w:spacing w:beforeLines="50" w:after="50" w:line="288" w:lineRule="auto"/>
        <w:rPr>
          <w:rFonts w:asciiTheme="minorEastAsia" w:eastAsiaTheme="minorEastAsia" w:hAnsiTheme="minorEastAsia"/>
          <w:bCs/>
          <w:spacing w:val="-6"/>
          <w:sz w:val="24"/>
          <w:szCs w:val="20"/>
        </w:rPr>
      </w:pPr>
    </w:p>
    <w:p w:rsidR="001B4552" w:rsidRPr="00EA40CD" w:rsidRDefault="001B4552">
      <w:pPr>
        <w:pStyle w:val="a4"/>
        <w:snapToGrid w:val="0"/>
        <w:spacing w:beforeLines="0" w:afterLines="0" w:line="288" w:lineRule="auto"/>
        <w:rPr>
          <w:rFonts w:asciiTheme="minorEastAsia" w:eastAsiaTheme="minorEastAsia" w:hAnsiTheme="minorEastAsia"/>
          <w:spacing w:val="-6"/>
        </w:rPr>
      </w:pPr>
    </w:p>
    <w:p w:rsidR="001B4552" w:rsidRPr="00EA40CD" w:rsidRDefault="001B4552" w:rsidP="007242C5">
      <w:pPr>
        <w:snapToGrid w:val="0"/>
        <w:spacing w:beforeLines="50" w:after="50" w:line="288" w:lineRule="auto"/>
        <w:jc w:val="left"/>
        <w:rPr>
          <w:rFonts w:asciiTheme="minorEastAsia" w:eastAsiaTheme="minorEastAsia" w:hAnsiTheme="minorEastAsia"/>
          <w:spacing w:val="-6"/>
          <w:sz w:val="24"/>
          <w:szCs w:val="20"/>
        </w:rPr>
      </w:pPr>
      <w:r w:rsidRPr="00EA40CD">
        <w:rPr>
          <w:rFonts w:asciiTheme="minorEastAsia" w:eastAsiaTheme="minorEastAsia" w:hAnsiTheme="minorEastAsia" w:hint="eastAsia"/>
          <w:spacing w:val="-6"/>
        </w:rPr>
        <w:br w:type="page"/>
      </w:r>
      <w:r w:rsidRPr="00EA40CD">
        <w:rPr>
          <w:rFonts w:asciiTheme="minorEastAsia" w:eastAsiaTheme="minorEastAsia" w:hAnsiTheme="minorEastAsia" w:hint="eastAsia"/>
          <w:spacing w:val="-6"/>
          <w:sz w:val="24"/>
        </w:rPr>
        <w:t xml:space="preserve">商务资信和技术文件封面格式： </w:t>
      </w:r>
    </w:p>
    <w:p w:rsidR="001B4552" w:rsidRPr="00EA40CD" w:rsidRDefault="001B4552" w:rsidP="007242C5">
      <w:pPr>
        <w:snapToGrid w:val="0"/>
        <w:spacing w:beforeLines="50" w:after="50" w:line="288" w:lineRule="auto"/>
        <w:rPr>
          <w:rFonts w:asciiTheme="minorEastAsia" w:eastAsiaTheme="minorEastAsia" w:hAnsiTheme="minorEastAsia"/>
          <w:b/>
          <w:bCs/>
          <w:spacing w:val="-6"/>
          <w:sz w:val="32"/>
          <w:szCs w:val="20"/>
        </w:rPr>
      </w:pPr>
      <w:r w:rsidRPr="00EA40CD">
        <w:rPr>
          <w:rFonts w:asciiTheme="minorEastAsia" w:eastAsiaTheme="minorEastAsia" w:hAnsiTheme="minorEastAsia" w:hint="eastAsia"/>
          <w:spacing w:val="-6"/>
          <w:sz w:val="24"/>
        </w:rPr>
        <w:t xml:space="preserve">                                                    </w:t>
      </w:r>
      <w:r w:rsidRPr="00EA40CD">
        <w:rPr>
          <w:rFonts w:asciiTheme="minorEastAsia" w:eastAsiaTheme="minorEastAsia" w:hAnsiTheme="minorEastAsia" w:hint="eastAsia"/>
          <w:b/>
          <w:bCs/>
          <w:spacing w:val="-6"/>
        </w:rPr>
        <w:t>正本或副本</w:t>
      </w:r>
    </w:p>
    <w:p w:rsidR="001B4552" w:rsidRPr="00EA40CD" w:rsidRDefault="001B4552" w:rsidP="007242C5">
      <w:pPr>
        <w:snapToGrid w:val="0"/>
        <w:spacing w:beforeLines="50" w:after="50" w:line="288" w:lineRule="auto"/>
        <w:rPr>
          <w:rFonts w:asciiTheme="minorEastAsia" w:eastAsiaTheme="minorEastAsia" w:hAnsiTheme="minorEastAsia"/>
          <w:spacing w:val="-6"/>
          <w:sz w:val="24"/>
          <w:szCs w:val="20"/>
        </w:rPr>
      </w:pPr>
    </w:p>
    <w:p w:rsidR="001B4552" w:rsidRPr="00EA40CD" w:rsidRDefault="001B4552" w:rsidP="007242C5">
      <w:pPr>
        <w:snapToGrid w:val="0"/>
        <w:spacing w:beforeLines="50" w:after="50" w:line="288" w:lineRule="auto"/>
        <w:jc w:val="center"/>
        <w:rPr>
          <w:rFonts w:asciiTheme="minorEastAsia" w:eastAsiaTheme="minorEastAsia" w:hAnsiTheme="minorEastAsia"/>
          <w:b/>
          <w:bCs/>
          <w:spacing w:val="-6"/>
          <w:sz w:val="32"/>
          <w:szCs w:val="32"/>
          <w:u w:val="single"/>
        </w:rPr>
      </w:pPr>
      <w:r w:rsidRPr="00EA40CD">
        <w:rPr>
          <w:rFonts w:asciiTheme="minorEastAsia" w:eastAsiaTheme="minorEastAsia" w:hAnsiTheme="minorEastAsia" w:hint="eastAsia"/>
          <w:b/>
          <w:bCs/>
          <w:spacing w:val="-6"/>
          <w:sz w:val="32"/>
          <w:szCs w:val="32"/>
          <w:u w:val="single"/>
        </w:rPr>
        <w:t xml:space="preserve">                （谈判响应方名称）</w:t>
      </w:r>
    </w:p>
    <w:p w:rsidR="001B4552" w:rsidRPr="00EA40CD" w:rsidRDefault="001B4552" w:rsidP="007242C5">
      <w:pPr>
        <w:snapToGrid w:val="0"/>
        <w:spacing w:beforeLines="50" w:after="50" w:line="288" w:lineRule="auto"/>
        <w:jc w:val="center"/>
        <w:rPr>
          <w:rFonts w:asciiTheme="minorEastAsia" w:eastAsiaTheme="minorEastAsia" w:hAnsiTheme="minorEastAsia"/>
          <w:b/>
          <w:bCs/>
          <w:spacing w:val="-6"/>
          <w:sz w:val="32"/>
          <w:szCs w:val="32"/>
          <w:u w:val="single"/>
        </w:rPr>
      </w:pPr>
      <w:r w:rsidRPr="00EA40CD">
        <w:rPr>
          <w:rFonts w:asciiTheme="minorEastAsia" w:eastAsiaTheme="minorEastAsia" w:hAnsiTheme="minorEastAsia" w:hint="eastAsia"/>
          <w:b/>
          <w:bCs/>
          <w:spacing w:val="-6"/>
          <w:sz w:val="32"/>
          <w:szCs w:val="32"/>
          <w:u w:val="single"/>
        </w:rPr>
        <w:t>商务资信和技术文件</w:t>
      </w:r>
    </w:p>
    <w:p w:rsidR="001B4552" w:rsidRPr="00EA40CD" w:rsidRDefault="001B4552" w:rsidP="007242C5">
      <w:pPr>
        <w:snapToGrid w:val="0"/>
        <w:spacing w:beforeLines="50" w:after="50" w:line="288" w:lineRule="auto"/>
        <w:rPr>
          <w:rFonts w:asciiTheme="minorEastAsia" w:eastAsiaTheme="minorEastAsia" w:hAnsiTheme="minorEastAsia"/>
          <w:bCs/>
          <w:spacing w:val="-6"/>
          <w:sz w:val="24"/>
          <w:szCs w:val="20"/>
        </w:rPr>
      </w:pPr>
    </w:p>
    <w:p w:rsidR="001B4552" w:rsidRPr="00EA40CD" w:rsidRDefault="00465AF6" w:rsidP="007242C5">
      <w:pPr>
        <w:snapToGrid w:val="0"/>
        <w:spacing w:beforeLines="50" w:after="50" w:line="288" w:lineRule="auto"/>
        <w:ind w:firstLineChars="445" w:firstLine="1015"/>
        <w:rPr>
          <w:rFonts w:asciiTheme="minorEastAsia" w:eastAsiaTheme="minorEastAsia" w:hAnsiTheme="minorEastAsia"/>
          <w:bCs/>
          <w:spacing w:val="-6"/>
          <w:sz w:val="24"/>
          <w:szCs w:val="20"/>
        </w:rPr>
      </w:pPr>
      <w:r w:rsidRPr="00EA40CD">
        <w:rPr>
          <w:rFonts w:asciiTheme="minorEastAsia" w:eastAsiaTheme="minorEastAsia" w:hAnsiTheme="minorEastAsia" w:hint="eastAsia"/>
          <w:bCs/>
          <w:spacing w:val="-6"/>
          <w:sz w:val="24"/>
        </w:rPr>
        <w:t>项目名称：</w:t>
      </w:r>
    </w:p>
    <w:p w:rsidR="001B4552" w:rsidRPr="00EA40CD" w:rsidRDefault="001B4552" w:rsidP="007242C5">
      <w:pPr>
        <w:snapToGrid w:val="0"/>
        <w:spacing w:beforeLines="50" w:after="50" w:line="288" w:lineRule="auto"/>
        <w:ind w:firstLineChars="200" w:firstLine="456"/>
        <w:rPr>
          <w:rFonts w:asciiTheme="minorEastAsia" w:eastAsiaTheme="minorEastAsia" w:hAnsiTheme="minorEastAsia"/>
          <w:bCs/>
          <w:spacing w:val="-6"/>
          <w:sz w:val="24"/>
        </w:rPr>
      </w:pPr>
      <w:r w:rsidRPr="00EA40CD">
        <w:rPr>
          <w:rFonts w:asciiTheme="minorEastAsia" w:eastAsiaTheme="minorEastAsia" w:hAnsiTheme="minorEastAsia" w:hint="eastAsia"/>
          <w:bCs/>
          <w:spacing w:val="-6"/>
          <w:sz w:val="24"/>
        </w:rPr>
        <w:t xml:space="preserve">     项目编号：</w:t>
      </w:r>
    </w:p>
    <w:p w:rsidR="001B4552" w:rsidRPr="00EA40CD" w:rsidRDefault="001B4552" w:rsidP="007242C5">
      <w:pPr>
        <w:snapToGrid w:val="0"/>
        <w:spacing w:beforeLines="50" w:after="50" w:line="288" w:lineRule="auto"/>
        <w:ind w:firstLineChars="450" w:firstLine="1026"/>
        <w:rPr>
          <w:rFonts w:asciiTheme="minorEastAsia" w:eastAsiaTheme="minorEastAsia" w:hAnsiTheme="minorEastAsia"/>
          <w:bCs/>
          <w:spacing w:val="-6"/>
          <w:sz w:val="24"/>
        </w:rPr>
      </w:pPr>
      <w:r w:rsidRPr="00EA40CD">
        <w:rPr>
          <w:rFonts w:asciiTheme="minorEastAsia" w:eastAsiaTheme="minorEastAsia" w:hAnsiTheme="minorEastAsia" w:hint="eastAsia"/>
          <w:bCs/>
          <w:spacing w:val="-6"/>
          <w:sz w:val="24"/>
        </w:rPr>
        <w:t>谈判响应方名称（盖章）：</w:t>
      </w:r>
    </w:p>
    <w:p w:rsidR="001B4552" w:rsidRPr="00EA40CD" w:rsidRDefault="001B4552" w:rsidP="007242C5">
      <w:pPr>
        <w:snapToGrid w:val="0"/>
        <w:spacing w:beforeLines="50" w:after="50" w:line="288" w:lineRule="auto"/>
        <w:ind w:firstLineChars="450" w:firstLine="1026"/>
        <w:rPr>
          <w:rFonts w:asciiTheme="minorEastAsia" w:eastAsiaTheme="minorEastAsia" w:hAnsiTheme="minorEastAsia"/>
          <w:bCs/>
          <w:spacing w:val="-6"/>
          <w:sz w:val="24"/>
        </w:rPr>
      </w:pPr>
      <w:r w:rsidRPr="00EA40CD">
        <w:rPr>
          <w:rFonts w:asciiTheme="minorEastAsia" w:eastAsiaTheme="minorEastAsia" w:hAnsiTheme="minorEastAsia" w:hint="eastAsia"/>
          <w:bCs/>
          <w:spacing w:val="-6"/>
          <w:sz w:val="24"/>
        </w:rPr>
        <w:t>谈判响应方地址：</w:t>
      </w:r>
    </w:p>
    <w:p w:rsidR="001B4552" w:rsidRPr="00EA40CD" w:rsidRDefault="001B4552">
      <w:pPr>
        <w:pStyle w:val="a7"/>
        <w:snapToGrid w:val="0"/>
        <w:spacing w:before="50" w:after="50" w:line="288" w:lineRule="auto"/>
        <w:ind w:firstLineChars="400" w:firstLine="912"/>
        <w:rPr>
          <w:rFonts w:asciiTheme="minorEastAsia" w:eastAsiaTheme="minorEastAsia" w:hAnsiTheme="minorEastAsia"/>
          <w:bCs/>
          <w:spacing w:val="-6"/>
          <w:sz w:val="24"/>
        </w:rPr>
      </w:pPr>
    </w:p>
    <w:p w:rsidR="001B4552" w:rsidRPr="00EA40CD" w:rsidRDefault="001B4552">
      <w:pPr>
        <w:pStyle w:val="a7"/>
        <w:snapToGrid w:val="0"/>
        <w:spacing w:before="50" w:after="50" w:line="288" w:lineRule="auto"/>
        <w:ind w:firstLineChars="416" w:firstLine="1448"/>
        <w:rPr>
          <w:rFonts w:asciiTheme="minorEastAsia" w:eastAsiaTheme="minorEastAsia" w:hAnsiTheme="minorEastAsia"/>
          <w:spacing w:val="-6"/>
          <w:sz w:val="36"/>
        </w:rPr>
      </w:pPr>
    </w:p>
    <w:p w:rsidR="001B4552" w:rsidRPr="00EA40CD" w:rsidRDefault="001B4552" w:rsidP="007242C5">
      <w:pPr>
        <w:snapToGrid w:val="0"/>
        <w:spacing w:beforeLines="50" w:after="50" w:line="288" w:lineRule="auto"/>
        <w:ind w:firstLineChars="1700" w:firstLine="3876"/>
        <w:rPr>
          <w:rFonts w:asciiTheme="minorEastAsia" w:eastAsiaTheme="minorEastAsia" w:hAnsiTheme="minorEastAsia"/>
          <w:spacing w:val="-6"/>
          <w:sz w:val="24"/>
          <w:szCs w:val="20"/>
        </w:rPr>
      </w:pPr>
      <w:r w:rsidRPr="00EA40CD">
        <w:rPr>
          <w:rFonts w:asciiTheme="minorEastAsia" w:eastAsiaTheme="minorEastAsia" w:hAnsiTheme="minorEastAsia" w:hint="eastAsia"/>
          <w:spacing w:val="-6"/>
          <w:sz w:val="24"/>
        </w:rPr>
        <w:t>授权代表签字：</w:t>
      </w:r>
    </w:p>
    <w:p w:rsidR="001B4552" w:rsidRPr="00EA40CD" w:rsidRDefault="001B4552" w:rsidP="007242C5">
      <w:pPr>
        <w:snapToGrid w:val="0"/>
        <w:spacing w:beforeLines="50" w:after="50" w:line="288" w:lineRule="auto"/>
        <w:ind w:firstLine="645"/>
        <w:jc w:val="center"/>
        <w:rPr>
          <w:rFonts w:asciiTheme="minorEastAsia" w:eastAsiaTheme="minorEastAsia" w:hAnsiTheme="minorEastAsia"/>
          <w:spacing w:val="-6"/>
          <w:sz w:val="24"/>
          <w:szCs w:val="20"/>
        </w:rPr>
      </w:pPr>
      <w:r w:rsidRPr="00EA40CD">
        <w:rPr>
          <w:rFonts w:asciiTheme="minorEastAsia" w:eastAsiaTheme="minorEastAsia" w:hAnsiTheme="minorEastAsia" w:hint="eastAsia"/>
          <w:spacing w:val="-6"/>
          <w:sz w:val="24"/>
        </w:rPr>
        <w:t xml:space="preserve">                        年  月  日</w:t>
      </w:r>
    </w:p>
    <w:p w:rsidR="001B4552" w:rsidRPr="00EA40CD" w:rsidRDefault="001B4552">
      <w:pPr>
        <w:snapToGrid w:val="0"/>
        <w:spacing w:before="50" w:after="50" w:line="288" w:lineRule="auto"/>
        <w:rPr>
          <w:rFonts w:asciiTheme="minorEastAsia" w:eastAsiaTheme="minorEastAsia" w:hAnsiTheme="minorEastAsia"/>
          <w:spacing w:val="-6"/>
          <w:sz w:val="24"/>
          <w:szCs w:val="20"/>
        </w:rPr>
      </w:pPr>
      <w:r w:rsidRPr="00EA40CD">
        <w:rPr>
          <w:rFonts w:asciiTheme="minorEastAsia" w:eastAsiaTheme="minorEastAsia" w:hAnsiTheme="minorEastAsia"/>
          <w:spacing w:val="-6"/>
          <w:sz w:val="24"/>
          <w:szCs w:val="20"/>
        </w:rPr>
        <w:br w:type="page"/>
      </w:r>
      <w:r w:rsidRPr="00EA40CD">
        <w:rPr>
          <w:rFonts w:asciiTheme="minorEastAsia" w:eastAsiaTheme="minorEastAsia" w:hAnsiTheme="minorEastAsia" w:hint="eastAsia"/>
          <w:b/>
          <w:bCs/>
          <w:spacing w:val="-6"/>
          <w:sz w:val="24"/>
        </w:rPr>
        <w:t>商务资信文件目录</w:t>
      </w:r>
    </w:p>
    <w:p w:rsidR="00EA40CD" w:rsidRPr="00EA40CD" w:rsidRDefault="00EA40CD" w:rsidP="00EA40CD">
      <w:pPr>
        <w:snapToGrid w:val="0"/>
        <w:spacing w:line="288" w:lineRule="auto"/>
        <w:ind w:firstLineChars="197" w:firstLine="390"/>
        <w:jc w:val="left"/>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（1）谈判响应书；</w:t>
      </w:r>
    </w:p>
    <w:p w:rsidR="00EA40CD" w:rsidRPr="00EA40CD" w:rsidRDefault="00EA40CD" w:rsidP="00EA40CD">
      <w:pPr>
        <w:snapToGrid w:val="0"/>
        <w:spacing w:line="288" w:lineRule="auto"/>
        <w:ind w:firstLineChars="197" w:firstLine="390"/>
        <w:jc w:val="left"/>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（2）初次报价一览表；</w:t>
      </w:r>
    </w:p>
    <w:p w:rsidR="00EA40CD" w:rsidRPr="00EA40CD" w:rsidRDefault="00EA40CD" w:rsidP="00EA40CD">
      <w:pPr>
        <w:snapToGrid w:val="0"/>
        <w:spacing w:line="288" w:lineRule="auto"/>
        <w:ind w:firstLineChars="197" w:firstLine="390"/>
        <w:jc w:val="left"/>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（3）社会责任贡献自愿捐赠承诺书；</w:t>
      </w:r>
    </w:p>
    <w:p w:rsidR="00EA40CD" w:rsidRPr="00EA40CD" w:rsidRDefault="00EA40CD" w:rsidP="00EA40CD">
      <w:pPr>
        <w:snapToGrid w:val="0"/>
        <w:spacing w:line="288" w:lineRule="auto"/>
        <w:ind w:firstLineChars="200" w:firstLine="396"/>
        <w:jc w:val="left"/>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（4）法定代表人授权委托书；</w:t>
      </w:r>
    </w:p>
    <w:p w:rsidR="00EA40CD" w:rsidRPr="00EA40CD" w:rsidRDefault="00EA40CD" w:rsidP="00EA40CD">
      <w:pPr>
        <w:spacing w:line="288" w:lineRule="auto"/>
        <w:ind w:firstLineChars="200" w:firstLine="396"/>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（5）谈判响应方情况介绍；</w:t>
      </w:r>
    </w:p>
    <w:p w:rsidR="00EA40CD" w:rsidRPr="00EA40CD" w:rsidRDefault="00EA40CD" w:rsidP="00EA40CD">
      <w:pPr>
        <w:spacing w:line="288" w:lineRule="auto"/>
        <w:ind w:firstLineChars="200" w:firstLine="396"/>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（6）营业执照、税务登记证副本（复印件加盖公章）；</w:t>
      </w:r>
    </w:p>
    <w:p w:rsidR="00EA40CD" w:rsidRPr="00EA40CD" w:rsidRDefault="00EA40CD" w:rsidP="00EA40CD">
      <w:pPr>
        <w:spacing w:line="288" w:lineRule="auto"/>
        <w:ind w:firstLineChars="200" w:firstLine="396"/>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（7）无重大违法记录声明；</w:t>
      </w:r>
    </w:p>
    <w:p w:rsidR="00EA40CD" w:rsidRPr="00EA40CD" w:rsidRDefault="00EA40CD" w:rsidP="00EA40CD">
      <w:pPr>
        <w:snapToGrid w:val="0"/>
        <w:spacing w:line="288" w:lineRule="auto"/>
        <w:ind w:firstLineChars="200" w:firstLine="396"/>
        <w:jc w:val="left"/>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（8）谈判响应方</w:t>
      </w:r>
      <w:r>
        <w:rPr>
          <w:rFonts w:asciiTheme="minorEastAsia" w:eastAsiaTheme="minorEastAsia" w:hAnsiTheme="minorEastAsia" w:hint="eastAsia"/>
          <w:spacing w:val="-6"/>
          <w:sz w:val="21"/>
          <w:szCs w:val="21"/>
        </w:rPr>
        <w:t>2012年以来校方责任保险业务</w:t>
      </w:r>
      <w:r w:rsidRPr="00EA40CD">
        <w:rPr>
          <w:rFonts w:asciiTheme="minorEastAsia" w:eastAsiaTheme="minorEastAsia" w:hAnsiTheme="minorEastAsia" w:hint="eastAsia"/>
          <w:spacing w:val="-6"/>
          <w:sz w:val="21"/>
          <w:szCs w:val="21"/>
        </w:rPr>
        <w:t>业绩</w:t>
      </w:r>
      <w:r>
        <w:rPr>
          <w:rFonts w:asciiTheme="minorEastAsia" w:eastAsiaTheme="minorEastAsia" w:hAnsiTheme="minorEastAsia" w:hint="eastAsia"/>
          <w:spacing w:val="-6"/>
          <w:sz w:val="21"/>
          <w:szCs w:val="21"/>
        </w:rPr>
        <w:t>证明</w:t>
      </w:r>
      <w:r w:rsidRPr="00EA40CD">
        <w:rPr>
          <w:rFonts w:asciiTheme="minorEastAsia" w:eastAsiaTheme="minorEastAsia" w:hAnsiTheme="minorEastAsia" w:hint="eastAsia"/>
          <w:spacing w:val="-6"/>
          <w:sz w:val="21"/>
          <w:szCs w:val="21"/>
        </w:rPr>
        <w:t>；</w:t>
      </w:r>
    </w:p>
    <w:p w:rsidR="00F00830" w:rsidRPr="00EA40CD" w:rsidRDefault="00EA40CD" w:rsidP="00EA40CD">
      <w:pPr>
        <w:pStyle w:val="a8"/>
        <w:snapToGrid w:val="0"/>
        <w:spacing w:line="288" w:lineRule="auto"/>
        <w:ind w:leftChars="0" w:left="0" w:firstLineChars="200" w:firstLine="396"/>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（9）谈判响应方需要说明的其他文件和说明。</w:t>
      </w:r>
    </w:p>
    <w:p w:rsidR="00F00830" w:rsidRPr="00EA40CD" w:rsidRDefault="00F00830" w:rsidP="00F00830">
      <w:pPr>
        <w:snapToGrid w:val="0"/>
        <w:spacing w:before="50" w:after="50" w:line="288" w:lineRule="auto"/>
        <w:rPr>
          <w:rFonts w:asciiTheme="minorEastAsia" w:eastAsiaTheme="minorEastAsia" w:hAnsiTheme="minorEastAsia"/>
          <w:b/>
          <w:bCs/>
          <w:spacing w:val="-6"/>
          <w:sz w:val="24"/>
        </w:rPr>
      </w:pPr>
      <w:r w:rsidRPr="00EA40CD">
        <w:rPr>
          <w:rFonts w:asciiTheme="minorEastAsia" w:eastAsiaTheme="minorEastAsia" w:hAnsiTheme="minorEastAsia" w:hint="eastAsia"/>
          <w:b/>
          <w:bCs/>
          <w:spacing w:val="-6"/>
          <w:sz w:val="24"/>
        </w:rPr>
        <w:t>技术文件目录</w:t>
      </w:r>
    </w:p>
    <w:p w:rsidR="00F00830" w:rsidRPr="00EA40CD" w:rsidRDefault="00F00830" w:rsidP="00F00830">
      <w:pPr>
        <w:snapToGrid w:val="0"/>
        <w:spacing w:line="288" w:lineRule="auto"/>
        <w:ind w:firstLineChars="150" w:firstLine="297"/>
        <w:jc w:val="left"/>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（1）对本项目总体要求的理解和介绍。包括：校方责任保险的目的、投保和理赔办法说明、实施方案等；</w:t>
      </w:r>
    </w:p>
    <w:p w:rsidR="00F00830" w:rsidRPr="00EA40CD" w:rsidRDefault="00F00830" w:rsidP="00F00830">
      <w:pPr>
        <w:snapToGrid w:val="0"/>
        <w:spacing w:line="288" w:lineRule="auto"/>
        <w:ind w:firstLineChars="150" w:firstLine="297"/>
        <w:jc w:val="left"/>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（2）技术偏离表；</w:t>
      </w:r>
    </w:p>
    <w:p w:rsidR="00F00830" w:rsidRPr="00EA40CD" w:rsidRDefault="00F00830" w:rsidP="00F00830">
      <w:pPr>
        <w:snapToGrid w:val="0"/>
        <w:spacing w:line="288" w:lineRule="auto"/>
        <w:ind w:firstLineChars="150" w:firstLine="297"/>
        <w:jc w:val="left"/>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（3）具体负责本项目人员介绍和安排；</w:t>
      </w:r>
    </w:p>
    <w:p w:rsidR="00F00830" w:rsidRPr="00EA40CD" w:rsidRDefault="00F00830" w:rsidP="00F00830">
      <w:pPr>
        <w:snapToGrid w:val="0"/>
        <w:spacing w:line="288" w:lineRule="auto"/>
        <w:ind w:firstLineChars="150" w:firstLine="297"/>
        <w:jc w:val="left"/>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（4）优惠条件（谈判响应方承诺给予采购人的各种优惠条件）；</w:t>
      </w:r>
    </w:p>
    <w:p w:rsidR="00F00830" w:rsidRPr="00EA40CD" w:rsidRDefault="00F00830" w:rsidP="00F00830">
      <w:pPr>
        <w:snapToGrid w:val="0"/>
        <w:spacing w:line="288" w:lineRule="auto"/>
        <w:ind w:firstLineChars="150" w:firstLine="297"/>
        <w:jc w:val="left"/>
        <w:rPr>
          <w:rFonts w:asciiTheme="minorEastAsia" w:eastAsiaTheme="minorEastAsia" w:hAnsiTheme="minorEastAsia"/>
          <w:spacing w:val="-6"/>
          <w:sz w:val="21"/>
          <w:szCs w:val="21"/>
        </w:rPr>
      </w:pPr>
      <w:r w:rsidRPr="00EA40CD">
        <w:rPr>
          <w:rFonts w:asciiTheme="minorEastAsia" w:eastAsiaTheme="minorEastAsia" w:hAnsiTheme="minorEastAsia" w:hint="eastAsia"/>
          <w:spacing w:val="-6"/>
          <w:sz w:val="21"/>
          <w:szCs w:val="21"/>
        </w:rPr>
        <w:t>（5）谈判响应方需要说明的其他文件和说明。</w:t>
      </w:r>
    </w:p>
    <w:p w:rsidR="007D04CB" w:rsidRPr="00EA40CD" w:rsidRDefault="007D04CB" w:rsidP="007242C5">
      <w:pPr>
        <w:snapToGrid w:val="0"/>
        <w:spacing w:before="50" w:afterLines="50" w:line="288" w:lineRule="auto"/>
        <w:jc w:val="left"/>
        <w:rPr>
          <w:rFonts w:asciiTheme="minorEastAsia" w:eastAsiaTheme="minorEastAsia" w:hAnsiTheme="minorEastAsia"/>
          <w:spacing w:val="-6"/>
          <w:sz w:val="24"/>
        </w:rPr>
      </w:pPr>
    </w:p>
    <w:p w:rsidR="007D04CB" w:rsidRPr="00EA40CD" w:rsidRDefault="007D04CB" w:rsidP="007242C5">
      <w:pPr>
        <w:snapToGrid w:val="0"/>
        <w:spacing w:before="50" w:afterLines="50" w:line="288" w:lineRule="auto"/>
        <w:jc w:val="left"/>
        <w:rPr>
          <w:rFonts w:asciiTheme="minorEastAsia" w:eastAsiaTheme="minorEastAsia" w:hAnsiTheme="minorEastAsia"/>
          <w:b/>
          <w:spacing w:val="-6"/>
          <w:sz w:val="24"/>
          <w:u w:val="single"/>
        </w:rPr>
      </w:pPr>
      <w:r w:rsidRPr="00EA40CD">
        <w:rPr>
          <w:rFonts w:asciiTheme="minorEastAsia" w:eastAsiaTheme="minorEastAsia" w:hAnsiTheme="minorEastAsia" w:hint="eastAsia"/>
          <w:spacing w:val="-6"/>
          <w:sz w:val="21"/>
          <w:szCs w:val="21"/>
          <w:u w:val="single"/>
        </w:rPr>
        <w:t>▲</w:t>
      </w:r>
      <w:r w:rsidRPr="00EA40CD">
        <w:rPr>
          <w:rFonts w:asciiTheme="minorEastAsia" w:eastAsiaTheme="minorEastAsia" w:hAnsiTheme="minorEastAsia" w:hint="eastAsia"/>
          <w:b/>
          <w:spacing w:val="-6"/>
          <w:sz w:val="24"/>
          <w:u w:val="single"/>
        </w:rPr>
        <w:t>注：以上各项内容在谈判响应文件必须提供齐全，否则谈判响应文件不能通过资格性和符合性审查而将被拒绝。</w:t>
      </w:r>
    </w:p>
    <w:p w:rsidR="001B4552" w:rsidRPr="00EA40CD" w:rsidRDefault="001B4552" w:rsidP="007242C5">
      <w:pPr>
        <w:snapToGrid w:val="0"/>
        <w:spacing w:beforeLines="50" w:after="50" w:line="288" w:lineRule="auto"/>
        <w:rPr>
          <w:rFonts w:asciiTheme="minorEastAsia" w:eastAsiaTheme="minorEastAsia" w:hAnsiTheme="minorEastAsia"/>
          <w:spacing w:val="-6"/>
          <w:sz w:val="24"/>
          <w:szCs w:val="20"/>
        </w:rPr>
      </w:pPr>
      <w:r w:rsidRPr="00EA40CD">
        <w:rPr>
          <w:rFonts w:asciiTheme="minorEastAsia" w:eastAsiaTheme="minorEastAsia" w:hAnsiTheme="minorEastAsia" w:hint="eastAsia"/>
          <w:spacing w:val="-6"/>
        </w:rPr>
        <w:br w:type="page"/>
      </w:r>
      <w:r w:rsidRPr="00EA40CD">
        <w:rPr>
          <w:rFonts w:asciiTheme="minorEastAsia" w:eastAsiaTheme="minorEastAsia" w:hAnsiTheme="minorEastAsia" w:hint="eastAsia"/>
          <w:spacing w:val="-6"/>
          <w:sz w:val="24"/>
        </w:rPr>
        <w:t>谈判响应书格式：</w:t>
      </w:r>
    </w:p>
    <w:p w:rsidR="001B4552" w:rsidRPr="00EA40CD" w:rsidRDefault="001B4552" w:rsidP="007242C5">
      <w:pPr>
        <w:snapToGrid w:val="0"/>
        <w:spacing w:beforeLines="50" w:after="50" w:line="288" w:lineRule="auto"/>
        <w:jc w:val="center"/>
        <w:rPr>
          <w:rFonts w:asciiTheme="minorEastAsia" w:eastAsiaTheme="minorEastAsia" w:hAnsiTheme="minorEastAsia"/>
          <w:b/>
          <w:spacing w:val="-6"/>
          <w:sz w:val="24"/>
        </w:rPr>
      </w:pPr>
      <w:r w:rsidRPr="00EA40CD">
        <w:rPr>
          <w:rFonts w:asciiTheme="minorEastAsia" w:eastAsiaTheme="minorEastAsia" w:hAnsiTheme="minorEastAsia" w:hint="eastAsia"/>
          <w:b/>
          <w:spacing w:val="-6"/>
          <w:sz w:val="24"/>
        </w:rPr>
        <w:t>谈判响应书</w:t>
      </w:r>
    </w:p>
    <w:p w:rsidR="001B4552" w:rsidRPr="00EA40CD" w:rsidRDefault="00465AF6">
      <w:pPr>
        <w:snapToGrid w:val="0"/>
        <w:spacing w:line="288" w:lineRule="auto"/>
        <w:rPr>
          <w:rFonts w:asciiTheme="minorEastAsia" w:eastAsiaTheme="minorEastAsia" w:hAnsiTheme="minorEastAsia"/>
          <w:spacing w:val="-6"/>
          <w:sz w:val="24"/>
          <w:szCs w:val="20"/>
        </w:rPr>
      </w:pPr>
      <w:r w:rsidRPr="00EA40CD">
        <w:rPr>
          <w:rFonts w:asciiTheme="minorEastAsia" w:eastAsiaTheme="minorEastAsia" w:hAnsiTheme="minorEastAsia" w:hint="eastAsia"/>
          <w:spacing w:val="-6"/>
          <w:sz w:val="24"/>
        </w:rPr>
        <w:t>致温州医科大学</w:t>
      </w:r>
      <w:r w:rsidR="001B4552" w:rsidRPr="00EA40CD">
        <w:rPr>
          <w:rFonts w:asciiTheme="minorEastAsia" w:eastAsiaTheme="minorEastAsia" w:hAnsiTheme="minorEastAsia" w:hint="eastAsia"/>
          <w:spacing w:val="-6"/>
          <w:sz w:val="24"/>
        </w:rPr>
        <w:t>：</w:t>
      </w:r>
    </w:p>
    <w:p w:rsidR="001B4552" w:rsidRPr="00EA40CD" w:rsidRDefault="001B4552">
      <w:pPr>
        <w:snapToGrid w:val="0"/>
        <w:spacing w:line="288" w:lineRule="auto"/>
        <w:ind w:firstLine="480"/>
        <w:rPr>
          <w:rFonts w:asciiTheme="minorEastAsia" w:eastAsiaTheme="minorEastAsia" w:hAnsiTheme="minorEastAsia"/>
          <w:spacing w:val="-6"/>
          <w:sz w:val="24"/>
          <w:szCs w:val="20"/>
        </w:rPr>
      </w:pPr>
      <w:r w:rsidRPr="00EA40CD">
        <w:rPr>
          <w:rFonts w:asciiTheme="minorEastAsia" w:eastAsiaTheme="minorEastAsia" w:hAnsiTheme="minorEastAsia" w:hint="eastAsia"/>
          <w:spacing w:val="-6"/>
          <w:sz w:val="24"/>
        </w:rPr>
        <w:t>根据贵方为</w:t>
      </w:r>
      <w:r w:rsidR="00465AF6" w:rsidRPr="00EA40CD">
        <w:rPr>
          <w:rFonts w:asciiTheme="minorEastAsia" w:eastAsiaTheme="minorEastAsia" w:hAnsiTheme="minorEastAsia" w:hint="eastAsia"/>
          <w:bCs/>
          <w:spacing w:val="-6"/>
          <w:sz w:val="24"/>
          <w:u w:val="single"/>
        </w:rPr>
        <w:t xml:space="preserve">                  </w:t>
      </w:r>
      <w:r w:rsidRPr="00EA40CD">
        <w:rPr>
          <w:rFonts w:asciiTheme="minorEastAsia" w:eastAsiaTheme="minorEastAsia" w:hAnsiTheme="minorEastAsia" w:hint="eastAsia"/>
          <w:bCs/>
          <w:spacing w:val="-6"/>
          <w:sz w:val="24"/>
        </w:rPr>
        <w:t>项目</w:t>
      </w:r>
      <w:r w:rsidRPr="00EA40CD">
        <w:rPr>
          <w:rFonts w:asciiTheme="minorEastAsia" w:eastAsiaTheme="minorEastAsia" w:hAnsiTheme="minorEastAsia" w:hint="eastAsia"/>
          <w:spacing w:val="-6"/>
          <w:sz w:val="24"/>
        </w:rPr>
        <w:t>的竞争性谈判公告（项目编号：</w:t>
      </w:r>
      <w:r w:rsidR="00465AF6" w:rsidRPr="00EA40CD">
        <w:rPr>
          <w:rFonts w:asciiTheme="minorEastAsia" w:eastAsiaTheme="minorEastAsia" w:hAnsiTheme="minorEastAsia" w:hint="eastAsia"/>
          <w:bCs/>
          <w:spacing w:val="-6"/>
          <w:sz w:val="24"/>
          <w:u w:val="single"/>
        </w:rPr>
        <w:t xml:space="preserve">                </w:t>
      </w:r>
      <w:r w:rsidRPr="00EA40CD">
        <w:rPr>
          <w:rFonts w:asciiTheme="minorEastAsia" w:eastAsiaTheme="minorEastAsia" w:hAnsiTheme="minorEastAsia" w:hint="eastAsia"/>
          <w:spacing w:val="-6"/>
          <w:sz w:val="24"/>
        </w:rPr>
        <w:t>），签字代表______</w:t>
      </w:r>
      <w:r w:rsidRPr="00EA40CD">
        <w:rPr>
          <w:rFonts w:asciiTheme="minorEastAsia" w:eastAsiaTheme="minorEastAsia" w:hAnsiTheme="minorEastAsia" w:hint="eastAsia"/>
          <w:spacing w:val="-6"/>
          <w:sz w:val="24"/>
          <w:u w:val="single"/>
        </w:rPr>
        <w:t xml:space="preserve">_     </w:t>
      </w:r>
      <w:r w:rsidRPr="00EA40CD">
        <w:rPr>
          <w:rFonts w:asciiTheme="minorEastAsia" w:eastAsiaTheme="minorEastAsia" w:hAnsiTheme="minorEastAsia" w:hint="eastAsia"/>
          <w:spacing w:val="-6"/>
          <w:sz w:val="24"/>
        </w:rPr>
        <w:t>（全名）经正式授权并代表谈判响应方_____</w:t>
      </w:r>
      <w:r w:rsidRPr="00EA40CD">
        <w:rPr>
          <w:rFonts w:asciiTheme="minorEastAsia" w:eastAsiaTheme="minorEastAsia" w:hAnsiTheme="minorEastAsia" w:hint="eastAsia"/>
          <w:spacing w:val="-6"/>
          <w:sz w:val="24"/>
          <w:u w:val="single"/>
        </w:rPr>
        <w:t>__                    __</w:t>
      </w:r>
      <w:r w:rsidRPr="00EA40CD">
        <w:rPr>
          <w:rFonts w:asciiTheme="minorEastAsia" w:eastAsiaTheme="minorEastAsia" w:hAnsiTheme="minorEastAsia" w:hint="eastAsia"/>
          <w:spacing w:val="-6"/>
          <w:sz w:val="24"/>
        </w:rPr>
        <w:t>（谈判响应方名称）提交商务资信和技术文件正本一份、副本</w:t>
      </w:r>
      <w:r w:rsidR="00465AF6" w:rsidRPr="00EA40CD">
        <w:rPr>
          <w:rFonts w:asciiTheme="minorEastAsia" w:eastAsiaTheme="minorEastAsia" w:hAnsiTheme="minorEastAsia" w:hint="eastAsia"/>
          <w:spacing w:val="-6"/>
          <w:sz w:val="24"/>
        </w:rPr>
        <w:t>三</w:t>
      </w:r>
      <w:r w:rsidRPr="00EA40CD">
        <w:rPr>
          <w:rFonts w:asciiTheme="minorEastAsia" w:eastAsiaTheme="minorEastAsia" w:hAnsiTheme="minorEastAsia" w:hint="eastAsia"/>
          <w:spacing w:val="-6"/>
          <w:sz w:val="24"/>
        </w:rPr>
        <w:t>份。</w:t>
      </w:r>
    </w:p>
    <w:p w:rsidR="001B4552" w:rsidRPr="00EA40CD" w:rsidRDefault="001B4552">
      <w:pPr>
        <w:snapToGrid w:val="0"/>
        <w:spacing w:line="288" w:lineRule="auto"/>
        <w:ind w:firstLineChars="200" w:firstLine="456"/>
        <w:rPr>
          <w:rFonts w:asciiTheme="minorEastAsia" w:eastAsiaTheme="minorEastAsia" w:hAnsiTheme="minorEastAsia"/>
          <w:spacing w:val="-6"/>
          <w:sz w:val="24"/>
          <w:szCs w:val="20"/>
        </w:rPr>
      </w:pPr>
      <w:r w:rsidRPr="00EA40CD">
        <w:rPr>
          <w:rFonts w:asciiTheme="minorEastAsia" w:eastAsiaTheme="minorEastAsia" w:hAnsiTheme="minorEastAsia" w:hint="eastAsia"/>
          <w:spacing w:val="-6"/>
          <w:sz w:val="24"/>
        </w:rPr>
        <w:t>据此函，签字代表宣布同意如下：</w:t>
      </w:r>
    </w:p>
    <w:p w:rsidR="001B4552" w:rsidRPr="00EA40CD" w:rsidRDefault="001B4552">
      <w:pPr>
        <w:snapToGrid w:val="0"/>
        <w:spacing w:line="288" w:lineRule="auto"/>
        <w:ind w:firstLineChars="200" w:firstLine="456"/>
        <w:rPr>
          <w:rFonts w:asciiTheme="minorEastAsia" w:eastAsiaTheme="minorEastAsia" w:hAnsiTheme="minorEastAsia"/>
          <w:spacing w:val="-6"/>
          <w:sz w:val="24"/>
          <w:szCs w:val="20"/>
        </w:rPr>
      </w:pPr>
      <w:r w:rsidRPr="00EA40CD">
        <w:rPr>
          <w:rFonts w:asciiTheme="minorEastAsia" w:eastAsiaTheme="minorEastAsia" w:hAnsiTheme="minorEastAsia" w:hint="eastAsia"/>
          <w:spacing w:val="-6"/>
          <w:sz w:val="24"/>
        </w:rPr>
        <w:t>1、谈判响应方已详细审查全部《竞争性谈判文件》，包括修改文件（如有的话）以及全部参考资料和有关附件，已经了解我方对于竞争性谈判文件、谈判过程、谈判结果有依法进行询问、质疑、投诉的权利及相关渠道和要求。</w:t>
      </w:r>
    </w:p>
    <w:p w:rsidR="001B4552" w:rsidRPr="00EA40CD" w:rsidRDefault="001B4552">
      <w:pPr>
        <w:snapToGrid w:val="0"/>
        <w:spacing w:line="288" w:lineRule="auto"/>
        <w:ind w:firstLineChars="200" w:firstLine="456"/>
        <w:rPr>
          <w:rFonts w:asciiTheme="minorEastAsia" w:eastAsiaTheme="minorEastAsia" w:hAnsiTheme="minorEastAsia"/>
          <w:spacing w:val="-6"/>
          <w:sz w:val="24"/>
          <w:szCs w:val="20"/>
        </w:rPr>
      </w:pPr>
      <w:r w:rsidRPr="00EA40CD">
        <w:rPr>
          <w:rFonts w:asciiTheme="minorEastAsia" w:eastAsiaTheme="minorEastAsia" w:hAnsiTheme="minorEastAsia" w:hint="eastAsia"/>
          <w:spacing w:val="-6"/>
          <w:sz w:val="24"/>
        </w:rPr>
        <w:t>2、谈判响应方在谈判之前已经与贵方进行了充分的沟通，完全理解并接受竞争性谈判文件的各项规定和要求，对竞争性谈判文件的合理性、合法性不再有异议。</w:t>
      </w:r>
    </w:p>
    <w:p w:rsidR="001B4552" w:rsidRPr="00EA40CD" w:rsidRDefault="001B4552">
      <w:pPr>
        <w:snapToGrid w:val="0"/>
        <w:spacing w:line="288" w:lineRule="auto"/>
        <w:ind w:firstLineChars="200" w:firstLine="456"/>
        <w:rPr>
          <w:rFonts w:asciiTheme="minorEastAsia" w:eastAsiaTheme="minorEastAsia" w:hAnsiTheme="minorEastAsia"/>
          <w:spacing w:val="-6"/>
          <w:sz w:val="24"/>
          <w:szCs w:val="20"/>
        </w:rPr>
      </w:pPr>
      <w:r w:rsidRPr="00EA40CD">
        <w:rPr>
          <w:rFonts w:asciiTheme="minorEastAsia" w:eastAsiaTheme="minorEastAsia" w:hAnsiTheme="minorEastAsia" w:hint="eastAsia"/>
          <w:spacing w:val="-6"/>
          <w:sz w:val="24"/>
        </w:rPr>
        <w:t>3、本谈判响应文件有效期自竞争性谈判时间起 90个日历日。</w:t>
      </w:r>
    </w:p>
    <w:p w:rsidR="001B4552" w:rsidRPr="00EA40CD" w:rsidRDefault="001B4552">
      <w:pPr>
        <w:snapToGrid w:val="0"/>
        <w:spacing w:line="288" w:lineRule="auto"/>
        <w:ind w:firstLineChars="200" w:firstLine="456"/>
        <w:rPr>
          <w:rFonts w:asciiTheme="minorEastAsia" w:eastAsiaTheme="minorEastAsia" w:hAnsiTheme="minorEastAsia"/>
          <w:spacing w:val="-6"/>
          <w:sz w:val="24"/>
          <w:szCs w:val="20"/>
        </w:rPr>
      </w:pPr>
      <w:r w:rsidRPr="00EA40CD">
        <w:rPr>
          <w:rFonts w:asciiTheme="minorEastAsia" w:eastAsiaTheme="minorEastAsia" w:hAnsiTheme="minorEastAsia" w:hint="eastAsia"/>
          <w:spacing w:val="-6"/>
          <w:sz w:val="24"/>
        </w:rPr>
        <w:t>4、如成交，本谈判响应文件至本项目合同履行完毕止均保持有效，本谈判响应方将按《竞争性谈判文件》及政府采购法律、法规的规定履行合同责任和义务。</w:t>
      </w:r>
    </w:p>
    <w:p w:rsidR="001B4552" w:rsidRPr="00EA40CD" w:rsidRDefault="001B4552">
      <w:pPr>
        <w:snapToGrid w:val="0"/>
        <w:spacing w:line="288" w:lineRule="auto"/>
        <w:ind w:firstLineChars="200" w:firstLine="456"/>
        <w:rPr>
          <w:rFonts w:asciiTheme="minorEastAsia" w:eastAsiaTheme="minorEastAsia" w:hAnsiTheme="minorEastAsia"/>
          <w:spacing w:val="-6"/>
          <w:sz w:val="24"/>
          <w:szCs w:val="20"/>
        </w:rPr>
      </w:pPr>
      <w:r w:rsidRPr="00EA40CD">
        <w:rPr>
          <w:rFonts w:asciiTheme="minorEastAsia" w:eastAsiaTheme="minorEastAsia" w:hAnsiTheme="minorEastAsia" w:hint="eastAsia"/>
          <w:spacing w:val="-6"/>
          <w:sz w:val="24"/>
        </w:rPr>
        <w:t>5、谈判响应方同意按照贵方要求提供与谈判有关的一切数据或资料。</w:t>
      </w:r>
    </w:p>
    <w:p w:rsidR="001B4552" w:rsidRPr="00EA40CD" w:rsidRDefault="001B4552">
      <w:pPr>
        <w:snapToGrid w:val="0"/>
        <w:spacing w:line="288" w:lineRule="auto"/>
        <w:ind w:firstLineChars="200" w:firstLine="456"/>
        <w:rPr>
          <w:rFonts w:asciiTheme="minorEastAsia" w:eastAsiaTheme="minorEastAsia" w:hAnsiTheme="minorEastAsia"/>
          <w:spacing w:val="-6"/>
          <w:sz w:val="24"/>
          <w:szCs w:val="20"/>
        </w:rPr>
      </w:pPr>
      <w:r w:rsidRPr="00EA40CD">
        <w:rPr>
          <w:rFonts w:asciiTheme="minorEastAsia" w:eastAsiaTheme="minorEastAsia" w:hAnsiTheme="minorEastAsia" w:hint="eastAsia"/>
          <w:spacing w:val="-6"/>
          <w:sz w:val="24"/>
        </w:rPr>
        <w:t>6、与本谈判有关的一切正式往来信函请寄：</w:t>
      </w:r>
    </w:p>
    <w:p w:rsidR="001B4552" w:rsidRPr="00EA40CD" w:rsidRDefault="001B4552">
      <w:pPr>
        <w:snapToGrid w:val="0"/>
        <w:spacing w:line="288" w:lineRule="auto"/>
        <w:rPr>
          <w:rFonts w:asciiTheme="minorEastAsia" w:eastAsiaTheme="minorEastAsia" w:hAnsiTheme="minorEastAsia"/>
          <w:spacing w:val="-6"/>
          <w:sz w:val="24"/>
          <w:szCs w:val="20"/>
        </w:rPr>
      </w:pPr>
      <w:r w:rsidRPr="00EA40CD">
        <w:rPr>
          <w:rFonts w:asciiTheme="minorEastAsia" w:eastAsiaTheme="minorEastAsia" w:hAnsiTheme="minorEastAsia" w:hint="eastAsia"/>
          <w:spacing w:val="-6"/>
          <w:sz w:val="24"/>
        </w:rPr>
        <w:t>地址：__________</w:t>
      </w:r>
      <w:r w:rsidRPr="00EA40CD">
        <w:rPr>
          <w:rFonts w:asciiTheme="minorEastAsia" w:eastAsiaTheme="minorEastAsia" w:hAnsiTheme="minorEastAsia" w:hint="eastAsia"/>
          <w:spacing w:val="-6"/>
          <w:sz w:val="24"/>
          <w:u w:val="single"/>
        </w:rPr>
        <w:t xml:space="preserve">        _</w:t>
      </w:r>
      <w:r w:rsidRPr="00EA40CD">
        <w:rPr>
          <w:rFonts w:asciiTheme="minorEastAsia" w:eastAsiaTheme="minorEastAsia" w:hAnsiTheme="minorEastAsia" w:hint="eastAsia"/>
          <w:spacing w:val="-6"/>
          <w:sz w:val="24"/>
        </w:rPr>
        <w:t>____邮编：__________   电话：______________</w:t>
      </w:r>
    </w:p>
    <w:p w:rsidR="001B4552" w:rsidRPr="00EA40CD" w:rsidRDefault="001B4552">
      <w:pPr>
        <w:snapToGrid w:val="0"/>
        <w:spacing w:line="288" w:lineRule="auto"/>
        <w:rPr>
          <w:rFonts w:asciiTheme="minorEastAsia" w:eastAsiaTheme="minorEastAsia" w:hAnsiTheme="minorEastAsia"/>
          <w:spacing w:val="-6"/>
          <w:sz w:val="24"/>
          <w:szCs w:val="20"/>
        </w:rPr>
      </w:pPr>
      <w:r w:rsidRPr="00EA40CD">
        <w:rPr>
          <w:rFonts w:asciiTheme="minorEastAsia" w:eastAsiaTheme="minorEastAsia" w:hAnsiTheme="minorEastAsia" w:hint="eastAsia"/>
          <w:spacing w:val="-6"/>
          <w:sz w:val="24"/>
        </w:rPr>
        <w:t>传真：______________谈判响应方代表姓名 ___________  职务：______</w:t>
      </w:r>
      <w:r w:rsidRPr="00EA40CD">
        <w:rPr>
          <w:rFonts w:asciiTheme="minorEastAsia" w:eastAsiaTheme="minorEastAsia" w:hAnsiTheme="minorEastAsia" w:hint="eastAsia"/>
          <w:spacing w:val="-6"/>
          <w:sz w:val="24"/>
          <w:u w:val="single"/>
        </w:rPr>
        <w:t xml:space="preserve"> </w:t>
      </w:r>
      <w:r w:rsidRPr="00EA40CD">
        <w:rPr>
          <w:rFonts w:asciiTheme="minorEastAsia" w:eastAsiaTheme="minorEastAsia" w:hAnsiTheme="minorEastAsia" w:hint="eastAsia"/>
          <w:spacing w:val="-6"/>
          <w:sz w:val="24"/>
        </w:rPr>
        <w:t>_______</w:t>
      </w:r>
    </w:p>
    <w:p w:rsidR="001B4552" w:rsidRPr="00EA40CD" w:rsidRDefault="001B4552">
      <w:pPr>
        <w:snapToGrid w:val="0"/>
        <w:spacing w:line="288" w:lineRule="auto"/>
        <w:rPr>
          <w:rFonts w:asciiTheme="minorEastAsia" w:eastAsiaTheme="minorEastAsia" w:hAnsiTheme="minorEastAsia"/>
          <w:spacing w:val="-6"/>
          <w:sz w:val="24"/>
          <w:szCs w:val="20"/>
        </w:rPr>
      </w:pPr>
      <w:r w:rsidRPr="00EA40CD">
        <w:rPr>
          <w:rFonts w:asciiTheme="minorEastAsia" w:eastAsiaTheme="minorEastAsia" w:hAnsiTheme="minorEastAsia" w:hint="eastAsia"/>
          <w:spacing w:val="-6"/>
          <w:sz w:val="24"/>
        </w:rPr>
        <w:t>谈判响应方名称(盖章):___________________</w:t>
      </w:r>
    </w:p>
    <w:p w:rsidR="001B4552" w:rsidRPr="00EA40CD" w:rsidRDefault="001B4552">
      <w:pPr>
        <w:snapToGrid w:val="0"/>
        <w:spacing w:line="288" w:lineRule="auto"/>
        <w:rPr>
          <w:rFonts w:asciiTheme="minorEastAsia" w:eastAsiaTheme="minorEastAsia" w:hAnsiTheme="minorEastAsia"/>
          <w:spacing w:val="-6"/>
          <w:sz w:val="24"/>
          <w:szCs w:val="20"/>
        </w:rPr>
      </w:pPr>
      <w:r w:rsidRPr="00EA40CD">
        <w:rPr>
          <w:rFonts w:asciiTheme="minorEastAsia" w:eastAsiaTheme="minorEastAsia" w:hAnsiTheme="minorEastAsia" w:hint="eastAsia"/>
          <w:spacing w:val="-6"/>
          <w:sz w:val="24"/>
        </w:rPr>
        <w:t>开户银行：</w:t>
      </w:r>
      <w:r w:rsidRPr="00EA40CD">
        <w:rPr>
          <w:rFonts w:asciiTheme="minorEastAsia" w:eastAsiaTheme="minorEastAsia" w:hAnsiTheme="minorEastAsia" w:hint="eastAsia"/>
          <w:spacing w:val="-6"/>
          <w:sz w:val="24"/>
          <w:u w:val="single"/>
        </w:rPr>
        <w:t xml:space="preserve">                      </w:t>
      </w:r>
      <w:r w:rsidRPr="00EA40CD">
        <w:rPr>
          <w:rFonts w:asciiTheme="minorEastAsia" w:eastAsiaTheme="minorEastAsia" w:hAnsiTheme="minorEastAsia" w:hint="eastAsia"/>
          <w:spacing w:val="-6"/>
          <w:sz w:val="24"/>
        </w:rPr>
        <w:t xml:space="preserve">   银行帐号：</w:t>
      </w:r>
      <w:r w:rsidRPr="00EA40CD">
        <w:rPr>
          <w:rFonts w:asciiTheme="minorEastAsia" w:eastAsiaTheme="minorEastAsia" w:hAnsiTheme="minorEastAsia" w:hint="eastAsia"/>
          <w:spacing w:val="-6"/>
          <w:sz w:val="24"/>
          <w:u w:val="single"/>
        </w:rPr>
        <w:t xml:space="preserve">                    </w:t>
      </w:r>
      <w:r w:rsidRPr="00EA40CD">
        <w:rPr>
          <w:rFonts w:asciiTheme="minorEastAsia" w:eastAsiaTheme="minorEastAsia" w:hAnsiTheme="minorEastAsia" w:hint="eastAsia"/>
          <w:spacing w:val="-6"/>
          <w:sz w:val="24"/>
        </w:rPr>
        <w:t xml:space="preserve"> </w:t>
      </w:r>
    </w:p>
    <w:p w:rsidR="001B4552" w:rsidRPr="00EA40CD" w:rsidRDefault="001B4552">
      <w:pPr>
        <w:snapToGrid w:val="0"/>
        <w:spacing w:line="288" w:lineRule="auto"/>
        <w:rPr>
          <w:rFonts w:asciiTheme="minorEastAsia" w:eastAsiaTheme="minorEastAsia" w:hAnsiTheme="minorEastAsia"/>
          <w:spacing w:val="-6"/>
          <w:sz w:val="24"/>
        </w:rPr>
      </w:pPr>
    </w:p>
    <w:p w:rsidR="001B4552" w:rsidRPr="00EA40CD" w:rsidRDefault="001B4552">
      <w:pPr>
        <w:snapToGrid w:val="0"/>
        <w:spacing w:line="288" w:lineRule="auto"/>
        <w:rPr>
          <w:rFonts w:asciiTheme="minorEastAsia" w:eastAsiaTheme="minorEastAsia" w:hAnsiTheme="minorEastAsia"/>
          <w:spacing w:val="-6"/>
          <w:sz w:val="30"/>
          <w:szCs w:val="20"/>
        </w:rPr>
      </w:pPr>
      <w:r w:rsidRPr="00EA40CD">
        <w:rPr>
          <w:rFonts w:asciiTheme="minorEastAsia" w:eastAsiaTheme="minorEastAsia" w:hAnsiTheme="minorEastAsia" w:hint="eastAsia"/>
          <w:spacing w:val="-6"/>
          <w:sz w:val="24"/>
        </w:rPr>
        <w:t>授权代表签字:___________                      日期:_____年___月___日</w:t>
      </w:r>
    </w:p>
    <w:p w:rsidR="001B4552" w:rsidRPr="00EA40CD" w:rsidRDefault="001B4552">
      <w:pPr>
        <w:snapToGrid w:val="0"/>
        <w:spacing w:before="50" w:after="50" w:line="288" w:lineRule="auto"/>
        <w:rPr>
          <w:rFonts w:asciiTheme="minorEastAsia" w:eastAsiaTheme="minorEastAsia" w:hAnsiTheme="minorEastAsia"/>
          <w:spacing w:val="-6"/>
          <w:sz w:val="32"/>
          <w:szCs w:val="32"/>
        </w:rPr>
      </w:pPr>
      <w:r w:rsidRPr="00EA40CD">
        <w:rPr>
          <w:rFonts w:asciiTheme="minorEastAsia" w:eastAsiaTheme="minorEastAsia" w:hAnsiTheme="minorEastAsia"/>
          <w:spacing w:val="-6"/>
          <w:sz w:val="24"/>
        </w:rPr>
        <w:br w:type="page"/>
      </w:r>
      <w:r w:rsidRPr="00EA40CD">
        <w:rPr>
          <w:rFonts w:asciiTheme="minorEastAsia" w:eastAsiaTheme="minorEastAsia" w:hAnsiTheme="minorEastAsia" w:hint="eastAsia"/>
          <w:spacing w:val="-6"/>
          <w:sz w:val="24"/>
        </w:rPr>
        <w:t>初次报价一览表格式</w:t>
      </w:r>
    </w:p>
    <w:p w:rsidR="001B4552" w:rsidRPr="00EA40CD" w:rsidRDefault="001B4552">
      <w:pPr>
        <w:snapToGrid w:val="0"/>
        <w:spacing w:before="50" w:after="50" w:line="288" w:lineRule="auto"/>
        <w:jc w:val="center"/>
        <w:rPr>
          <w:rFonts w:asciiTheme="minorEastAsia" w:eastAsiaTheme="minorEastAsia" w:hAnsiTheme="minorEastAsia"/>
          <w:b/>
          <w:spacing w:val="-6"/>
          <w:sz w:val="32"/>
          <w:szCs w:val="32"/>
        </w:rPr>
      </w:pPr>
      <w:r w:rsidRPr="00EA40CD">
        <w:rPr>
          <w:rFonts w:asciiTheme="minorEastAsia" w:eastAsiaTheme="minorEastAsia" w:hAnsiTheme="minorEastAsia" w:hint="eastAsia"/>
          <w:b/>
          <w:spacing w:val="-6"/>
          <w:sz w:val="32"/>
          <w:szCs w:val="32"/>
        </w:rPr>
        <w:t>初次报价一览表</w:t>
      </w:r>
    </w:p>
    <w:p w:rsidR="00EA40CD" w:rsidRPr="00EA40CD" w:rsidRDefault="00EA40CD" w:rsidP="00EA40CD">
      <w:pPr>
        <w:snapToGrid w:val="0"/>
        <w:spacing w:before="50" w:after="50" w:line="288" w:lineRule="auto"/>
        <w:jc w:val="left"/>
        <w:rPr>
          <w:rFonts w:asciiTheme="minorEastAsia" w:eastAsiaTheme="minorEastAsia" w:hAnsiTheme="minorEastAsia"/>
          <w:spacing w:val="-6"/>
          <w:szCs w:val="28"/>
        </w:rPr>
      </w:pPr>
      <w:r w:rsidRPr="00EA40CD">
        <w:rPr>
          <w:rFonts w:asciiTheme="minorEastAsia" w:eastAsiaTheme="minorEastAsia" w:hAnsiTheme="minorEastAsia" w:hint="eastAsia"/>
          <w:spacing w:val="-6"/>
          <w:szCs w:val="28"/>
        </w:rPr>
        <w:t>采购</w:t>
      </w:r>
      <w:r w:rsidR="001B4552" w:rsidRPr="00EA40CD">
        <w:rPr>
          <w:rFonts w:asciiTheme="minorEastAsia" w:eastAsiaTheme="minorEastAsia" w:hAnsiTheme="minorEastAsia" w:hint="eastAsia"/>
          <w:spacing w:val="-6"/>
          <w:szCs w:val="28"/>
        </w:rPr>
        <w:t>项目：</w:t>
      </w:r>
      <w:r w:rsidRPr="00EA40CD">
        <w:rPr>
          <w:rFonts w:asciiTheme="minorEastAsia" w:eastAsiaTheme="minorEastAsia" w:hAnsiTheme="minorEastAsia" w:hint="eastAsia"/>
          <w:spacing w:val="-6"/>
          <w:szCs w:val="28"/>
        </w:rPr>
        <w:t>2015年校方责任保险</w:t>
      </w:r>
      <w:r w:rsidR="00465AF6" w:rsidRPr="00EA40CD">
        <w:rPr>
          <w:rFonts w:asciiTheme="minorEastAsia" w:eastAsiaTheme="minorEastAsia" w:hAnsiTheme="minorEastAsia" w:hint="eastAsia"/>
          <w:spacing w:val="-6"/>
          <w:szCs w:val="28"/>
        </w:rPr>
        <w:t xml:space="preserve"> </w:t>
      </w:r>
      <w:r w:rsidR="001B4552" w:rsidRPr="00EA40CD">
        <w:rPr>
          <w:rFonts w:asciiTheme="minorEastAsia" w:eastAsiaTheme="minorEastAsia" w:hAnsiTheme="minorEastAsia" w:hint="eastAsia"/>
          <w:spacing w:val="-6"/>
          <w:szCs w:val="28"/>
        </w:rPr>
        <w:t xml:space="preserve">          </w:t>
      </w:r>
      <w:r w:rsidRPr="00EA40CD">
        <w:rPr>
          <w:rFonts w:asciiTheme="minorEastAsia" w:eastAsiaTheme="minorEastAsia" w:hAnsiTheme="minorEastAsia" w:hint="eastAsia"/>
          <w:spacing w:val="-6"/>
          <w:szCs w:val="28"/>
        </w:rPr>
        <w:t xml:space="preserve">    采购编号</w:t>
      </w:r>
      <w:r w:rsidR="001B4552" w:rsidRPr="00EA40CD">
        <w:rPr>
          <w:rFonts w:asciiTheme="minorEastAsia" w:eastAsiaTheme="minorEastAsia" w:hAnsiTheme="minorEastAsia" w:hint="eastAsia"/>
          <w:spacing w:val="-6"/>
          <w:szCs w:val="28"/>
        </w:rPr>
        <w:t>：</w:t>
      </w:r>
      <w:r w:rsidRPr="00EA40CD">
        <w:rPr>
          <w:rFonts w:asciiTheme="minorEastAsia" w:eastAsiaTheme="minorEastAsia" w:hAnsiTheme="minorEastAsia" w:hint="eastAsia"/>
          <w:spacing w:val="-6"/>
          <w:szCs w:val="28"/>
        </w:rPr>
        <w:t>WMU-2015304</w:t>
      </w:r>
    </w:p>
    <w:tbl>
      <w:tblPr>
        <w:tblW w:w="4967" w:type="pct"/>
        <w:tblLook w:val="0000"/>
      </w:tblPr>
      <w:tblGrid>
        <w:gridCol w:w="1398"/>
        <w:gridCol w:w="3990"/>
        <w:gridCol w:w="4148"/>
      </w:tblGrid>
      <w:tr w:rsidR="00EA40CD" w:rsidRPr="00EA40CD" w:rsidTr="00927F53">
        <w:trPr>
          <w:cantSplit/>
          <w:trHeight w:val="558"/>
        </w:trPr>
        <w:tc>
          <w:tcPr>
            <w:tcW w:w="733" w:type="pct"/>
            <w:tcBorders>
              <w:top w:val="single" w:sz="4" w:space="0" w:color="000000"/>
              <w:left w:val="single" w:sz="4" w:space="0" w:color="000000"/>
              <w:bottom w:val="single" w:sz="4" w:space="0" w:color="000000"/>
              <w:right w:val="single" w:sz="4" w:space="0" w:color="000000"/>
            </w:tcBorders>
            <w:vAlign w:val="center"/>
          </w:tcPr>
          <w:p w:rsidR="00EA40CD" w:rsidRPr="00EA40CD" w:rsidRDefault="00EA40CD" w:rsidP="00927F53">
            <w:pPr>
              <w:widowControl/>
              <w:jc w:val="center"/>
              <w:rPr>
                <w:rFonts w:asciiTheme="minorEastAsia" w:eastAsiaTheme="minorEastAsia" w:hAnsiTheme="minorEastAsia"/>
                <w:kern w:val="0"/>
                <w:szCs w:val="28"/>
              </w:rPr>
            </w:pPr>
            <w:r w:rsidRPr="00EA40CD">
              <w:rPr>
                <w:rFonts w:asciiTheme="minorEastAsia" w:eastAsiaTheme="minorEastAsia" w:hAnsiTheme="minorEastAsia" w:hint="eastAsia"/>
                <w:kern w:val="0"/>
                <w:szCs w:val="28"/>
              </w:rPr>
              <w:t>标段</w:t>
            </w:r>
          </w:p>
        </w:tc>
        <w:tc>
          <w:tcPr>
            <w:tcW w:w="2092" w:type="pct"/>
            <w:tcBorders>
              <w:top w:val="single" w:sz="4" w:space="0" w:color="000000"/>
              <w:left w:val="nil"/>
              <w:bottom w:val="single" w:sz="4" w:space="0" w:color="000000"/>
              <w:right w:val="single" w:sz="4" w:space="0" w:color="000000"/>
            </w:tcBorders>
            <w:vAlign w:val="center"/>
          </w:tcPr>
          <w:p w:rsidR="00EA40CD" w:rsidRPr="00EA40CD" w:rsidRDefault="00EA40CD" w:rsidP="00927F53">
            <w:pPr>
              <w:widowControl/>
              <w:jc w:val="center"/>
              <w:rPr>
                <w:rFonts w:asciiTheme="minorEastAsia" w:eastAsiaTheme="minorEastAsia" w:hAnsiTheme="minorEastAsia"/>
                <w:kern w:val="0"/>
                <w:szCs w:val="28"/>
              </w:rPr>
            </w:pPr>
            <w:r w:rsidRPr="00EA40CD">
              <w:rPr>
                <w:rFonts w:asciiTheme="minorEastAsia" w:eastAsiaTheme="minorEastAsia" w:hAnsiTheme="minorEastAsia" w:hint="eastAsia"/>
                <w:kern w:val="0"/>
                <w:szCs w:val="28"/>
              </w:rPr>
              <w:t>项目名称</w:t>
            </w:r>
          </w:p>
        </w:tc>
        <w:tc>
          <w:tcPr>
            <w:tcW w:w="2175" w:type="pct"/>
            <w:tcBorders>
              <w:top w:val="single" w:sz="4" w:space="0" w:color="000000"/>
              <w:left w:val="nil"/>
              <w:right w:val="single" w:sz="4" w:space="0" w:color="auto"/>
            </w:tcBorders>
            <w:vAlign w:val="center"/>
          </w:tcPr>
          <w:p w:rsidR="00EA40CD" w:rsidRPr="00EA40CD" w:rsidRDefault="00EA40CD" w:rsidP="00927F53">
            <w:pPr>
              <w:jc w:val="center"/>
              <w:rPr>
                <w:rFonts w:asciiTheme="minorEastAsia" w:eastAsiaTheme="minorEastAsia" w:hAnsiTheme="minorEastAsia"/>
                <w:kern w:val="0"/>
                <w:szCs w:val="28"/>
              </w:rPr>
            </w:pPr>
            <w:r w:rsidRPr="00EA40CD">
              <w:rPr>
                <w:rFonts w:asciiTheme="minorEastAsia" w:eastAsiaTheme="minorEastAsia" w:hAnsiTheme="minorEastAsia" w:hint="eastAsia"/>
                <w:kern w:val="0"/>
                <w:szCs w:val="28"/>
              </w:rPr>
              <w:t>社会责任贡献金（万元）</w:t>
            </w:r>
          </w:p>
        </w:tc>
      </w:tr>
      <w:tr w:rsidR="00EA40CD" w:rsidRPr="00EA40CD" w:rsidTr="00927F53">
        <w:trPr>
          <w:trHeight w:val="298"/>
        </w:trPr>
        <w:tc>
          <w:tcPr>
            <w:tcW w:w="733" w:type="pct"/>
            <w:vMerge w:val="restart"/>
            <w:tcBorders>
              <w:top w:val="single" w:sz="4" w:space="0" w:color="000000"/>
              <w:left w:val="single" w:sz="4" w:space="0" w:color="000000"/>
              <w:right w:val="single" w:sz="4" w:space="0" w:color="000000"/>
            </w:tcBorders>
            <w:vAlign w:val="center"/>
          </w:tcPr>
          <w:p w:rsidR="00EA40CD" w:rsidRPr="00EA40CD" w:rsidRDefault="00EA40CD" w:rsidP="00EA40CD">
            <w:pPr>
              <w:widowControl/>
              <w:spacing w:line="440" w:lineRule="atLeast"/>
              <w:ind w:firstLineChars="250" w:firstLine="700"/>
              <w:rPr>
                <w:rFonts w:asciiTheme="minorEastAsia" w:eastAsiaTheme="minorEastAsia" w:hAnsiTheme="minorEastAsia"/>
                <w:kern w:val="0"/>
                <w:szCs w:val="28"/>
              </w:rPr>
            </w:pPr>
            <w:r w:rsidRPr="00EA40CD">
              <w:rPr>
                <w:rFonts w:asciiTheme="minorEastAsia" w:eastAsiaTheme="minorEastAsia" w:hAnsiTheme="minorEastAsia" w:hint="eastAsia"/>
                <w:kern w:val="0"/>
                <w:szCs w:val="28"/>
              </w:rPr>
              <w:t>1</w:t>
            </w:r>
          </w:p>
        </w:tc>
        <w:tc>
          <w:tcPr>
            <w:tcW w:w="2092" w:type="pct"/>
            <w:vMerge w:val="restart"/>
            <w:tcBorders>
              <w:top w:val="single" w:sz="4" w:space="0" w:color="000000"/>
              <w:left w:val="nil"/>
              <w:right w:val="single" w:sz="4" w:space="0" w:color="000000"/>
            </w:tcBorders>
            <w:vAlign w:val="center"/>
          </w:tcPr>
          <w:p w:rsidR="00EA40CD" w:rsidRPr="00EA40CD" w:rsidRDefault="00EA40CD" w:rsidP="00927F53">
            <w:pPr>
              <w:widowControl/>
              <w:rPr>
                <w:rFonts w:asciiTheme="minorEastAsia" w:eastAsiaTheme="minorEastAsia" w:hAnsiTheme="minorEastAsia"/>
                <w:kern w:val="0"/>
                <w:szCs w:val="28"/>
              </w:rPr>
            </w:pPr>
            <w:r w:rsidRPr="00EA40CD">
              <w:rPr>
                <w:rFonts w:asciiTheme="minorEastAsia" w:eastAsiaTheme="minorEastAsia" w:hAnsiTheme="minorEastAsia" w:hint="eastAsia"/>
                <w:spacing w:val="-6"/>
                <w:szCs w:val="28"/>
              </w:rPr>
              <w:t>温州医科大学2015年</w:t>
            </w:r>
            <w:r>
              <w:rPr>
                <w:rFonts w:asciiTheme="minorEastAsia" w:eastAsiaTheme="minorEastAsia" w:hAnsiTheme="minorEastAsia" w:hint="eastAsia"/>
                <w:spacing w:val="-6"/>
                <w:szCs w:val="28"/>
              </w:rPr>
              <w:t>度</w:t>
            </w:r>
            <w:r w:rsidRPr="00EA40CD">
              <w:rPr>
                <w:rFonts w:asciiTheme="minorEastAsia" w:eastAsiaTheme="minorEastAsia" w:hAnsiTheme="minorEastAsia" w:hint="eastAsia"/>
                <w:spacing w:val="-6"/>
                <w:szCs w:val="28"/>
              </w:rPr>
              <w:t>校方责任保险</w:t>
            </w:r>
          </w:p>
        </w:tc>
        <w:tc>
          <w:tcPr>
            <w:tcW w:w="2175" w:type="pct"/>
            <w:tcBorders>
              <w:top w:val="single" w:sz="4" w:space="0" w:color="000000"/>
              <w:left w:val="nil"/>
              <w:bottom w:val="single" w:sz="4" w:space="0" w:color="auto"/>
              <w:right w:val="single" w:sz="4" w:space="0" w:color="000000"/>
            </w:tcBorders>
          </w:tcPr>
          <w:p w:rsidR="00EA40CD" w:rsidRPr="00EA40CD" w:rsidRDefault="00EA40CD" w:rsidP="00927F53">
            <w:pPr>
              <w:widowControl/>
              <w:spacing w:line="440" w:lineRule="atLeast"/>
              <w:rPr>
                <w:rFonts w:asciiTheme="minorEastAsia" w:eastAsiaTheme="minorEastAsia" w:hAnsiTheme="minorEastAsia"/>
                <w:kern w:val="0"/>
                <w:szCs w:val="28"/>
              </w:rPr>
            </w:pPr>
            <w:r w:rsidRPr="00EA40CD">
              <w:rPr>
                <w:rFonts w:asciiTheme="minorEastAsia" w:eastAsiaTheme="minorEastAsia" w:hAnsiTheme="minorEastAsia" w:hint="eastAsia"/>
                <w:kern w:val="0"/>
                <w:szCs w:val="28"/>
              </w:rPr>
              <w:t>小写：</w:t>
            </w:r>
          </w:p>
        </w:tc>
      </w:tr>
      <w:tr w:rsidR="00EA40CD" w:rsidRPr="00EA40CD" w:rsidTr="00927F53">
        <w:trPr>
          <w:trHeight w:val="258"/>
        </w:trPr>
        <w:tc>
          <w:tcPr>
            <w:tcW w:w="733" w:type="pct"/>
            <w:vMerge/>
            <w:tcBorders>
              <w:left w:val="single" w:sz="4" w:space="0" w:color="000000"/>
              <w:bottom w:val="single" w:sz="4" w:space="0" w:color="000000"/>
              <w:right w:val="single" w:sz="4" w:space="0" w:color="000000"/>
            </w:tcBorders>
            <w:vAlign w:val="center"/>
          </w:tcPr>
          <w:p w:rsidR="00EA40CD" w:rsidRPr="00EA40CD" w:rsidRDefault="00EA40CD" w:rsidP="00927F53">
            <w:pPr>
              <w:widowControl/>
              <w:spacing w:line="440" w:lineRule="atLeast"/>
              <w:jc w:val="center"/>
              <w:rPr>
                <w:rFonts w:asciiTheme="minorEastAsia" w:eastAsiaTheme="minorEastAsia" w:hAnsiTheme="minorEastAsia"/>
                <w:kern w:val="0"/>
                <w:szCs w:val="28"/>
              </w:rPr>
            </w:pPr>
          </w:p>
        </w:tc>
        <w:tc>
          <w:tcPr>
            <w:tcW w:w="2092" w:type="pct"/>
            <w:vMerge/>
            <w:tcBorders>
              <w:left w:val="nil"/>
              <w:bottom w:val="single" w:sz="4" w:space="0" w:color="000000"/>
              <w:right w:val="single" w:sz="4" w:space="0" w:color="000000"/>
            </w:tcBorders>
            <w:vAlign w:val="center"/>
          </w:tcPr>
          <w:p w:rsidR="00EA40CD" w:rsidRPr="00EA40CD" w:rsidRDefault="00EA40CD" w:rsidP="00927F53">
            <w:pPr>
              <w:widowControl/>
              <w:rPr>
                <w:rFonts w:asciiTheme="minorEastAsia" w:eastAsiaTheme="minorEastAsia" w:hAnsiTheme="minorEastAsia"/>
                <w:kern w:val="0"/>
                <w:szCs w:val="28"/>
              </w:rPr>
            </w:pPr>
          </w:p>
        </w:tc>
        <w:tc>
          <w:tcPr>
            <w:tcW w:w="2175" w:type="pct"/>
            <w:tcBorders>
              <w:top w:val="single" w:sz="4" w:space="0" w:color="auto"/>
              <w:left w:val="nil"/>
              <w:bottom w:val="single" w:sz="4" w:space="0" w:color="000000"/>
              <w:right w:val="single" w:sz="4" w:space="0" w:color="000000"/>
            </w:tcBorders>
          </w:tcPr>
          <w:p w:rsidR="00EA40CD" w:rsidRPr="00EA40CD" w:rsidRDefault="00EA40CD" w:rsidP="00927F53">
            <w:pPr>
              <w:widowControl/>
              <w:spacing w:line="440" w:lineRule="atLeast"/>
              <w:rPr>
                <w:rFonts w:asciiTheme="minorEastAsia" w:eastAsiaTheme="minorEastAsia" w:hAnsiTheme="minorEastAsia"/>
                <w:kern w:val="0"/>
                <w:szCs w:val="28"/>
              </w:rPr>
            </w:pPr>
            <w:r w:rsidRPr="00EA40CD">
              <w:rPr>
                <w:rFonts w:asciiTheme="minorEastAsia" w:eastAsiaTheme="minorEastAsia" w:hAnsiTheme="minorEastAsia" w:hint="eastAsia"/>
                <w:kern w:val="0"/>
                <w:szCs w:val="28"/>
              </w:rPr>
              <w:t>大写：</w:t>
            </w:r>
          </w:p>
        </w:tc>
      </w:tr>
    </w:tbl>
    <w:p w:rsidR="00EA40CD" w:rsidRPr="00EA40CD" w:rsidRDefault="00EA40CD" w:rsidP="00EA40CD">
      <w:pPr>
        <w:widowControl/>
        <w:rPr>
          <w:rFonts w:asciiTheme="minorEastAsia" w:eastAsiaTheme="minorEastAsia" w:hAnsiTheme="minorEastAsia"/>
          <w:kern w:val="0"/>
          <w:szCs w:val="28"/>
        </w:rPr>
      </w:pPr>
      <w:r w:rsidRPr="00EA40CD">
        <w:rPr>
          <w:rFonts w:asciiTheme="minorEastAsia" w:eastAsiaTheme="minorEastAsia" w:hAnsiTheme="minorEastAsia" w:hint="eastAsia"/>
          <w:kern w:val="0"/>
          <w:szCs w:val="28"/>
        </w:rPr>
        <w:t>备注：1.</w:t>
      </w:r>
      <w:r w:rsidRPr="00EA40CD">
        <w:rPr>
          <w:rFonts w:asciiTheme="minorEastAsia" w:eastAsiaTheme="minorEastAsia" w:hAnsiTheme="minorEastAsia" w:hint="eastAsia"/>
          <w:b/>
          <w:spacing w:val="-6"/>
          <w:szCs w:val="28"/>
        </w:rPr>
        <w:t xml:space="preserve"> </w:t>
      </w:r>
      <w:r w:rsidRPr="00EA40CD">
        <w:rPr>
          <w:rFonts w:asciiTheme="minorEastAsia" w:eastAsiaTheme="minorEastAsia" w:hAnsiTheme="minorEastAsia" w:hint="eastAsia"/>
          <w:szCs w:val="28"/>
        </w:rPr>
        <w:t>本项目的报价是指谈判响应方在温州医科大学在校学生共计22600人（包括本专科生、研究生、留学生），投保校方责任保险费用为每生每年8元的基础上，自愿捐赠给温州医科大学教育发展基金会用于温州医科大学教育事业发展的金额，即社会责任贡献金；</w:t>
      </w:r>
    </w:p>
    <w:p w:rsidR="00EA40CD" w:rsidRDefault="00EA40CD" w:rsidP="00EA40CD">
      <w:pPr>
        <w:widowControl/>
        <w:ind w:firstLineChars="250" w:firstLine="700"/>
        <w:rPr>
          <w:rFonts w:asciiTheme="minorEastAsia" w:eastAsiaTheme="minorEastAsia" w:hAnsiTheme="minorEastAsia"/>
          <w:kern w:val="0"/>
          <w:szCs w:val="28"/>
        </w:rPr>
      </w:pPr>
      <w:r w:rsidRPr="00EA40CD">
        <w:rPr>
          <w:rFonts w:asciiTheme="minorEastAsia" w:eastAsiaTheme="minorEastAsia" w:hAnsiTheme="minorEastAsia" w:hint="eastAsia"/>
          <w:kern w:val="0"/>
          <w:szCs w:val="28"/>
        </w:rPr>
        <w:t>2.本报价一览表填写须清晰，不得涂改。</w:t>
      </w:r>
    </w:p>
    <w:p w:rsidR="007764BA" w:rsidRPr="00EA40CD" w:rsidRDefault="007764BA" w:rsidP="00EA40CD">
      <w:pPr>
        <w:widowControl/>
        <w:ind w:firstLineChars="250" w:firstLine="700"/>
        <w:rPr>
          <w:rFonts w:asciiTheme="minorEastAsia" w:eastAsiaTheme="minorEastAsia" w:hAnsiTheme="minorEastAsia"/>
          <w:kern w:val="0"/>
          <w:szCs w:val="28"/>
        </w:rPr>
      </w:pPr>
      <w:r>
        <w:rPr>
          <w:rFonts w:asciiTheme="minorEastAsia" w:eastAsiaTheme="minorEastAsia" w:hAnsiTheme="minorEastAsia" w:hint="eastAsia"/>
          <w:kern w:val="0"/>
          <w:szCs w:val="28"/>
        </w:rPr>
        <w:t>3.</w:t>
      </w:r>
      <w:r w:rsidRPr="007764BA">
        <w:rPr>
          <w:rFonts w:asciiTheme="minorEastAsia" w:eastAsiaTheme="minorEastAsia" w:hAnsiTheme="minorEastAsia" w:hint="eastAsia"/>
          <w:kern w:val="0"/>
          <w:szCs w:val="28"/>
        </w:rPr>
        <w:t>自2015年10 月1 日零时起至2016年</w:t>
      </w:r>
      <w:r>
        <w:rPr>
          <w:rFonts w:asciiTheme="minorEastAsia" w:eastAsiaTheme="minorEastAsia" w:hAnsiTheme="minorEastAsia" w:hint="eastAsia"/>
          <w:kern w:val="0"/>
          <w:szCs w:val="28"/>
        </w:rPr>
        <w:t>9</w:t>
      </w:r>
      <w:r w:rsidRPr="007764BA">
        <w:rPr>
          <w:rFonts w:asciiTheme="minorEastAsia" w:eastAsiaTheme="minorEastAsia" w:hAnsiTheme="minorEastAsia" w:hint="eastAsia"/>
          <w:kern w:val="0"/>
          <w:szCs w:val="28"/>
        </w:rPr>
        <w:t>月30日二十四时止</w:t>
      </w:r>
      <w:r>
        <w:rPr>
          <w:rFonts w:asciiTheme="minorEastAsia" w:eastAsiaTheme="minorEastAsia" w:hAnsiTheme="minorEastAsia" w:hint="eastAsia"/>
          <w:kern w:val="0"/>
          <w:szCs w:val="28"/>
        </w:rPr>
        <w:t>.</w:t>
      </w:r>
    </w:p>
    <w:p w:rsidR="00EA40CD" w:rsidRPr="00EA40CD" w:rsidRDefault="00EA40CD" w:rsidP="00EA40CD">
      <w:pPr>
        <w:widowControl/>
        <w:ind w:firstLineChars="250" w:firstLine="700"/>
        <w:rPr>
          <w:rFonts w:ascii="仿宋" w:eastAsia="仿宋" w:hAnsi="仿宋"/>
          <w:kern w:val="0"/>
          <w:szCs w:val="28"/>
        </w:rPr>
      </w:pPr>
    </w:p>
    <w:p w:rsidR="00EA40CD" w:rsidRPr="00EA40CD" w:rsidRDefault="00EA40CD" w:rsidP="00EA40CD">
      <w:pPr>
        <w:snapToGrid w:val="0"/>
        <w:spacing w:before="50" w:after="50" w:line="288" w:lineRule="auto"/>
        <w:ind w:leftChars="1128" w:left="3324" w:rightChars="-389" w:right="-1089" w:hangingChars="62" w:hanging="166"/>
        <w:rPr>
          <w:rFonts w:asciiTheme="minorEastAsia" w:eastAsiaTheme="minorEastAsia" w:hAnsiTheme="minorEastAsia"/>
          <w:spacing w:val="-6"/>
          <w:szCs w:val="28"/>
        </w:rPr>
      </w:pPr>
      <w:r w:rsidRPr="00EA40CD">
        <w:rPr>
          <w:rFonts w:asciiTheme="minorEastAsia" w:eastAsiaTheme="minorEastAsia" w:hAnsiTheme="minorEastAsia" w:hint="eastAsia"/>
          <w:spacing w:val="-6"/>
          <w:szCs w:val="28"/>
        </w:rPr>
        <w:t xml:space="preserve">授权代表签字：                    </w:t>
      </w:r>
    </w:p>
    <w:p w:rsidR="00EA40CD" w:rsidRPr="00EA40CD" w:rsidRDefault="00EA40CD" w:rsidP="00EA40CD">
      <w:pPr>
        <w:snapToGrid w:val="0"/>
        <w:spacing w:before="50" w:after="50" w:line="288" w:lineRule="auto"/>
        <w:ind w:leftChars="1128" w:left="3324" w:rightChars="-389" w:right="-1089" w:hangingChars="62" w:hanging="166"/>
        <w:rPr>
          <w:rFonts w:asciiTheme="minorEastAsia" w:eastAsiaTheme="minorEastAsia" w:hAnsiTheme="minorEastAsia"/>
          <w:spacing w:val="-6"/>
          <w:szCs w:val="28"/>
        </w:rPr>
      </w:pPr>
    </w:p>
    <w:p w:rsidR="00EA40CD" w:rsidRPr="00EA40CD" w:rsidRDefault="00EA40CD" w:rsidP="00EA40CD">
      <w:pPr>
        <w:snapToGrid w:val="0"/>
        <w:spacing w:before="50" w:after="50" w:line="288" w:lineRule="auto"/>
        <w:ind w:leftChars="1128" w:left="3324" w:rightChars="-389" w:right="-1089" w:hangingChars="62" w:hanging="166"/>
        <w:rPr>
          <w:rFonts w:asciiTheme="minorEastAsia" w:eastAsiaTheme="minorEastAsia" w:hAnsiTheme="minorEastAsia"/>
          <w:spacing w:val="-6"/>
          <w:szCs w:val="28"/>
        </w:rPr>
      </w:pPr>
      <w:r w:rsidRPr="00EA40CD">
        <w:rPr>
          <w:rFonts w:asciiTheme="minorEastAsia" w:eastAsiaTheme="minorEastAsia" w:hAnsiTheme="minorEastAsia" w:hint="eastAsia"/>
          <w:spacing w:val="-6"/>
          <w:szCs w:val="28"/>
        </w:rPr>
        <w:t>谈判响应方名称（盖章）：</w:t>
      </w:r>
      <w:r>
        <w:rPr>
          <w:rFonts w:asciiTheme="minorEastAsia" w:eastAsiaTheme="minorEastAsia" w:hAnsiTheme="minorEastAsia" w:hint="eastAsia"/>
          <w:spacing w:val="-6"/>
          <w:szCs w:val="28"/>
        </w:rPr>
        <w:t xml:space="preserve">       </w:t>
      </w:r>
    </w:p>
    <w:p w:rsidR="00EA40CD" w:rsidRPr="00EA40CD" w:rsidRDefault="00EA40CD" w:rsidP="00EA40CD">
      <w:pPr>
        <w:snapToGrid w:val="0"/>
        <w:spacing w:before="50" w:after="50" w:line="288" w:lineRule="auto"/>
        <w:ind w:leftChars="1128" w:left="3324" w:rightChars="-389" w:right="-1089" w:hangingChars="62" w:hanging="166"/>
        <w:rPr>
          <w:rFonts w:asciiTheme="minorEastAsia" w:eastAsiaTheme="minorEastAsia" w:hAnsiTheme="minorEastAsia"/>
          <w:spacing w:val="-6"/>
          <w:szCs w:val="28"/>
        </w:rPr>
      </w:pPr>
    </w:p>
    <w:p w:rsidR="00EA40CD" w:rsidRPr="00EA40CD" w:rsidRDefault="00EA40CD" w:rsidP="00EA40CD">
      <w:pPr>
        <w:snapToGrid w:val="0"/>
        <w:spacing w:before="50" w:after="50" w:line="288" w:lineRule="auto"/>
        <w:ind w:leftChars="1128" w:left="3324" w:rightChars="-389" w:right="-1089" w:hangingChars="62" w:hanging="166"/>
        <w:rPr>
          <w:rFonts w:asciiTheme="minorEastAsia" w:eastAsiaTheme="minorEastAsia" w:hAnsiTheme="minorEastAsia"/>
          <w:spacing w:val="-6"/>
          <w:szCs w:val="28"/>
        </w:rPr>
      </w:pPr>
      <w:r w:rsidRPr="00EA40CD">
        <w:rPr>
          <w:rFonts w:asciiTheme="minorEastAsia" w:eastAsiaTheme="minorEastAsia" w:hAnsiTheme="minorEastAsia" w:hint="eastAsia"/>
          <w:spacing w:val="-6"/>
          <w:szCs w:val="28"/>
        </w:rPr>
        <w:t>日期：    年   月   日</w:t>
      </w:r>
    </w:p>
    <w:p w:rsidR="00EA40CD" w:rsidRPr="00EA40CD" w:rsidRDefault="00EA40CD" w:rsidP="00EA40CD">
      <w:pPr>
        <w:pStyle w:val="a4"/>
        <w:snapToGrid w:val="0"/>
        <w:spacing w:beforeLines="0" w:afterLines="0" w:line="240" w:lineRule="auto"/>
        <w:rPr>
          <w:rFonts w:ascii="仿宋" w:eastAsia="仿宋" w:hAnsi="仿宋"/>
          <w:sz w:val="28"/>
          <w:szCs w:val="28"/>
        </w:rPr>
      </w:pPr>
    </w:p>
    <w:p w:rsidR="00EA40CD" w:rsidRPr="00EA40CD" w:rsidRDefault="00EA40CD" w:rsidP="007242C5">
      <w:pPr>
        <w:snapToGrid w:val="0"/>
        <w:spacing w:before="50" w:afterLines="50"/>
        <w:jc w:val="center"/>
        <w:rPr>
          <w:rFonts w:asciiTheme="minorEastAsia" w:eastAsiaTheme="minorEastAsia" w:hAnsiTheme="minorEastAsia"/>
          <w:b/>
          <w:sz w:val="32"/>
          <w:szCs w:val="32"/>
        </w:rPr>
      </w:pPr>
      <w:r w:rsidRPr="00EA40CD">
        <w:rPr>
          <w:rFonts w:asciiTheme="minorEastAsia" w:eastAsiaTheme="minorEastAsia" w:hAnsiTheme="minorEastAsia" w:hint="eastAsia"/>
          <w:b/>
          <w:sz w:val="32"/>
          <w:szCs w:val="32"/>
        </w:rPr>
        <w:t>社会责任贡献自愿捐赠承诺书</w:t>
      </w:r>
    </w:p>
    <w:p w:rsidR="00EA40CD" w:rsidRPr="00EA40CD" w:rsidRDefault="00EA40CD" w:rsidP="00EA40CD">
      <w:pPr>
        <w:widowControl/>
        <w:spacing w:line="360" w:lineRule="auto"/>
        <w:jc w:val="left"/>
        <w:rPr>
          <w:rFonts w:asciiTheme="minorEastAsia" w:eastAsiaTheme="minorEastAsia" w:hAnsiTheme="minorEastAsia"/>
          <w:kern w:val="0"/>
          <w:szCs w:val="28"/>
        </w:rPr>
      </w:pPr>
      <w:r w:rsidRPr="00EA40CD">
        <w:rPr>
          <w:rFonts w:asciiTheme="minorEastAsia" w:eastAsiaTheme="minorEastAsia" w:hAnsiTheme="minorEastAsia" w:hint="eastAsia"/>
          <w:kern w:val="0"/>
          <w:szCs w:val="28"/>
        </w:rPr>
        <w:t>温州医科大学：</w:t>
      </w:r>
    </w:p>
    <w:p w:rsidR="00EA40CD" w:rsidRPr="00EA40CD" w:rsidRDefault="00EA40CD" w:rsidP="00EA40CD">
      <w:pPr>
        <w:widowControl/>
        <w:spacing w:line="360" w:lineRule="auto"/>
        <w:ind w:firstLineChars="200" w:firstLine="560"/>
        <w:jc w:val="left"/>
        <w:rPr>
          <w:rFonts w:asciiTheme="minorEastAsia" w:eastAsiaTheme="minorEastAsia" w:hAnsiTheme="minorEastAsia"/>
          <w:kern w:val="0"/>
          <w:szCs w:val="28"/>
        </w:rPr>
      </w:pPr>
      <w:r w:rsidRPr="00EA40CD">
        <w:rPr>
          <w:rFonts w:asciiTheme="minorEastAsia" w:eastAsiaTheme="minorEastAsia" w:hAnsiTheme="minorEastAsia" w:hint="eastAsia"/>
          <w:kern w:val="0"/>
          <w:szCs w:val="28"/>
        </w:rPr>
        <w:t>我</w:t>
      </w:r>
      <w:r>
        <w:rPr>
          <w:rFonts w:asciiTheme="minorEastAsia" w:eastAsiaTheme="minorEastAsia" w:hAnsiTheme="minorEastAsia" w:hint="eastAsia"/>
          <w:kern w:val="0"/>
          <w:szCs w:val="28"/>
        </w:rPr>
        <w:t>公司</w:t>
      </w:r>
      <w:r w:rsidRPr="00EA40CD">
        <w:rPr>
          <w:rFonts w:asciiTheme="minorEastAsia" w:eastAsiaTheme="minorEastAsia" w:hAnsiTheme="minorEastAsia" w:hint="eastAsia"/>
          <w:kern w:val="0"/>
          <w:szCs w:val="28"/>
        </w:rPr>
        <w:t>承诺：若在温州医科大学</w:t>
      </w:r>
      <w:r>
        <w:rPr>
          <w:rFonts w:asciiTheme="minorEastAsia" w:eastAsiaTheme="minorEastAsia" w:hAnsiTheme="minorEastAsia" w:hint="eastAsia"/>
          <w:kern w:val="0"/>
          <w:szCs w:val="28"/>
        </w:rPr>
        <w:t>2015年度校方责任保险</w:t>
      </w:r>
      <w:r w:rsidRPr="00EA40CD">
        <w:rPr>
          <w:rFonts w:asciiTheme="minorEastAsia" w:eastAsiaTheme="minorEastAsia" w:hAnsiTheme="minorEastAsia" w:hint="eastAsia"/>
          <w:kern w:val="0"/>
          <w:szCs w:val="28"/>
        </w:rPr>
        <w:t>项目（项目编号：WMU-2015</w:t>
      </w:r>
      <w:r>
        <w:rPr>
          <w:rFonts w:asciiTheme="minorEastAsia" w:eastAsiaTheme="minorEastAsia" w:hAnsiTheme="minorEastAsia" w:hint="eastAsia"/>
          <w:kern w:val="0"/>
          <w:szCs w:val="28"/>
        </w:rPr>
        <w:t>304</w:t>
      </w:r>
      <w:r w:rsidRPr="00EA40CD">
        <w:rPr>
          <w:rFonts w:asciiTheme="minorEastAsia" w:eastAsiaTheme="minorEastAsia" w:hAnsiTheme="minorEastAsia" w:hint="eastAsia"/>
          <w:kern w:val="0"/>
          <w:szCs w:val="28"/>
        </w:rPr>
        <w:t>）中中标，我</w:t>
      </w:r>
      <w:r>
        <w:rPr>
          <w:rFonts w:asciiTheme="minorEastAsia" w:eastAsiaTheme="minorEastAsia" w:hAnsiTheme="minorEastAsia" w:hint="eastAsia"/>
          <w:kern w:val="0"/>
          <w:szCs w:val="28"/>
        </w:rPr>
        <w:t>公司</w:t>
      </w:r>
      <w:r w:rsidRPr="00EA40CD">
        <w:rPr>
          <w:rFonts w:asciiTheme="minorEastAsia" w:eastAsiaTheme="minorEastAsia" w:hAnsiTheme="minorEastAsia" w:hint="eastAsia"/>
          <w:kern w:val="0"/>
          <w:szCs w:val="28"/>
        </w:rPr>
        <w:t>将自愿</w:t>
      </w:r>
      <w:r>
        <w:rPr>
          <w:rFonts w:asciiTheme="minorEastAsia" w:eastAsiaTheme="minorEastAsia" w:hAnsiTheme="minorEastAsia" w:hint="eastAsia"/>
          <w:kern w:val="0"/>
          <w:szCs w:val="28"/>
        </w:rPr>
        <w:t>将授权代表最终报价</w:t>
      </w:r>
      <w:r w:rsidRPr="00EA40CD">
        <w:rPr>
          <w:rFonts w:asciiTheme="minorEastAsia" w:eastAsiaTheme="minorEastAsia" w:hAnsiTheme="minorEastAsia" w:hint="eastAsia"/>
          <w:kern w:val="0"/>
          <w:szCs w:val="28"/>
        </w:rPr>
        <w:t>的社会责任贡献金，捐赠至温州医科大学教育发展基金会，用于支持温州医科大学教育事业发展。</w:t>
      </w:r>
    </w:p>
    <w:p w:rsidR="00EA40CD" w:rsidRPr="00EA40CD" w:rsidRDefault="00EA40CD" w:rsidP="00EA40CD">
      <w:pPr>
        <w:snapToGrid w:val="0"/>
        <w:spacing w:line="460" w:lineRule="exact"/>
        <w:ind w:firstLineChars="200" w:firstLine="560"/>
        <w:jc w:val="left"/>
        <w:rPr>
          <w:rFonts w:asciiTheme="minorEastAsia" w:eastAsiaTheme="minorEastAsia" w:hAnsiTheme="minorEastAsia"/>
          <w:szCs w:val="28"/>
        </w:rPr>
      </w:pPr>
      <w:r w:rsidRPr="00EA40CD">
        <w:rPr>
          <w:rFonts w:asciiTheme="minorEastAsia" w:eastAsiaTheme="minorEastAsia" w:hAnsiTheme="minorEastAsia" w:hint="eastAsia"/>
          <w:szCs w:val="28"/>
        </w:rPr>
        <w:t>特此承诺。</w:t>
      </w:r>
    </w:p>
    <w:p w:rsidR="00EA40CD" w:rsidRPr="00EA40CD" w:rsidRDefault="00EA40CD" w:rsidP="00EA40CD">
      <w:pPr>
        <w:snapToGrid w:val="0"/>
        <w:spacing w:line="460" w:lineRule="exact"/>
        <w:ind w:firstLineChars="1300" w:firstLine="3640"/>
        <w:jc w:val="left"/>
        <w:rPr>
          <w:rFonts w:asciiTheme="minorEastAsia" w:eastAsiaTheme="minorEastAsia" w:hAnsiTheme="minorEastAsia"/>
          <w:szCs w:val="28"/>
        </w:rPr>
      </w:pPr>
      <w:r w:rsidRPr="00EA40CD">
        <w:rPr>
          <w:rFonts w:asciiTheme="minorEastAsia" w:eastAsiaTheme="minorEastAsia" w:hAnsiTheme="minorEastAsia" w:hint="eastAsia"/>
          <w:szCs w:val="28"/>
        </w:rPr>
        <w:t xml:space="preserve">单位公章     </w:t>
      </w:r>
    </w:p>
    <w:p w:rsidR="00EA40CD" w:rsidRPr="00EA40CD" w:rsidRDefault="00EA40CD" w:rsidP="00EA40CD">
      <w:pPr>
        <w:snapToGrid w:val="0"/>
        <w:spacing w:line="460" w:lineRule="exact"/>
        <w:jc w:val="left"/>
        <w:rPr>
          <w:rFonts w:asciiTheme="minorEastAsia" w:eastAsiaTheme="minorEastAsia" w:hAnsiTheme="minorEastAsia"/>
          <w:szCs w:val="28"/>
        </w:rPr>
      </w:pPr>
    </w:p>
    <w:p w:rsidR="00EA40CD" w:rsidRPr="00EA40CD" w:rsidRDefault="00EA40CD" w:rsidP="00EA40CD">
      <w:pPr>
        <w:snapToGrid w:val="0"/>
        <w:spacing w:line="460" w:lineRule="exact"/>
        <w:ind w:firstLineChars="1300" w:firstLine="3640"/>
        <w:jc w:val="left"/>
        <w:rPr>
          <w:rFonts w:asciiTheme="minorEastAsia" w:eastAsiaTheme="minorEastAsia" w:hAnsiTheme="minorEastAsia"/>
          <w:szCs w:val="28"/>
        </w:rPr>
      </w:pPr>
      <w:r w:rsidRPr="00EA40CD">
        <w:rPr>
          <w:rFonts w:asciiTheme="minorEastAsia" w:eastAsiaTheme="minorEastAsia" w:hAnsiTheme="minorEastAsia" w:hint="eastAsia"/>
          <w:szCs w:val="28"/>
        </w:rPr>
        <w:t>法定代表人（或负责人）签章</w:t>
      </w:r>
    </w:p>
    <w:p w:rsidR="00EA40CD" w:rsidRPr="00EA40CD" w:rsidRDefault="00EA40CD" w:rsidP="00EA40CD">
      <w:pPr>
        <w:snapToGrid w:val="0"/>
        <w:spacing w:line="460" w:lineRule="exact"/>
        <w:jc w:val="left"/>
        <w:rPr>
          <w:rFonts w:asciiTheme="minorEastAsia" w:eastAsiaTheme="minorEastAsia" w:hAnsiTheme="minorEastAsia"/>
          <w:szCs w:val="28"/>
        </w:rPr>
      </w:pPr>
    </w:p>
    <w:p w:rsidR="00EA40CD" w:rsidRPr="00EA40CD" w:rsidRDefault="00EA40CD" w:rsidP="00EA40CD">
      <w:pPr>
        <w:snapToGrid w:val="0"/>
        <w:spacing w:line="460" w:lineRule="exact"/>
        <w:ind w:firstLineChars="200" w:firstLine="560"/>
        <w:jc w:val="left"/>
        <w:rPr>
          <w:rFonts w:asciiTheme="minorEastAsia" w:eastAsiaTheme="minorEastAsia" w:hAnsiTheme="minorEastAsia"/>
          <w:szCs w:val="28"/>
        </w:rPr>
      </w:pPr>
      <w:r w:rsidRPr="00EA40CD">
        <w:rPr>
          <w:rFonts w:asciiTheme="minorEastAsia" w:eastAsiaTheme="minorEastAsia" w:hAnsiTheme="minorEastAsia" w:hint="eastAsia"/>
          <w:szCs w:val="28"/>
        </w:rPr>
        <w:t xml:space="preserve">                                   年  </w:t>
      </w:r>
      <w:r>
        <w:rPr>
          <w:rFonts w:asciiTheme="minorEastAsia" w:eastAsiaTheme="minorEastAsia" w:hAnsiTheme="minorEastAsia" w:hint="eastAsia"/>
          <w:szCs w:val="28"/>
        </w:rPr>
        <w:t xml:space="preserve"> </w:t>
      </w:r>
      <w:r w:rsidRPr="00EA40CD">
        <w:rPr>
          <w:rFonts w:asciiTheme="minorEastAsia" w:eastAsiaTheme="minorEastAsia" w:hAnsiTheme="minorEastAsia" w:hint="eastAsia"/>
          <w:szCs w:val="28"/>
        </w:rPr>
        <w:t xml:space="preserve"> 月    日</w:t>
      </w:r>
    </w:p>
    <w:p w:rsidR="001B4552" w:rsidRPr="00EA40CD" w:rsidRDefault="001B4552">
      <w:pPr>
        <w:snapToGrid w:val="0"/>
        <w:spacing w:before="50" w:after="50" w:line="288" w:lineRule="auto"/>
        <w:jc w:val="left"/>
        <w:rPr>
          <w:rFonts w:asciiTheme="minorEastAsia" w:eastAsiaTheme="minorEastAsia" w:hAnsiTheme="minorEastAsia"/>
          <w:spacing w:val="-6"/>
          <w:sz w:val="24"/>
        </w:rPr>
      </w:pPr>
    </w:p>
    <w:p w:rsidR="001B4552" w:rsidRPr="00EA40CD" w:rsidRDefault="001B4552" w:rsidP="007242C5">
      <w:pPr>
        <w:snapToGrid w:val="0"/>
        <w:spacing w:before="50" w:afterLines="50" w:line="288" w:lineRule="auto"/>
        <w:jc w:val="left"/>
        <w:rPr>
          <w:rFonts w:asciiTheme="minorEastAsia" w:eastAsiaTheme="minorEastAsia" w:hAnsiTheme="minorEastAsia"/>
          <w:spacing w:val="-6"/>
          <w:sz w:val="24"/>
          <w:szCs w:val="20"/>
        </w:rPr>
      </w:pPr>
      <w:r w:rsidRPr="00EA40CD">
        <w:rPr>
          <w:rFonts w:asciiTheme="minorEastAsia" w:eastAsiaTheme="minorEastAsia" w:hAnsiTheme="minorEastAsia" w:hint="eastAsia"/>
          <w:spacing w:val="-6"/>
          <w:sz w:val="24"/>
        </w:rPr>
        <w:t>法定代表人授权委托书格式：</w:t>
      </w:r>
    </w:p>
    <w:p w:rsidR="001B4552" w:rsidRPr="00EA40CD" w:rsidRDefault="001B4552" w:rsidP="007242C5">
      <w:pPr>
        <w:snapToGrid w:val="0"/>
        <w:spacing w:beforeLines="50" w:after="50" w:line="288" w:lineRule="auto"/>
        <w:jc w:val="center"/>
        <w:rPr>
          <w:rFonts w:asciiTheme="minorEastAsia" w:eastAsiaTheme="minorEastAsia" w:hAnsiTheme="minorEastAsia"/>
          <w:spacing w:val="-6"/>
          <w:sz w:val="30"/>
          <w:szCs w:val="20"/>
        </w:rPr>
      </w:pPr>
    </w:p>
    <w:p w:rsidR="001B4552" w:rsidRPr="00EA40CD" w:rsidRDefault="001B4552" w:rsidP="007242C5">
      <w:pPr>
        <w:snapToGrid w:val="0"/>
        <w:spacing w:beforeLines="50" w:after="50" w:line="288" w:lineRule="auto"/>
        <w:jc w:val="center"/>
        <w:rPr>
          <w:rFonts w:asciiTheme="minorEastAsia" w:eastAsiaTheme="minorEastAsia" w:hAnsiTheme="minorEastAsia"/>
          <w:b/>
          <w:spacing w:val="-6"/>
          <w:sz w:val="24"/>
          <w:szCs w:val="20"/>
        </w:rPr>
      </w:pPr>
      <w:r w:rsidRPr="00EA40CD">
        <w:rPr>
          <w:rFonts w:asciiTheme="minorEastAsia" w:eastAsiaTheme="minorEastAsia" w:hAnsiTheme="minorEastAsia" w:hint="eastAsia"/>
          <w:b/>
          <w:spacing w:val="-6"/>
          <w:sz w:val="24"/>
        </w:rPr>
        <w:t>法定代表人授权委托书</w:t>
      </w:r>
    </w:p>
    <w:p w:rsidR="00B24F07" w:rsidRPr="00EA40CD" w:rsidRDefault="00B24F07" w:rsidP="00B24F07">
      <w:pPr>
        <w:spacing w:line="360" w:lineRule="auto"/>
        <w:rPr>
          <w:rFonts w:asciiTheme="minorEastAsia" w:eastAsiaTheme="minorEastAsia" w:hAnsiTheme="minorEastAsia"/>
        </w:rPr>
      </w:pPr>
      <w:r w:rsidRPr="00EA40CD">
        <w:rPr>
          <w:rFonts w:asciiTheme="minorEastAsia" w:eastAsiaTheme="minorEastAsia" w:hAnsiTheme="minorEastAsia" w:hint="eastAsia"/>
        </w:rPr>
        <w:t>致温州医科大学：</w:t>
      </w:r>
    </w:p>
    <w:p w:rsidR="00B24F07" w:rsidRPr="00EA40CD" w:rsidRDefault="00B24F07" w:rsidP="007242C5">
      <w:pPr>
        <w:snapToGrid w:val="0"/>
        <w:spacing w:beforeLines="50" w:after="50" w:line="288" w:lineRule="auto"/>
        <w:ind w:firstLineChars="300" w:firstLine="684"/>
        <w:rPr>
          <w:rFonts w:asciiTheme="minorEastAsia" w:eastAsiaTheme="minorEastAsia" w:hAnsiTheme="minorEastAsia"/>
          <w:spacing w:val="-6"/>
          <w:sz w:val="24"/>
        </w:rPr>
      </w:pPr>
      <w:r w:rsidRPr="00EA40CD">
        <w:rPr>
          <w:rFonts w:asciiTheme="minorEastAsia" w:eastAsiaTheme="minorEastAsia" w:hAnsiTheme="minorEastAsia" w:hint="eastAsia"/>
          <w:spacing w:val="-6"/>
          <w:sz w:val="24"/>
        </w:rPr>
        <w:t>我______</w:t>
      </w:r>
      <w:r w:rsidRPr="00EA40CD">
        <w:rPr>
          <w:rFonts w:asciiTheme="minorEastAsia" w:eastAsiaTheme="minorEastAsia" w:hAnsiTheme="minorEastAsia" w:hint="eastAsia"/>
          <w:spacing w:val="-6"/>
          <w:sz w:val="24"/>
          <w:u w:val="single"/>
        </w:rPr>
        <w:t>_     _</w:t>
      </w:r>
      <w:r w:rsidRPr="00EA40CD">
        <w:rPr>
          <w:rFonts w:asciiTheme="minorEastAsia" w:eastAsiaTheme="minorEastAsia" w:hAnsiTheme="minorEastAsia" w:hint="eastAsia"/>
          <w:spacing w:val="-6"/>
          <w:sz w:val="24"/>
        </w:rPr>
        <w:t>_（姓名）系______</w:t>
      </w:r>
      <w:r w:rsidRPr="00EA40CD">
        <w:rPr>
          <w:rFonts w:asciiTheme="minorEastAsia" w:eastAsiaTheme="minorEastAsia" w:hAnsiTheme="minorEastAsia" w:hint="eastAsia"/>
          <w:spacing w:val="-6"/>
          <w:sz w:val="24"/>
          <w:u w:val="single"/>
        </w:rPr>
        <w:t>_     _</w:t>
      </w:r>
      <w:r w:rsidRPr="00EA40CD">
        <w:rPr>
          <w:rFonts w:asciiTheme="minorEastAsia" w:eastAsiaTheme="minorEastAsia" w:hAnsiTheme="minorEastAsia" w:hint="eastAsia"/>
          <w:spacing w:val="-6"/>
          <w:sz w:val="24"/>
        </w:rPr>
        <w:t xml:space="preserve">_（供应商名称）的法定代表人，现授权委托本单位在职职工 </w:t>
      </w:r>
      <w:r w:rsidRPr="00EA40CD">
        <w:rPr>
          <w:rFonts w:asciiTheme="minorEastAsia" w:eastAsiaTheme="minorEastAsia" w:hAnsiTheme="minorEastAsia" w:hint="eastAsia"/>
          <w:spacing w:val="-6"/>
          <w:sz w:val="24"/>
          <w:u w:val="single"/>
        </w:rPr>
        <w:t xml:space="preserve">              </w:t>
      </w:r>
      <w:r w:rsidRPr="00EA40CD">
        <w:rPr>
          <w:rFonts w:asciiTheme="minorEastAsia" w:eastAsiaTheme="minorEastAsia" w:hAnsiTheme="minorEastAsia" w:hint="eastAsia"/>
          <w:spacing w:val="-6"/>
          <w:sz w:val="24"/>
        </w:rPr>
        <w:t>（姓名）以我方的名义参加</w:t>
      </w:r>
      <w:r w:rsidRPr="00EA40CD">
        <w:rPr>
          <w:rFonts w:asciiTheme="minorEastAsia" w:eastAsiaTheme="minorEastAsia" w:hAnsiTheme="minorEastAsia" w:hint="eastAsia"/>
          <w:bCs/>
          <w:spacing w:val="-6"/>
          <w:sz w:val="24"/>
          <w:u w:val="single"/>
        </w:rPr>
        <w:t xml:space="preserve">                  </w:t>
      </w:r>
      <w:r w:rsidRPr="00EA40CD">
        <w:rPr>
          <w:rFonts w:asciiTheme="minorEastAsia" w:eastAsiaTheme="minorEastAsia" w:hAnsiTheme="minorEastAsia" w:hint="eastAsia"/>
          <w:bCs/>
          <w:spacing w:val="-6"/>
          <w:sz w:val="24"/>
        </w:rPr>
        <w:t>项目</w:t>
      </w:r>
      <w:r w:rsidRPr="00EA40CD">
        <w:rPr>
          <w:rFonts w:asciiTheme="minorEastAsia" w:eastAsiaTheme="minorEastAsia" w:hAnsiTheme="minorEastAsia" w:hint="eastAsia"/>
          <w:spacing w:val="-6"/>
          <w:sz w:val="24"/>
        </w:rPr>
        <w:t>的谈判活动，并代表我方全权办理针对上述项目的谈判、开标、评审、签约等具体事务和签署相关文件。</w:t>
      </w:r>
    </w:p>
    <w:p w:rsidR="00B24F07" w:rsidRPr="00EA40CD" w:rsidRDefault="00B24F07" w:rsidP="007242C5">
      <w:pPr>
        <w:snapToGrid w:val="0"/>
        <w:spacing w:beforeLines="50" w:after="50" w:line="288" w:lineRule="auto"/>
        <w:rPr>
          <w:rFonts w:asciiTheme="minorEastAsia" w:eastAsiaTheme="minorEastAsia" w:hAnsiTheme="minorEastAsia"/>
          <w:spacing w:val="-6"/>
          <w:sz w:val="24"/>
        </w:rPr>
      </w:pPr>
      <w:r w:rsidRPr="00EA40CD">
        <w:rPr>
          <w:rFonts w:asciiTheme="minorEastAsia" w:eastAsiaTheme="minorEastAsia" w:hAnsiTheme="minorEastAsia" w:hint="eastAsia"/>
          <w:spacing w:val="-6"/>
          <w:sz w:val="24"/>
        </w:rPr>
        <w:t xml:space="preserve">    我方对被授权人的签名负全部责任。</w:t>
      </w:r>
    </w:p>
    <w:p w:rsidR="00B24F07" w:rsidRPr="00EA40CD" w:rsidRDefault="00B24F07" w:rsidP="007242C5">
      <w:pPr>
        <w:snapToGrid w:val="0"/>
        <w:spacing w:beforeLines="50" w:after="50" w:line="288" w:lineRule="auto"/>
        <w:ind w:firstLine="480"/>
        <w:rPr>
          <w:rFonts w:asciiTheme="minorEastAsia" w:eastAsiaTheme="minorEastAsia" w:hAnsiTheme="minorEastAsia"/>
          <w:spacing w:val="-6"/>
          <w:sz w:val="24"/>
        </w:rPr>
      </w:pPr>
      <w:r w:rsidRPr="00EA40CD">
        <w:rPr>
          <w:rFonts w:asciiTheme="minorEastAsia" w:eastAsiaTheme="minorEastAsia" w:hAnsiTheme="minorEastAsia" w:hint="eastAsia"/>
          <w:spacing w:val="-6"/>
          <w:sz w:val="24"/>
        </w:rPr>
        <w:t>在撤销授权的书面通知以前，本授权书一直有效。被授权人在授权书有效期内签署的所有文件不因授权的撤销而失效。</w:t>
      </w:r>
    </w:p>
    <w:p w:rsidR="00B24F07" w:rsidRPr="00EA40CD" w:rsidRDefault="00B24F07" w:rsidP="00B24F07">
      <w:pPr>
        <w:spacing w:line="360" w:lineRule="auto"/>
        <w:rPr>
          <w:rFonts w:asciiTheme="minorEastAsia" w:eastAsiaTheme="minorEastAsia" w:hAnsiTheme="minorEastAsia"/>
          <w:spacing w:val="-6"/>
          <w:sz w:val="24"/>
        </w:rPr>
      </w:pPr>
      <w:r w:rsidRPr="00EA40CD">
        <w:rPr>
          <w:rFonts w:asciiTheme="minorEastAsia" w:eastAsiaTheme="minorEastAsia" w:hAnsiTheme="minorEastAsia" w:hint="eastAsia"/>
          <w:spacing w:val="-6"/>
          <w:sz w:val="24"/>
        </w:rPr>
        <w:t>被授权人无转委托权，特此委托。</w:t>
      </w:r>
    </w:p>
    <w:p w:rsidR="00B24F07" w:rsidRPr="00EA40CD" w:rsidRDefault="00B24F07" w:rsidP="00B24F07">
      <w:pPr>
        <w:spacing w:line="360" w:lineRule="auto"/>
        <w:rPr>
          <w:rFonts w:asciiTheme="minorEastAsia" w:eastAsiaTheme="minorEastAsia" w:hAnsiTheme="minorEastAsia"/>
          <w:sz w:val="21"/>
          <w:szCs w:val="21"/>
        </w:rPr>
      </w:pPr>
    </w:p>
    <w:p w:rsidR="00B24F07" w:rsidRPr="00EA40CD" w:rsidRDefault="00B24F07" w:rsidP="00B24F07">
      <w:pPr>
        <w:spacing w:line="360" w:lineRule="auto"/>
        <w:rPr>
          <w:rFonts w:asciiTheme="minorEastAsia" w:eastAsiaTheme="minorEastAsia" w:hAnsiTheme="minorEastAsia"/>
        </w:rPr>
      </w:pPr>
      <w:r w:rsidRPr="00EA40CD">
        <w:rPr>
          <w:rFonts w:asciiTheme="minorEastAsia" w:eastAsiaTheme="minorEastAsia" w:hAnsiTheme="minorEastAsia" w:hint="eastAsia"/>
        </w:rPr>
        <w:t>法定代表人 (签字)：</w:t>
      </w:r>
    </w:p>
    <w:p w:rsidR="00B24F07" w:rsidRPr="00EA40CD" w:rsidRDefault="00B24F07" w:rsidP="00B24F07">
      <w:pPr>
        <w:spacing w:line="360" w:lineRule="auto"/>
        <w:rPr>
          <w:rFonts w:asciiTheme="minorEastAsia" w:eastAsiaTheme="minorEastAsia" w:hAnsiTheme="minorEastAsia"/>
        </w:rPr>
      </w:pPr>
      <w:r w:rsidRPr="00EA40CD">
        <w:rPr>
          <w:rFonts w:asciiTheme="minorEastAsia" w:eastAsiaTheme="minorEastAsia" w:hAnsiTheme="minorEastAsia" w:hint="eastAsia"/>
        </w:rPr>
        <w:t>供应商全称（公章）：</w:t>
      </w:r>
    </w:p>
    <w:p w:rsidR="00B24F07" w:rsidRPr="00EA40CD" w:rsidRDefault="00B24F07" w:rsidP="00B24F07">
      <w:pPr>
        <w:spacing w:line="360" w:lineRule="auto"/>
        <w:rPr>
          <w:rFonts w:asciiTheme="minorEastAsia" w:eastAsiaTheme="minorEastAsia" w:hAnsiTheme="minorEastAsia"/>
        </w:rPr>
      </w:pPr>
      <w:r w:rsidRPr="00EA40CD">
        <w:rPr>
          <w:rFonts w:asciiTheme="minorEastAsia" w:eastAsiaTheme="minorEastAsia" w:hAnsiTheme="minorEastAsia" w:hint="eastAsia"/>
        </w:rPr>
        <w:t>日期：     年    月   日</w:t>
      </w:r>
    </w:p>
    <w:p w:rsidR="00B24F07" w:rsidRPr="00EA40CD" w:rsidRDefault="00B24F07" w:rsidP="00B24F07">
      <w:pPr>
        <w:spacing w:line="360" w:lineRule="auto"/>
        <w:rPr>
          <w:rFonts w:asciiTheme="minorEastAsia" w:eastAsiaTheme="minorEastAsia" w:hAnsiTheme="minorEastAsia"/>
        </w:rPr>
      </w:pPr>
    </w:p>
    <w:p w:rsidR="00B24F07" w:rsidRPr="00EA40CD" w:rsidRDefault="00B24F07" w:rsidP="00B24F07">
      <w:pPr>
        <w:spacing w:line="360" w:lineRule="auto"/>
        <w:rPr>
          <w:rFonts w:asciiTheme="minorEastAsia" w:eastAsiaTheme="minorEastAsia" w:hAnsiTheme="minorEastAsia"/>
        </w:rPr>
      </w:pPr>
    </w:p>
    <w:p w:rsidR="00B24F07" w:rsidRPr="00EA40CD" w:rsidRDefault="00B24F07" w:rsidP="00B24F07">
      <w:pPr>
        <w:spacing w:line="360" w:lineRule="auto"/>
        <w:rPr>
          <w:rFonts w:asciiTheme="minorEastAsia" w:eastAsiaTheme="minorEastAsia" w:hAnsiTheme="minorEastAsia"/>
        </w:rPr>
      </w:pPr>
    </w:p>
    <w:p w:rsidR="00B24F07" w:rsidRPr="00EA40CD" w:rsidRDefault="00B24F07" w:rsidP="00B24F07">
      <w:pPr>
        <w:spacing w:line="360" w:lineRule="auto"/>
        <w:rPr>
          <w:rFonts w:asciiTheme="minorEastAsia" w:eastAsiaTheme="minorEastAsia" w:hAnsiTheme="minorEastAsia"/>
        </w:rPr>
      </w:pPr>
      <w:r w:rsidRPr="00EA40CD">
        <w:rPr>
          <w:rFonts w:asciiTheme="minorEastAsia" w:eastAsiaTheme="minorEastAsia" w:hAnsiTheme="minorEastAsia" w:hint="eastAsia"/>
        </w:rPr>
        <w:t>附：</w:t>
      </w:r>
    </w:p>
    <w:p w:rsidR="00B24F07" w:rsidRPr="00EA40CD" w:rsidRDefault="007242C5" w:rsidP="00B24F07">
      <w:pPr>
        <w:spacing w:line="360" w:lineRule="auto"/>
        <w:rPr>
          <w:rFonts w:asciiTheme="minorEastAsia" w:eastAsiaTheme="minorEastAsia" w:hAnsiTheme="minorEastAsia"/>
        </w:rPr>
      </w:pPr>
      <w:r>
        <w:rPr>
          <w:rFonts w:asciiTheme="minorEastAsia" w:eastAsiaTheme="minorEastAsia" w:hAnsiTheme="minorEastAsia"/>
        </w:rPr>
        <w:pict>
          <v:shapetype id="_x0000_t202" coordsize="21600,21600" o:spt="202" path="m,l,21600r21600,l21600,xe">
            <v:stroke joinstyle="miter"/>
            <v:path gradientshapeok="t" o:connecttype="rect"/>
          </v:shapetype>
          <v:shape id="_x0000_s1026" type="#_x0000_t202" style="position:absolute;left:0;text-align:left;margin-left:236.25pt;margin-top:1pt;width:267.75pt;height:187.2pt;z-index:251660288">
            <v:textbox style="mso-next-textbox:#_x0000_s1026">
              <w:txbxContent>
                <w:p w:rsidR="00B24F07" w:rsidRPr="00B24F07" w:rsidRDefault="00B24F07" w:rsidP="00B24F07">
                  <w:pPr>
                    <w:rPr>
                      <w:rFonts w:asciiTheme="minorEastAsia" w:eastAsiaTheme="minorEastAsia" w:hAnsiTheme="minorEastAsia"/>
                      <w:sz w:val="24"/>
                    </w:rPr>
                  </w:pPr>
                  <w:r>
                    <w:rPr>
                      <w:rFonts w:ascii="新宋体" w:eastAsia="新宋体" w:hAnsi="新宋体" w:hint="eastAsia"/>
                      <w:sz w:val="22"/>
                      <w:szCs w:val="22"/>
                    </w:rPr>
                    <w:t xml:space="preserve"> </w:t>
                  </w:r>
                  <w:r w:rsidRPr="00B24F07">
                    <w:rPr>
                      <w:rFonts w:asciiTheme="minorEastAsia" w:eastAsiaTheme="minorEastAsia" w:hAnsiTheme="minorEastAsia" w:hint="eastAsia"/>
                      <w:sz w:val="24"/>
                    </w:rPr>
                    <w:t xml:space="preserve"> 授权代表身份证复印件粘贴处：</w:t>
                  </w:r>
                </w:p>
              </w:txbxContent>
            </v:textbox>
          </v:shape>
        </w:pict>
      </w:r>
      <w:r w:rsidR="00B24F07" w:rsidRPr="00EA40CD">
        <w:rPr>
          <w:rFonts w:asciiTheme="minorEastAsia" w:eastAsiaTheme="minorEastAsia" w:hAnsiTheme="minorEastAsia" w:hint="eastAsia"/>
        </w:rPr>
        <w:t>授权代表姓名：</w:t>
      </w:r>
    </w:p>
    <w:p w:rsidR="00B24F07" w:rsidRPr="00EA40CD" w:rsidRDefault="00B24F07" w:rsidP="00B24F07">
      <w:pPr>
        <w:spacing w:line="360" w:lineRule="auto"/>
        <w:rPr>
          <w:rFonts w:asciiTheme="minorEastAsia" w:eastAsiaTheme="minorEastAsia" w:hAnsiTheme="minorEastAsia"/>
        </w:rPr>
      </w:pPr>
      <w:r w:rsidRPr="00EA40CD">
        <w:rPr>
          <w:rFonts w:asciiTheme="minorEastAsia" w:eastAsiaTheme="minorEastAsia" w:hAnsiTheme="minorEastAsia" w:hint="eastAsia"/>
        </w:rPr>
        <w:t>职务：</w:t>
      </w:r>
    </w:p>
    <w:p w:rsidR="00B24F07" w:rsidRPr="00EA40CD" w:rsidRDefault="00B24F07" w:rsidP="00B24F07">
      <w:pPr>
        <w:spacing w:line="360" w:lineRule="auto"/>
        <w:rPr>
          <w:rFonts w:asciiTheme="minorEastAsia" w:eastAsiaTheme="minorEastAsia" w:hAnsiTheme="minorEastAsia"/>
        </w:rPr>
      </w:pPr>
      <w:r w:rsidRPr="00EA40CD">
        <w:rPr>
          <w:rFonts w:asciiTheme="minorEastAsia" w:eastAsiaTheme="minorEastAsia" w:hAnsiTheme="minorEastAsia" w:hint="eastAsia"/>
        </w:rPr>
        <w:t>详细通讯地址：</w:t>
      </w:r>
    </w:p>
    <w:p w:rsidR="00B24F07" w:rsidRPr="00EA40CD" w:rsidRDefault="00B24F07" w:rsidP="00B24F07">
      <w:pPr>
        <w:spacing w:line="360" w:lineRule="auto"/>
        <w:rPr>
          <w:rFonts w:asciiTheme="minorEastAsia" w:eastAsiaTheme="minorEastAsia" w:hAnsiTheme="minorEastAsia"/>
        </w:rPr>
      </w:pPr>
      <w:r w:rsidRPr="00EA40CD">
        <w:rPr>
          <w:rFonts w:asciiTheme="minorEastAsia" w:eastAsiaTheme="minorEastAsia" w:hAnsiTheme="minorEastAsia" w:hint="eastAsia"/>
        </w:rPr>
        <w:t>手机：</w:t>
      </w:r>
    </w:p>
    <w:p w:rsidR="00B24F07" w:rsidRPr="00EA40CD" w:rsidRDefault="00B24F07" w:rsidP="00B24F07">
      <w:pPr>
        <w:spacing w:line="360" w:lineRule="auto"/>
        <w:rPr>
          <w:rFonts w:asciiTheme="minorEastAsia" w:eastAsiaTheme="minorEastAsia" w:hAnsiTheme="minorEastAsia"/>
        </w:rPr>
      </w:pPr>
      <w:r w:rsidRPr="00EA40CD">
        <w:rPr>
          <w:rFonts w:asciiTheme="minorEastAsia" w:eastAsiaTheme="minorEastAsia" w:hAnsiTheme="minorEastAsia" w:hint="eastAsia"/>
        </w:rPr>
        <w:t>电话：</w:t>
      </w:r>
    </w:p>
    <w:p w:rsidR="00B24F07" w:rsidRPr="00EA40CD" w:rsidRDefault="00B24F07" w:rsidP="00B24F07">
      <w:pPr>
        <w:spacing w:line="360" w:lineRule="auto"/>
        <w:rPr>
          <w:rFonts w:asciiTheme="minorEastAsia" w:eastAsiaTheme="minorEastAsia" w:hAnsiTheme="minorEastAsia"/>
        </w:rPr>
      </w:pPr>
      <w:r w:rsidRPr="00EA40CD">
        <w:rPr>
          <w:rFonts w:asciiTheme="minorEastAsia" w:eastAsiaTheme="minorEastAsia" w:hAnsiTheme="minorEastAsia" w:hint="eastAsia"/>
        </w:rPr>
        <w:t>传真：</w:t>
      </w:r>
    </w:p>
    <w:p w:rsidR="00B24F07" w:rsidRPr="00EA40CD" w:rsidRDefault="00B24F07" w:rsidP="00B24F07">
      <w:pPr>
        <w:spacing w:line="360" w:lineRule="auto"/>
        <w:rPr>
          <w:rFonts w:asciiTheme="minorEastAsia" w:eastAsiaTheme="minorEastAsia" w:hAnsiTheme="minorEastAsia"/>
        </w:rPr>
      </w:pPr>
      <w:r w:rsidRPr="00EA40CD">
        <w:rPr>
          <w:rFonts w:asciiTheme="minorEastAsia" w:eastAsiaTheme="minorEastAsia" w:hAnsiTheme="minorEastAsia" w:hint="eastAsia"/>
        </w:rPr>
        <w:t>邮政编码:</w:t>
      </w:r>
    </w:p>
    <w:p w:rsidR="00B24F07" w:rsidRPr="00EA40CD" w:rsidRDefault="00B24F07" w:rsidP="00B24F07">
      <w:pPr>
        <w:spacing w:line="360" w:lineRule="auto"/>
        <w:rPr>
          <w:rFonts w:asciiTheme="minorEastAsia" w:eastAsiaTheme="minorEastAsia" w:hAnsiTheme="minorEastAsia"/>
        </w:rPr>
      </w:pPr>
    </w:p>
    <w:p w:rsidR="001B4552" w:rsidRPr="00EA40CD" w:rsidRDefault="001B4552">
      <w:pPr>
        <w:spacing w:line="288" w:lineRule="auto"/>
        <w:jc w:val="center"/>
        <w:rPr>
          <w:rFonts w:asciiTheme="minorEastAsia" w:eastAsiaTheme="minorEastAsia" w:hAnsiTheme="minorEastAsia"/>
          <w:b/>
          <w:spacing w:val="-6"/>
          <w:sz w:val="24"/>
        </w:rPr>
      </w:pPr>
      <w:r w:rsidRPr="00EA40CD">
        <w:rPr>
          <w:rFonts w:asciiTheme="minorEastAsia" w:eastAsiaTheme="minorEastAsia" w:hAnsiTheme="minorEastAsia" w:hint="eastAsia"/>
          <w:b/>
          <w:spacing w:val="-6"/>
          <w:sz w:val="24"/>
        </w:rPr>
        <w:t>谈判响应方情况介绍</w:t>
      </w:r>
    </w:p>
    <w:p w:rsidR="001B4552" w:rsidRPr="00EA40CD" w:rsidRDefault="001B4552">
      <w:pPr>
        <w:spacing w:line="288" w:lineRule="auto"/>
        <w:rPr>
          <w:rFonts w:asciiTheme="minorEastAsia" w:eastAsiaTheme="minorEastAsia" w:hAnsiTheme="minorEastAsia"/>
          <w:spacing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2520"/>
        <w:gridCol w:w="1785"/>
        <w:gridCol w:w="3842"/>
      </w:tblGrid>
      <w:tr w:rsidR="001B4552" w:rsidRPr="00EA40CD">
        <w:trPr>
          <w:trHeight w:val="400"/>
        </w:trPr>
        <w:tc>
          <w:tcPr>
            <w:tcW w:w="735" w:type="dxa"/>
            <w:vAlign w:val="center"/>
          </w:tcPr>
          <w:p w:rsidR="001B4552" w:rsidRPr="00EA40CD" w:rsidRDefault="001B4552">
            <w:pPr>
              <w:spacing w:line="288" w:lineRule="auto"/>
              <w:jc w:val="center"/>
              <w:rPr>
                <w:rFonts w:asciiTheme="minorEastAsia" w:eastAsiaTheme="minorEastAsia" w:hAnsiTheme="minorEastAsia"/>
                <w:spacing w:val="-6"/>
                <w:sz w:val="24"/>
              </w:rPr>
            </w:pPr>
            <w:r w:rsidRPr="00EA40CD">
              <w:rPr>
                <w:rFonts w:asciiTheme="minorEastAsia" w:eastAsiaTheme="minorEastAsia" w:hAnsiTheme="minorEastAsia" w:hint="eastAsia"/>
                <w:spacing w:val="-6"/>
                <w:sz w:val="24"/>
              </w:rPr>
              <w:t>1</w:t>
            </w:r>
          </w:p>
        </w:tc>
        <w:tc>
          <w:tcPr>
            <w:tcW w:w="8147" w:type="dxa"/>
            <w:gridSpan w:val="3"/>
            <w:vAlign w:val="center"/>
          </w:tcPr>
          <w:p w:rsidR="001B4552" w:rsidRPr="00EA40CD" w:rsidRDefault="001B4552">
            <w:pPr>
              <w:spacing w:line="288" w:lineRule="auto"/>
              <w:rPr>
                <w:rFonts w:asciiTheme="minorEastAsia" w:eastAsiaTheme="minorEastAsia" w:hAnsiTheme="minorEastAsia"/>
                <w:spacing w:val="-6"/>
                <w:sz w:val="24"/>
              </w:rPr>
            </w:pPr>
            <w:r w:rsidRPr="00EA40CD">
              <w:rPr>
                <w:rFonts w:asciiTheme="minorEastAsia" w:eastAsiaTheme="minorEastAsia" w:hAnsiTheme="minorEastAsia" w:hint="eastAsia"/>
                <w:spacing w:val="-6"/>
                <w:sz w:val="24"/>
              </w:rPr>
              <w:t>企业名称：</w:t>
            </w:r>
          </w:p>
        </w:tc>
      </w:tr>
      <w:tr w:rsidR="001B4552" w:rsidRPr="00EA40CD">
        <w:trPr>
          <w:trHeight w:val="400"/>
        </w:trPr>
        <w:tc>
          <w:tcPr>
            <w:tcW w:w="735" w:type="dxa"/>
            <w:vAlign w:val="center"/>
          </w:tcPr>
          <w:p w:rsidR="001B4552" w:rsidRPr="00EA40CD" w:rsidRDefault="001B4552">
            <w:pPr>
              <w:spacing w:line="288" w:lineRule="auto"/>
              <w:jc w:val="center"/>
              <w:rPr>
                <w:rFonts w:asciiTheme="minorEastAsia" w:eastAsiaTheme="minorEastAsia" w:hAnsiTheme="minorEastAsia"/>
                <w:spacing w:val="-6"/>
                <w:sz w:val="24"/>
              </w:rPr>
            </w:pPr>
            <w:r w:rsidRPr="00EA40CD">
              <w:rPr>
                <w:rFonts w:asciiTheme="minorEastAsia" w:eastAsiaTheme="minorEastAsia" w:hAnsiTheme="minorEastAsia" w:hint="eastAsia"/>
                <w:spacing w:val="-6"/>
                <w:sz w:val="24"/>
              </w:rPr>
              <w:t>2</w:t>
            </w:r>
          </w:p>
        </w:tc>
        <w:tc>
          <w:tcPr>
            <w:tcW w:w="8147" w:type="dxa"/>
            <w:gridSpan w:val="3"/>
            <w:vAlign w:val="center"/>
          </w:tcPr>
          <w:p w:rsidR="001B4552" w:rsidRPr="00EA40CD" w:rsidRDefault="001B4552">
            <w:pPr>
              <w:spacing w:line="288" w:lineRule="auto"/>
              <w:rPr>
                <w:rFonts w:asciiTheme="minorEastAsia" w:eastAsiaTheme="minorEastAsia" w:hAnsiTheme="minorEastAsia"/>
                <w:spacing w:val="-6"/>
                <w:sz w:val="24"/>
              </w:rPr>
            </w:pPr>
            <w:r w:rsidRPr="00EA40CD">
              <w:rPr>
                <w:rFonts w:asciiTheme="minorEastAsia" w:eastAsiaTheme="minorEastAsia" w:hAnsiTheme="minorEastAsia" w:hint="eastAsia"/>
                <w:spacing w:val="-6"/>
                <w:sz w:val="24"/>
              </w:rPr>
              <w:t>总部地址：</w:t>
            </w:r>
          </w:p>
        </w:tc>
      </w:tr>
      <w:tr w:rsidR="001B4552" w:rsidRPr="00EA40CD">
        <w:trPr>
          <w:trHeight w:val="400"/>
        </w:trPr>
        <w:tc>
          <w:tcPr>
            <w:tcW w:w="735" w:type="dxa"/>
            <w:vAlign w:val="center"/>
          </w:tcPr>
          <w:p w:rsidR="001B4552" w:rsidRPr="00EA40CD" w:rsidRDefault="001B4552">
            <w:pPr>
              <w:spacing w:line="288" w:lineRule="auto"/>
              <w:jc w:val="center"/>
              <w:rPr>
                <w:rFonts w:asciiTheme="minorEastAsia" w:eastAsiaTheme="minorEastAsia" w:hAnsiTheme="minorEastAsia"/>
                <w:spacing w:val="-6"/>
                <w:sz w:val="24"/>
              </w:rPr>
            </w:pPr>
            <w:r w:rsidRPr="00EA40CD">
              <w:rPr>
                <w:rFonts w:asciiTheme="minorEastAsia" w:eastAsiaTheme="minorEastAsia" w:hAnsiTheme="minorEastAsia" w:hint="eastAsia"/>
                <w:spacing w:val="-6"/>
                <w:sz w:val="24"/>
              </w:rPr>
              <w:t>3</w:t>
            </w:r>
          </w:p>
        </w:tc>
        <w:tc>
          <w:tcPr>
            <w:tcW w:w="8147" w:type="dxa"/>
            <w:gridSpan w:val="3"/>
            <w:vAlign w:val="center"/>
          </w:tcPr>
          <w:p w:rsidR="001B4552" w:rsidRPr="00EA40CD" w:rsidRDefault="001B4552">
            <w:pPr>
              <w:spacing w:line="288" w:lineRule="auto"/>
              <w:rPr>
                <w:rFonts w:asciiTheme="minorEastAsia" w:eastAsiaTheme="minorEastAsia" w:hAnsiTheme="minorEastAsia"/>
                <w:spacing w:val="-6"/>
                <w:sz w:val="24"/>
              </w:rPr>
            </w:pPr>
            <w:r w:rsidRPr="00EA40CD">
              <w:rPr>
                <w:rFonts w:asciiTheme="minorEastAsia" w:eastAsiaTheme="minorEastAsia" w:hAnsiTheme="minorEastAsia" w:hint="eastAsia"/>
                <w:spacing w:val="-6"/>
                <w:sz w:val="24"/>
              </w:rPr>
              <w:t>当地代表处地址：</w:t>
            </w:r>
          </w:p>
        </w:tc>
      </w:tr>
      <w:tr w:rsidR="001B4552" w:rsidRPr="00EA40CD">
        <w:trPr>
          <w:trHeight w:val="400"/>
        </w:trPr>
        <w:tc>
          <w:tcPr>
            <w:tcW w:w="735" w:type="dxa"/>
            <w:vAlign w:val="center"/>
          </w:tcPr>
          <w:p w:rsidR="001B4552" w:rsidRPr="00EA40CD" w:rsidRDefault="001B4552">
            <w:pPr>
              <w:spacing w:line="288" w:lineRule="auto"/>
              <w:jc w:val="center"/>
              <w:rPr>
                <w:rFonts w:asciiTheme="minorEastAsia" w:eastAsiaTheme="minorEastAsia" w:hAnsiTheme="minorEastAsia"/>
                <w:spacing w:val="-6"/>
                <w:sz w:val="24"/>
              </w:rPr>
            </w:pPr>
            <w:r w:rsidRPr="00EA40CD">
              <w:rPr>
                <w:rFonts w:asciiTheme="minorEastAsia" w:eastAsiaTheme="minorEastAsia" w:hAnsiTheme="minorEastAsia" w:hint="eastAsia"/>
                <w:spacing w:val="-6"/>
                <w:sz w:val="24"/>
              </w:rPr>
              <w:t>4</w:t>
            </w:r>
          </w:p>
        </w:tc>
        <w:tc>
          <w:tcPr>
            <w:tcW w:w="4305" w:type="dxa"/>
            <w:gridSpan w:val="2"/>
            <w:vAlign w:val="center"/>
          </w:tcPr>
          <w:p w:rsidR="001B4552" w:rsidRPr="00EA40CD" w:rsidRDefault="001B4552">
            <w:pPr>
              <w:spacing w:line="288" w:lineRule="auto"/>
              <w:rPr>
                <w:rFonts w:asciiTheme="minorEastAsia" w:eastAsiaTheme="minorEastAsia" w:hAnsiTheme="minorEastAsia"/>
                <w:spacing w:val="-6"/>
                <w:sz w:val="24"/>
              </w:rPr>
            </w:pPr>
            <w:r w:rsidRPr="00EA40CD">
              <w:rPr>
                <w:rFonts w:asciiTheme="minorEastAsia" w:eastAsiaTheme="minorEastAsia" w:hAnsiTheme="minorEastAsia" w:hint="eastAsia"/>
                <w:spacing w:val="-6"/>
                <w:sz w:val="24"/>
              </w:rPr>
              <w:t>电话：</w:t>
            </w:r>
          </w:p>
        </w:tc>
        <w:tc>
          <w:tcPr>
            <w:tcW w:w="3842" w:type="dxa"/>
            <w:vAlign w:val="center"/>
          </w:tcPr>
          <w:p w:rsidR="001B4552" w:rsidRPr="00EA40CD" w:rsidRDefault="001B4552">
            <w:pPr>
              <w:spacing w:line="288" w:lineRule="auto"/>
              <w:rPr>
                <w:rFonts w:asciiTheme="minorEastAsia" w:eastAsiaTheme="minorEastAsia" w:hAnsiTheme="minorEastAsia"/>
                <w:spacing w:val="-6"/>
                <w:sz w:val="24"/>
              </w:rPr>
            </w:pPr>
            <w:r w:rsidRPr="00EA40CD">
              <w:rPr>
                <w:rFonts w:asciiTheme="minorEastAsia" w:eastAsiaTheme="minorEastAsia" w:hAnsiTheme="minorEastAsia" w:hint="eastAsia"/>
                <w:spacing w:val="-6"/>
                <w:sz w:val="24"/>
              </w:rPr>
              <w:t>联系人：</w:t>
            </w:r>
          </w:p>
        </w:tc>
      </w:tr>
      <w:tr w:rsidR="001B4552" w:rsidRPr="00EA40CD">
        <w:trPr>
          <w:trHeight w:val="400"/>
        </w:trPr>
        <w:tc>
          <w:tcPr>
            <w:tcW w:w="735" w:type="dxa"/>
            <w:vAlign w:val="center"/>
          </w:tcPr>
          <w:p w:rsidR="001B4552" w:rsidRPr="00EA40CD" w:rsidRDefault="001B4552">
            <w:pPr>
              <w:spacing w:line="288" w:lineRule="auto"/>
              <w:jc w:val="center"/>
              <w:rPr>
                <w:rFonts w:asciiTheme="minorEastAsia" w:eastAsiaTheme="minorEastAsia" w:hAnsiTheme="minorEastAsia"/>
                <w:spacing w:val="-6"/>
                <w:sz w:val="24"/>
              </w:rPr>
            </w:pPr>
            <w:r w:rsidRPr="00EA40CD">
              <w:rPr>
                <w:rFonts w:asciiTheme="minorEastAsia" w:eastAsiaTheme="minorEastAsia" w:hAnsiTheme="minorEastAsia" w:hint="eastAsia"/>
                <w:spacing w:val="-6"/>
                <w:sz w:val="24"/>
              </w:rPr>
              <w:t>5</w:t>
            </w:r>
          </w:p>
        </w:tc>
        <w:tc>
          <w:tcPr>
            <w:tcW w:w="4305" w:type="dxa"/>
            <w:gridSpan w:val="2"/>
            <w:vAlign w:val="center"/>
          </w:tcPr>
          <w:p w:rsidR="001B4552" w:rsidRPr="00EA40CD" w:rsidRDefault="001B4552">
            <w:pPr>
              <w:spacing w:line="288" w:lineRule="auto"/>
              <w:rPr>
                <w:rFonts w:asciiTheme="minorEastAsia" w:eastAsiaTheme="minorEastAsia" w:hAnsiTheme="minorEastAsia"/>
                <w:spacing w:val="-6"/>
                <w:sz w:val="24"/>
              </w:rPr>
            </w:pPr>
            <w:r w:rsidRPr="00EA40CD">
              <w:rPr>
                <w:rFonts w:asciiTheme="minorEastAsia" w:eastAsiaTheme="minorEastAsia" w:hAnsiTheme="minorEastAsia" w:hint="eastAsia"/>
                <w:spacing w:val="-6"/>
                <w:sz w:val="24"/>
              </w:rPr>
              <w:t>传真：</w:t>
            </w:r>
          </w:p>
        </w:tc>
        <w:tc>
          <w:tcPr>
            <w:tcW w:w="3842" w:type="dxa"/>
            <w:vAlign w:val="center"/>
          </w:tcPr>
          <w:p w:rsidR="001B4552" w:rsidRPr="00EA40CD" w:rsidRDefault="001B4552">
            <w:pPr>
              <w:spacing w:line="288" w:lineRule="auto"/>
              <w:rPr>
                <w:rFonts w:asciiTheme="minorEastAsia" w:eastAsiaTheme="minorEastAsia" w:hAnsiTheme="minorEastAsia"/>
                <w:spacing w:val="-6"/>
                <w:sz w:val="24"/>
              </w:rPr>
            </w:pPr>
            <w:r w:rsidRPr="00EA40CD">
              <w:rPr>
                <w:rFonts w:asciiTheme="minorEastAsia" w:eastAsiaTheme="minorEastAsia" w:hAnsiTheme="minorEastAsia" w:hint="eastAsia"/>
                <w:spacing w:val="-6"/>
                <w:sz w:val="24"/>
              </w:rPr>
              <w:t>电子信箱：</w:t>
            </w:r>
          </w:p>
        </w:tc>
      </w:tr>
      <w:tr w:rsidR="001B4552" w:rsidRPr="00EA40CD">
        <w:trPr>
          <w:trHeight w:val="400"/>
        </w:trPr>
        <w:tc>
          <w:tcPr>
            <w:tcW w:w="735" w:type="dxa"/>
            <w:vAlign w:val="center"/>
          </w:tcPr>
          <w:p w:rsidR="001B4552" w:rsidRPr="00EA40CD" w:rsidRDefault="001B4552">
            <w:pPr>
              <w:spacing w:line="288" w:lineRule="auto"/>
              <w:jc w:val="center"/>
              <w:rPr>
                <w:rFonts w:asciiTheme="minorEastAsia" w:eastAsiaTheme="minorEastAsia" w:hAnsiTheme="minorEastAsia"/>
                <w:spacing w:val="-6"/>
                <w:sz w:val="24"/>
              </w:rPr>
            </w:pPr>
            <w:r w:rsidRPr="00EA40CD">
              <w:rPr>
                <w:rFonts w:asciiTheme="minorEastAsia" w:eastAsiaTheme="minorEastAsia" w:hAnsiTheme="minorEastAsia" w:hint="eastAsia"/>
                <w:spacing w:val="-6"/>
                <w:sz w:val="24"/>
              </w:rPr>
              <w:t>6</w:t>
            </w:r>
          </w:p>
        </w:tc>
        <w:tc>
          <w:tcPr>
            <w:tcW w:w="4305" w:type="dxa"/>
            <w:gridSpan w:val="2"/>
            <w:vAlign w:val="center"/>
          </w:tcPr>
          <w:p w:rsidR="001B4552" w:rsidRPr="00EA40CD" w:rsidRDefault="001B4552">
            <w:pPr>
              <w:spacing w:line="288" w:lineRule="auto"/>
              <w:rPr>
                <w:rFonts w:asciiTheme="minorEastAsia" w:eastAsiaTheme="minorEastAsia" w:hAnsiTheme="minorEastAsia"/>
                <w:spacing w:val="-6"/>
                <w:sz w:val="24"/>
              </w:rPr>
            </w:pPr>
            <w:r w:rsidRPr="00EA40CD">
              <w:rPr>
                <w:rFonts w:asciiTheme="minorEastAsia" w:eastAsiaTheme="minorEastAsia" w:hAnsiTheme="minorEastAsia" w:hint="eastAsia"/>
                <w:spacing w:val="-6"/>
                <w:sz w:val="24"/>
              </w:rPr>
              <w:t>注册地：</w:t>
            </w:r>
          </w:p>
        </w:tc>
        <w:tc>
          <w:tcPr>
            <w:tcW w:w="3842" w:type="dxa"/>
            <w:vAlign w:val="center"/>
          </w:tcPr>
          <w:p w:rsidR="001B4552" w:rsidRPr="00EA40CD" w:rsidRDefault="001B4552">
            <w:pPr>
              <w:spacing w:line="288" w:lineRule="auto"/>
              <w:rPr>
                <w:rFonts w:asciiTheme="minorEastAsia" w:eastAsiaTheme="minorEastAsia" w:hAnsiTheme="minorEastAsia"/>
                <w:spacing w:val="-6"/>
                <w:sz w:val="24"/>
              </w:rPr>
            </w:pPr>
            <w:r w:rsidRPr="00EA40CD">
              <w:rPr>
                <w:rFonts w:asciiTheme="minorEastAsia" w:eastAsiaTheme="minorEastAsia" w:hAnsiTheme="minorEastAsia" w:hint="eastAsia"/>
                <w:spacing w:val="-6"/>
                <w:sz w:val="24"/>
              </w:rPr>
              <w:t>注册年份：</w:t>
            </w:r>
          </w:p>
        </w:tc>
      </w:tr>
      <w:tr w:rsidR="001B4552" w:rsidRPr="00EA40CD">
        <w:trPr>
          <w:trHeight w:val="400"/>
        </w:trPr>
        <w:tc>
          <w:tcPr>
            <w:tcW w:w="735" w:type="dxa"/>
            <w:vAlign w:val="center"/>
          </w:tcPr>
          <w:p w:rsidR="001B4552" w:rsidRPr="00EA40CD" w:rsidRDefault="001B4552">
            <w:pPr>
              <w:spacing w:line="288" w:lineRule="auto"/>
              <w:jc w:val="center"/>
              <w:rPr>
                <w:rFonts w:asciiTheme="minorEastAsia" w:eastAsiaTheme="minorEastAsia" w:hAnsiTheme="minorEastAsia"/>
                <w:spacing w:val="-6"/>
                <w:sz w:val="24"/>
              </w:rPr>
            </w:pPr>
            <w:r w:rsidRPr="00EA40CD">
              <w:rPr>
                <w:rFonts w:asciiTheme="minorEastAsia" w:eastAsiaTheme="minorEastAsia" w:hAnsiTheme="minorEastAsia" w:hint="eastAsia"/>
                <w:spacing w:val="-6"/>
                <w:sz w:val="24"/>
              </w:rPr>
              <w:t>7</w:t>
            </w:r>
          </w:p>
        </w:tc>
        <w:tc>
          <w:tcPr>
            <w:tcW w:w="8147" w:type="dxa"/>
            <w:gridSpan w:val="3"/>
            <w:vAlign w:val="center"/>
          </w:tcPr>
          <w:p w:rsidR="001B4552" w:rsidRPr="00EA40CD" w:rsidRDefault="001B4552">
            <w:pPr>
              <w:spacing w:line="288" w:lineRule="auto"/>
              <w:rPr>
                <w:rFonts w:asciiTheme="minorEastAsia" w:eastAsiaTheme="minorEastAsia" w:hAnsiTheme="minorEastAsia"/>
                <w:spacing w:val="-6"/>
                <w:sz w:val="24"/>
              </w:rPr>
            </w:pPr>
            <w:r w:rsidRPr="00EA40CD">
              <w:rPr>
                <w:rFonts w:asciiTheme="minorEastAsia" w:eastAsiaTheme="minorEastAsia" w:hAnsiTheme="minorEastAsia" w:hint="eastAsia"/>
                <w:spacing w:val="-6"/>
                <w:sz w:val="24"/>
              </w:rPr>
              <w:t>公司的资质等级（请附上有关证书的复印件）</w:t>
            </w:r>
          </w:p>
        </w:tc>
      </w:tr>
      <w:tr w:rsidR="001B4552" w:rsidRPr="00EA40CD">
        <w:trPr>
          <w:trHeight w:val="400"/>
        </w:trPr>
        <w:tc>
          <w:tcPr>
            <w:tcW w:w="735" w:type="dxa"/>
            <w:vAlign w:val="center"/>
          </w:tcPr>
          <w:p w:rsidR="001B4552" w:rsidRPr="00EA40CD" w:rsidRDefault="001B4552">
            <w:pPr>
              <w:spacing w:line="288" w:lineRule="auto"/>
              <w:jc w:val="center"/>
              <w:rPr>
                <w:rFonts w:asciiTheme="minorEastAsia" w:eastAsiaTheme="minorEastAsia" w:hAnsiTheme="minorEastAsia"/>
                <w:spacing w:val="-6"/>
                <w:sz w:val="24"/>
              </w:rPr>
            </w:pPr>
            <w:r w:rsidRPr="00EA40CD">
              <w:rPr>
                <w:rFonts w:asciiTheme="minorEastAsia" w:eastAsiaTheme="minorEastAsia" w:hAnsiTheme="minorEastAsia" w:hint="eastAsia"/>
                <w:spacing w:val="-6"/>
                <w:sz w:val="24"/>
              </w:rPr>
              <w:t>8</w:t>
            </w:r>
          </w:p>
        </w:tc>
        <w:tc>
          <w:tcPr>
            <w:tcW w:w="8147" w:type="dxa"/>
            <w:gridSpan w:val="3"/>
            <w:vAlign w:val="center"/>
          </w:tcPr>
          <w:p w:rsidR="001B4552" w:rsidRPr="00EA40CD" w:rsidRDefault="001B4552">
            <w:pPr>
              <w:spacing w:line="288" w:lineRule="auto"/>
              <w:rPr>
                <w:rFonts w:asciiTheme="minorEastAsia" w:eastAsiaTheme="minorEastAsia" w:hAnsiTheme="minorEastAsia"/>
                <w:spacing w:val="-6"/>
                <w:sz w:val="24"/>
              </w:rPr>
            </w:pPr>
            <w:r w:rsidRPr="00EA40CD">
              <w:rPr>
                <w:rFonts w:asciiTheme="minorEastAsia" w:eastAsiaTheme="minorEastAsia" w:hAnsiTheme="minorEastAsia" w:hint="eastAsia"/>
                <w:spacing w:val="-6"/>
                <w:sz w:val="24"/>
              </w:rPr>
              <w:t>公司（是否通过，何种）质量保证体系认证（如通过请附相关证书复印件，提供认证机构年审监督报告）</w:t>
            </w:r>
          </w:p>
        </w:tc>
      </w:tr>
      <w:tr w:rsidR="001B4552" w:rsidRPr="00EA40CD">
        <w:trPr>
          <w:trHeight w:val="400"/>
        </w:trPr>
        <w:tc>
          <w:tcPr>
            <w:tcW w:w="735" w:type="dxa"/>
            <w:vAlign w:val="center"/>
          </w:tcPr>
          <w:p w:rsidR="001B4552" w:rsidRPr="00EA40CD" w:rsidRDefault="001B4552">
            <w:pPr>
              <w:spacing w:line="288" w:lineRule="auto"/>
              <w:jc w:val="center"/>
              <w:rPr>
                <w:rFonts w:asciiTheme="minorEastAsia" w:eastAsiaTheme="minorEastAsia" w:hAnsiTheme="minorEastAsia"/>
                <w:spacing w:val="-6"/>
                <w:sz w:val="24"/>
              </w:rPr>
            </w:pPr>
            <w:r w:rsidRPr="00EA40CD">
              <w:rPr>
                <w:rFonts w:asciiTheme="minorEastAsia" w:eastAsiaTheme="minorEastAsia" w:hAnsiTheme="minorEastAsia" w:hint="eastAsia"/>
                <w:spacing w:val="-6"/>
                <w:sz w:val="24"/>
              </w:rPr>
              <w:t>9</w:t>
            </w:r>
          </w:p>
        </w:tc>
        <w:tc>
          <w:tcPr>
            <w:tcW w:w="2520" w:type="dxa"/>
            <w:vAlign w:val="center"/>
          </w:tcPr>
          <w:p w:rsidR="001B4552" w:rsidRPr="00EA40CD" w:rsidRDefault="001B4552">
            <w:pPr>
              <w:spacing w:line="288" w:lineRule="auto"/>
              <w:rPr>
                <w:rFonts w:asciiTheme="minorEastAsia" w:eastAsiaTheme="minorEastAsia" w:hAnsiTheme="minorEastAsia"/>
                <w:spacing w:val="-6"/>
                <w:sz w:val="24"/>
              </w:rPr>
            </w:pPr>
            <w:r w:rsidRPr="00EA40CD">
              <w:rPr>
                <w:rFonts w:asciiTheme="minorEastAsia" w:eastAsiaTheme="minorEastAsia" w:hAnsiTheme="minorEastAsia" w:hint="eastAsia"/>
                <w:spacing w:val="-6"/>
                <w:sz w:val="24"/>
              </w:rPr>
              <w:t>作为承包人经历年数：</w:t>
            </w:r>
          </w:p>
        </w:tc>
        <w:tc>
          <w:tcPr>
            <w:tcW w:w="5627" w:type="dxa"/>
            <w:gridSpan w:val="2"/>
            <w:vAlign w:val="center"/>
          </w:tcPr>
          <w:p w:rsidR="001B4552" w:rsidRPr="00EA40CD" w:rsidRDefault="001B4552">
            <w:pPr>
              <w:spacing w:line="288" w:lineRule="auto"/>
              <w:rPr>
                <w:rFonts w:asciiTheme="minorEastAsia" w:eastAsiaTheme="minorEastAsia" w:hAnsiTheme="minorEastAsia"/>
                <w:spacing w:val="-6"/>
                <w:sz w:val="24"/>
              </w:rPr>
            </w:pPr>
          </w:p>
        </w:tc>
      </w:tr>
      <w:tr w:rsidR="001B4552" w:rsidRPr="00EA40CD">
        <w:trPr>
          <w:trHeight w:val="406"/>
        </w:trPr>
        <w:tc>
          <w:tcPr>
            <w:tcW w:w="735" w:type="dxa"/>
            <w:vAlign w:val="center"/>
          </w:tcPr>
          <w:p w:rsidR="001B4552" w:rsidRPr="00EA40CD" w:rsidRDefault="001B4552">
            <w:pPr>
              <w:spacing w:line="288" w:lineRule="auto"/>
              <w:jc w:val="center"/>
              <w:rPr>
                <w:rFonts w:asciiTheme="minorEastAsia" w:eastAsiaTheme="minorEastAsia" w:hAnsiTheme="minorEastAsia"/>
                <w:spacing w:val="-6"/>
                <w:sz w:val="24"/>
              </w:rPr>
            </w:pPr>
            <w:r w:rsidRPr="00EA40CD">
              <w:rPr>
                <w:rFonts w:asciiTheme="minorEastAsia" w:eastAsiaTheme="minorEastAsia" w:hAnsiTheme="minorEastAsia" w:hint="eastAsia"/>
                <w:spacing w:val="-6"/>
                <w:sz w:val="24"/>
              </w:rPr>
              <w:t>10</w:t>
            </w:r>
          </w:p>
        </w:tc>
        <w:tc>
          <w:tcPr>
            <w:tcW w:w="2520" w:type="dxa"/>
            <w:vAlign w:val="center"/>
          </w:tcPr>
          <w:p w:rsidR="001B4552" w:rsidRPr="00EA40CD" w:rsidRDefault="001B4552">
            <w:pPr>
              <w:spacing w:line="288" w:lineRule="auto"/>
              <w:rPr>
                <w:rFonts w:asciiTheme="minorEastAsia" w:eastAsiaTheme="minorEastAsia" w:hAnsiTheme="minorEastAsia"/>
                <w:spacing w:val="-6"/>
                <w:sz w:val="24"/>
              </w:rPr>
            </w:pPr>
            <w:r w:rsidRPr="00EA40CD">
              <w:rPr>
                <w:rFonts w:asciiTheme="minorEastAsia" w:eastAsiaTheme="minorEastAsia" w:hAnsiTheme="minorEastAsia" w:hint="eastAsia"/>
                <w:spacing w:val="-6"/>
                <w:sz w:val="24"/>
              </w:rPr>
              <w:t>其他需要说明的情况</w:t>
            </w:r>
          </w:p>
        </w:tc>
        <w:tc>
          <w:tcPr>
            <w:tcW w:w="5627" w:type="dxa"/>
            <w:gridSpan w:val="2"/>
            <w:vAlign w:val="center"/>
          </w:tcPr>
          <w:p w:rsidR="001B4552" w:rsidRPr="00EA40CD" w:rsidRDefault="001B4552">
            <w:pPr>
              <w:spacing w:line="288" w:lineRule="auto"/>
              <w:rPr>
                <w:rFonts w:asciiTheme="minorEastAsia" w:eastAsiaTheme="minorEastAsia" w:hAnsiTheme="minorEastAsia"/>
                <w:spacing w:val="-6"/>
                <w:sz w:val="24"/>
              </w:rPr>
            </w:pPr>
          </w:p>
          <w:p w:rsidR="001B4552" w:rsidRPr="00EA40CD" w:rsidRDefault="001B4552">
            <w:pPr>
              <w:spacing w:line="288" w:lineRule="auto"/>
              <w:rPr>
                <w:rFonts w:asciiTheme="minorEastAsia" w:eastAsiaTheme="minorEastAsia" w:hAnsiTheme="minorEastAsia"/>
                <w:spacing w:val="-6"/>
                <w:sz w:val="24"/>
              </w:rPr>
            </w:pPr>
          </w:p>
          <w:p w:rsidR="001B4552" w:rsidRPr="00EA40CD" w:rsidRDefault="001B4552">
            <w:pPr>
              <w:spacing w:line="288" w:lineRule="auto"/>
              <w:rPr>
                <w:rFonts w:asciiTheme="minorEastAsia" w:eastAsiaTheme="minorEastAsia" w:hAnsiTheme="minorEastAsia"/>
                <w:spacing w:val="-6"/>
                <w:sz w:val="24"/>
              </w:rPr>
            </w:pPr>
          </w:p>
        </w:tc>
      </w:tr>
    </w:tbl>
    <w:p w:rsidR="001B4552" w:rsidRPr="00EA40CD" w:rsidRDefault="001B4552">
      <w:pPr>
        <w:spacing w:line="288" w:lineRule="auto"/>
        <w:ind w:firstLine="573"/>
        <w:rPr>
          <w:rFonts w:asciiTheme="minorEastAsia" w:eastAsiaTheme="minorEastAsia" w:hAnsiTheme="minorEastAsia"/>
          <w:spacing w:val="-6"/>
          <w:sz w:val="24"/>
        </w:rPr>
      </w:pPr>
    </w:p>
    <w:p w:rsidR="001B4552" w:rsidRPr="00EA40CD" w:rsidRDefault="001B4552">
      <w:pPr>
        <w:spacing w:line="288" w:lineRule="auto"/>
        <w:ind w:firstLineChars="100" w:firstLine="228"/>
        <w:rPr>
          <w:rFonts w:asciiTheme="minorEastAsia" w:eastAsiaTheme="minorEastAsia" w:hAnsiTheme="minorEastAsia"/>
          <w:spacing w:val="-6"/>
          <w:sz w:val="24"/>
        </w:rPr>
      </w:pPr>
      <w:r w:rsidRPr="00EA40CD">
        <w:rPr>
          <w:rFonts w:asciiTheme="minorEastAsia" w:eastAsiaTheme="minorEastAsia" w:hAnsiTheme="minorEastAsia" w:hint="eastAsia"/>
          <w:spacing w:val="-6"/>
          <w:sz w:val="24"/>
        </w:rPr>
        <w:t>说明：所有谈判响应申请人都须填写此表；</w:t>
      </w:r>
    </w:p>
    <w:p w:rsidR="001B4552" w:rsidRPr="00EA40CD" w:rsidRDefault="001B4552">
      <w:pPr>
        <w:spacing w:line="288" w:lineRule="auto"/>
        <w:jc w:val="center"/>
        <w:rPr>
          <w:rFonts w:asciiTheme="minorEastAsia" w:eastAsiaTheme="minorEastAsia" w:hAnsiTheme="minorEastAsia"/>
          <w:spacing w:val="-6"/>
          <w:sz w:val="24"/>
        </w:rPr>
      </w:pPr>
    </w:p>
    <w:p w:rsidR="001B4552" w:rsidRPr="00EA40CD" w:rsidRDefault="001B4552">
      <w:pPr>
        <w:spacing w:line="288" w:lineRule="auto"/>
        <w:jc w:val="center"/>
        <w:rPr>
          <w:rFonts w:asciiTheme="minorEastAsia" w:eastAsiaTheme="minorEastAsia" w:hAnsiTheme="minorEastAsia"/>
          <w:spacing w:val="-6"/>
          <w:sz w:val="24"/>
        </w:rPr>
      </w:pPr>
    </w:p>
    <w:p w:rsidR="001B4552" w:rsidRPr="00EA40CD" w:rsidRDefault="001B4552">
      <w:pPr>
        <w:spacing w:line="288" w:lineRule="auto"/>
        <w:jc w:val="center"/>
        <w:rPr>
          <w:rFonts w:asciiTheme="minorEastAsia" w:eastAsiaTheme="minorEastAsia" w:hAnsiTheme="minorEastAsia"/>
          <w:spacing w:val="-6"/>
          <w:sz w:val="24"/>
        </w:rPr>
      </w:pPr>
    </w:p>
    <w:p w:rsidR="001B4552" w:rsidRPr="00EA40CD" w:rsidRDefault="001B4552">
      <w:pPr>
        <w:spacing w:line="288" w:lineRule="auto"/>
        <w:ind w:left="540" w:firstLine="30"/>
        <w:jc w:val="center"/>
        <w:rPr>
          <w:rFonts w:asciiTheme="minorEastAsia" w:eastAsiaTheme="minorEastAsia" w:hAnsiTheme="minorEastAsia"/>
          <w:spacing w:val="-6"/>
          <w:sz w:val="24"/>
        </w:rPr>
      </w:pPr>
      <w:r w:rsidRPr="00EA40CD">
        <w:rPr>
          <w:rFonts w:asciiTheme="minorEastAsia" w:eastAsiaTheme="minorEastAsia" w:hAnsiTheme="minorEastAsia" w:hint="eastAsia"/>
          <w:spacing w:val="-6"/>
          <w:sz w:val="24"/>
        </w:rPr>
        <w:t xml:space="preserve">           授权代表签字：</w:t>
      </w:r>
    </w:p>
    <w:p w:rsidR="001B4552" w:rsidRPr="00EA40CD" w:rsidRDefault="001B4552">
      <w:pPr>
        <w:spacing w:line="288" w:lineRule="auto"/>
        <w:ind w:left="540" w:firstLine="5068"/>
        <w:rPr>
          <w:rFonts w:asciiTheme="minorEastAsia" w:eastAsiaTheme="minorEastAsia" w:hAnsiTheme="minorEastAsia"/>
          <w:spacing w:val="-6"/>
          <w:sz w:val="24"/>
        </w:rPr>
      </w:pPr>
    </w:p>
    <w:p w:rsidR="001B4552" w:rsidRPr="00EA40CD" w:rsidRDefault="001B4552">
      <w:pPr>
        <w:spacing w:line="288" w:lineRule="auto"/>
        <w:jc w:val="center"/>
        <w:rPr>
          <w:rFonts w:asciiTheme="minorEastAsia" w:eastAsiaTheme="minorEastAsia" w:hAnsiTheme="minorEastAsia"/>
          <w:spacing w:val="-6"/>
          <w:sz w:val="24"/>
        </w:rPr>
      </w:pPr>
      <w:r w:rsidRPr="00EA40CD">
        <w:rPr>
          <w:rFonts w:asciiTheme="minorEastAsia" w:eastAsiaTheme="minorEastAsia" w:hAnsiTheme="minorEastAsia" w:hint="eastAsia"/>
          <w:spacing w:val="-6"/>
          <w:sz w:val="24"/>
        </w:rPr>
        <w:t xml:space="preserve">                         谈判响应方名称（盖章）：</w:t>
      </w:r>
    </w:p>
    <w:p w:rsidR="001B4552" w:rsidRPr="00EA40CD" w:rsidRDefault="001B4552">
      <w:pPr>
        <w:spacing w:line="288" w:lineRule="auto"/>
        <w:jc w:val="center"/>
        <w:rPr>
          <w:rFonts w:asciiTheme="minorEastAsia" w:eastAsiaTheme="minorEastAsia" w:hAnsiTheme="minorEastAsia"/>
          <w:spacing w:val="-6"/>
          <w:sz w:val="24"/>
        </w:rPr>
      </w:pPr>
    </w:p>
    <w:p w:rsidR="001B4552" w:rsidRPr="00EA40CD" w:rsidRDefault="001B4552">
      <w:pPr>
        <w:spacing w:line="288" w:lineRule="auto"/>
        <w:jc w:val="center"/>
        <w:rPr>
          <w:rFonts w:asciiTheme="minorEastAsia" w:eastAsiaTheme="minorEastAsia" w:hAnsiTheme="minorEastAsia"/>
          <w:spacing w:val="-6"/>
          <w:sz w:val="24"/>
        </w:rPr>
      </w:pPr>
      <w:r w:rsidRPr="00EA40CD">
        <w:rPr>
          <w:rFonts w:asciiTheme="minorEastAsia" w:eastAsiaTheme="minorEastAsia" w:hAnsiTheme="minorEastAsia" w:hint="eastAsia"/>
          <w:spacing w:val="-6"/>
          <w:sz w:val="24"/>
        </w:rPr>
        <w:t xml:space="preserve">                      日期：    年   月  日</w:t>
      </w:r>
    </w:p>
    <w:p w:rsidR="001B4552" w:rsidRPr="00EA40CD" w:rsidRDefault="001B4552">
      <w:pPr>
        <w:pStyle w:val="a4"/>
        <w:snapToGrid w:val="0"/>
        <w:spacing w:beforeLines="0" w:afterLines="0" w:line="288" w:lineRule="auto"/>
        <w:rPr>
          <w:rFonts w:asciiTheme="minorEastAsia" w:eastAsiaTheme="minorEastAsia" w:hAnsiTheme="minorEastAsia"/>
          <w:spacing w:val="-6"/>
        </w:rPr>
      </w:pPr>
    </w:p>
    <w:p w:rsidR="00325109" w:rsidRPr="00EA40CD" w:rsidRDefault="00325109" w:rsidP="007242C5">
      <w:pPr>
        <w:snapToGrid w:val="0"/>
        <w:spacing w:before="50" w:afterLines="50" w:line="288" w:lineRule="auto"/>
        <w:jc w:val="left"/>
        <w:rPr>
          <w:rFonts w:asciiTheme="minorEastAsia" w:eastAsiaTheme="minorEastAsia" w:hAnsiTheme="minorEastAsia"/>
          <w:spacing w:val="-6"/>
        </w:rPr>
      </w:pPr>
    </w:p>
    <w:p w:rsidR="00325109" w:rsidRPr="00EA40CD" w:rsidRDefault="00325109" w:rsidP="007242C5">
      <w:pPr>
        <w:snapToGrid w:val="0"/>
        <w:spacing w:before="50" w:afterLines="50" w:line="288" w:lineRule="auto"/>
        <w:jc w:val="left"/>
        <w:rPr>
          <w:rFonts w:asciiTheme="minorEastAsia" w:eastAsiaTheme="minorEastAsia" w:hAnsiTheme="minorEastAsia"/>
          <w:spacing w:val="-6"/>
        </w:rPr>
      </w:pPr>
    </w:p>
    <w:p w:rsidR="00325109" w:rsidRPr="00EA40CD" w:rsidRDefault="00325109" w:rsidP="007242C5">
      <w:pPr>
        <w:snapToGrid w:val="0"/>
        <w:spacing w:before="50" w:afterLines="50" w:line="288" w:lineRule="auto"/>
        <w:jc w:val="left"/>
        <w:rPr>
          <w:rFonts w:asciiTheme="minorEastAsia" w:eastAsiaTheme="minorEastAsia" w:hAnsiTheme="minorEastAsia"/>
          <w:spacing w:val="-6"/>
        </w:rPr>
      </w:pPr>
    </w:p>
    <w:p w:rsidR="00325109" w:rsidRPr="00EA40CD" w:rsidRDefault="00325109" w:rsidP="007242C5">
      <w:pPr>
        <w:snapToGrid w:val="0"/>
        <w:spacing w:before="50" w:afterLines="50" w:line="288" w:lineRule="auto"/>
        <w:jc w:val="left"/>
        <w:rPr>
          <w:rFonts w:asciiTheme="minorEastAsia" w:eastAsiaTheme="minorEastAsia" w:hAnsiTheme="minorEastAsia"/>
          <w:spacing w:val="-6"/>
        </w:rPr>
      </w:pPr>
    </w:p>
    <w:p w:rsidR="00325109" w:rsidRPr="00EA40CD" w:rsidRDefault="00325109" w:rsidP="007242C5">
      <w:pPr>
        <w:snapToGrid w:val="0"/>
        <w:spacing w:before="50" w:afterLines="50" w:line="288" w:lineRule="auto"/>
        <w:jc w:val="left"/>
        <w:rPr>
          <w:rFonts w:asciiTheme="minorEastAsia" w:eastAsiaTheme="minorEastAsia" w:hAnsiTheme="minorEastAsia"/>
          <w:spacing w:val="-6"/>
        </w:rPr>
      </w:pPr>
    </w:p>
    <w:p w:rsidR="00325109" w:rsidRPr="00EA40CD" w:rsidRDefault="00325109" w:rsidP="007242C5">
      <w:pPr>
        <w:snapToGrid w:val="0"/>
        <w:spacing w:before="50" w:afterLines="50" w:line="288" w:lineRule="auto"/>
        <w:jc w:val="left"/>
        <w:rPr>
          <w:rFonts w:asciiTheme="minorEastAsia" w:eastAsiaTheme="minorEastAsia" w:hAnsiTheme="minorEastAsia"/>
          <w:spacing w:val="-6"/>
        </w:rPr>
      </w:pPr>
    </w:p>
    <w:p w:rsidR="00325109" w:rsidRPr="00EA40CD" w:rsidRDefault="00325109" w:rsidP="007242C5">
      <w:pPr>
        <w:snapToGrid w:val="0"/>
        <w:spacing w:before="50" w:afterLines="50" w:line="288" w:lineRule="auto"/>
        <w:jc w:val="left"/>
        <w:rPr>
          <w:rFonts w:asciiTheme="minorEastAsia" w:eastAsiaTheme="minorEastAsia" w:hAnsiTheme="minorEastAsia"/>
          <w:spacing w:val="-6"/>
        </w:rPr>
      </w:pPr>
    </w:p>
    <w:p w:rsidR="00FD3FBE" w:rsidRPr="00EA40CD" w:rsidRDefault="00FD3FBE" w:rsidP="00FD3FBE">
      <w:pPr>
        <w:jc w:val="center"/>
        <w:rPr>
          <w:rFonts w:asciiTheme="minorEastAsia" w:eastAsiaTheme="minorEastAsia" w:hAnsiTheme="minorEastAsia"/>
          <w:b/>
          <w:sz w:val="36"/>
          <w:szCs w:val="36"/>
        </w:rPr>
      </w:pPr>
      <w:r w:rsidRPr="00EA40CD">
        <w:rPr>
          <w:rFonts w:asciiTheme="minorEastAsia" w:eastAsiaTheme="minorEastAsia" w:hAnsiTheme="minorEastAsia" w:hint="eastAsia"/>
          <w:b/>
          <w:sz w:val="36"/>
          <w:szCs w:val="36"/>
        </w:rPr>
        <w:t>无重大违法记录声明</w:t>
      </w:r>
    </w:p>
    <w:p w:rsidR="00FD3FBE" w:rsidRPr="00EA40CD" w:rsidRDefault="00FD3FBE" w:rsidP="00FD3FBE">
      <w:pPr>
        <w:rPr>
          <w:rFonts w:asciiTheme="minorEastAsia" w:eastAsiaTheme="minorEastAsia" w:hAnsiTheme="minorEastAsia"/>
          <w:szCs w:val="28"/>
        </w:rPr>
      </w:pPr>
    </w:p>
    <w:p w:rsidR="00FD3FBE" w:rsidRPr="00EA40CD" w:rsidRDefault="00FD3FBE" w:rsidP="00FD3FBE">
      <w:pPr>
        <w:spacing w:line="480" w:lineRule="auto"/>
        <w:rPr>
          <w:rFonts w:asciiTheme="minorEastAsia" w:eastAsiaTheme="minorEastAsia" w:hAnsiTheme="minorEastAsia"/>
          <w:sz w:val="30"/>
          <w:szCs w:val="30"/>
        </w:rPr>
      </w:pPr>
      <w:r w:rsidRPr="00EA40CD">
        <w:rPr>
          <w:rFonts w:asciiTheme="minorEastAsia" w:eastAsiaTheme="minorEastAsia" w:hAnsiTheme="minorEastAsia" w:hint="eastAsia"/>
          <w:sz w:val="30"/>
          <w:szCs w:val="30"/>
        </w:rPr>
        <w:t>温州医科大学：</w:t>
      </w:r>
    </w:p>
    <w:p w:rsidR="00325109" w:rsidRPr="00EA40CD" w:rsidRDefault="00FD3FBE" w:rsidP="00FD3FBE">
      <w:pPr>
        <w:spacing w:line="480" w:lineRule="auto"/>
        <w:ind w:firstLine="540"/>
        <w:rPr>
          <w:rFonts w:asciiTheme="minorEastAsia" w:eastAsiaTheme="minorEastAsia" w:hAnsiTheme="minorEastAsia"/>
          <w:szCs w:val="28"/>
        </w:rPr>
      </w:pPr>
      <w:r w:rsidRPr="00EA40CD">
        <w:rPr>
          <w:rFonts w:asciiTheme="minorEastAsia" w:eastAsiaTheme="minorEastAsia" w:hAnsiTheme="minorEastAsia" w:hint="eastAsia"/>
          <w:sz w:val="30"/>
          <w:szCs w:val="30"/>
        </w:rPr>
        <w:t>现郑重承诺：本单位、法定代表人及项目授权代表自承诺之日前三年内在经营活动中没有重大违法记录（以法院判决或行政处罚日期为准）。如本承诺失实，自愿承担被取消中标（成交）资格、没收谈判保证金等有关责任。</w:t>
      </w:r>
    </w:p>
    <w:p w:rsidR="00325109" w:rsidRPr="00EA40CD" w:rsidRDefault="00325109" w:rsidP="00325109">
      <w:pPr>
        <w:spacing w:line="480" w:lineRule="auto"/>
        <w:ind w:firstLine="540"/>
        <w:rPr>
          <w:rFonts w:asciiTheme="minorEastAsia" w:eastAsiaTheme="minorEastAsia" w:hAnsiTheme="minorEastAsia"/>
          <w:szCs w:val="28"/>
        </w:rPr>
      </w:pPr>
    </w:p>
    <w:p w:rsidR="00325109" w:rsidRPr="00EA40CD" w:rsidRDefault="00325109" w:rsidP="00325109">
      <w:pPr>
        <w:spacing w:line="480" w:lineRule="auto"/>
        <w:ind w:leftChars="1100" w:left="3080" w:firstLine="540"/>
        <w:rPr>
          <w:rFonts w:asciiTheme="minorEastAsia" w:eastAsiaTheme="minorEastAsia" w:hAnsiTheme="minorEastAsia"/>
          <w:szCs w:val="28"/>
          <w:u w:val="single"/>
        </w:rPr>
      </w:pPr>
      <w:r w:rsidRPr="00EA40CD">
        <w:rPr>
          <w:rFonts w:asciiTheme="minorEastAsia" w:eastAsiaTheme="minorEastAsia" w:hAnsiTheme="minorEastAsia" w:hint="eastAsia"/>
          <w:szCs w:val="28"/>
        </w:rPr>
        <w:t xml:space="preserve">承诺单位（盖章）: </w:t>
      </w:r>
      <w:r w:rsidRPr="00EA40CD">
        <w:rPr>
          <w:rFonts w:asciiTheme="minorEastAsia" w:eastAsiaTheme="minorEastAsia" w:hAnsiTheme="minorEastAsia" w:hint="eastAsia"/>
          <w:szCs w:val="28"/>
          <w:u w:val="single"/>
        </w:rPr>
        <w:t xml:space="preserve">                      </w:t>
      </w:r>
    </w:p>
    <w:p w:rsidR="00325109" w:rsidRPr="00EA40CD" w:rsidRDefault="00325109" w:rsidP="00325109">
      <w:pPr>
        <w:spacing w:line="480" w:lineRule="auto"/>
        <w:ind w:leftChars="1100" w:left="3080" w:firstLine="540"/>
        <w:rPr>
          <w:rFonts w:asciiTheme="minorEastAsia" w:eastAsiaTheme="minorEastAsia" w:hAnsiTheme="minorEastAsia"/>
          <w:szCs w:val="28"/>
          <w:u w:val="single"/>
        </w:rPr>
      </w:pPr>
    </w:p>
    <w:p w:rsidR="00325109" w:rsidRPr="00EA40CD" w:rsidRDefault="00325109" w:rsidP="00325109">
      <w:pPr>
        <w:spacing w:line="480" w:lineRule="auto"/>
        <w:ind w:leftChars="1100" w:left="3080" w:firstLine="540"/>
        <w:rPr>
          <w:rFonts w:asciiTheme="minorEastAsia" w:eastAsiaTheme="minorEastAsia" w:hAnsiTheme="minorEastAsia"/>
          <w:szCs w:val="28"/>
          <w:u w:val="single"/>
        </w:rPr>
      </w:pPr>
      <w:r w:rsidRPr="00EA40CD">
        <w:rPr>
          <w:rFonts w:asciiTheme="minorEastAsia" w:eastAsiaTheme="minorEastAsia" w:hAnsiTheme="minorEastAsia" w:hint="eastAsia"/>
          <w:szCs w:val="28"/>
        </w:rPr>
        <w:t xml:space="preserve">法定代表人（签字）: </w:t>
      </w:r>
      <w:r w:rsidRPr="00EA40CD">
        <w:rPr>
          <w:rFonts w:asciiTheme="minorEastAsia" w:eastAsiaTheme="minorEastAsia" w:hAnsiTheme="minorEastAsia" w:hint="eastAsia"/>
          <w:szCs w:val="28"/>
          <w:u w:val="single"/>
        </w:rPr>
        <w:t xml:space="preserve">                    </w:t>
      </w:r>
    </w:p>
    <w:p w:rsidR="00325109" w:rsidRPr="00EA40CD" w:rsidRDefault="00325109" w:rsidP="00325109">
      <w:pPr>
        <w:spacing w:line="480" w:lineRule="auto"/>
        <w:ind w:leftChars="1100" w:left="3080" w:firstLine="540"/>
        <w:rPr>
          <w:rFonts w:asciiTheme="minorEastAsia" w:eastAsiaTheme="minorEastAsia" w:hAnsiTheme="minorEastAsia"/>
          <w:szCs w:val="28"/>
          <w:u w:val="single"/>
        </w:rPr>
      </w:pPr>
    </w:p>
    <w:p w:rsidR="00325109" w:rsidRPr="00EA40CD" w:rsidRDefault="00325109" w:rsidP="00325109">
      <w:pPr>
        <w:spacing w:line="480" w:lineRule="auto"/>
        <w:ind w:leftChars="1100" w:left="3080" w:firstLine="540"/>
        <w:rPr>
          <w:rFonts w:asciiTheme="minorEastAsia" w:eastAsiaTheme="minorEastAsia" w:hAnsiTheme="minorEastAsia"/>
          <w:szCs w:val="28"/>
          <w:u w:val="single"/>
        </w:rPr>
      </w:pPr>
      <w:r w:rsidRPr="00EA40CD">
        <w:rPr>
          <w:rFonts w:asciiTheme="minorEastAsia" w:eastAsiaTheme="minorEastAsia" w:hAnsiTheme="minorEastAsia" w:hint="eastAsia"/>
          <w:szCs w:val="28"/>
        </w:rPr>
        <w:t>授权代表（签字）：</w:t>
      </w:r>
      <w:r w:rsidRPr="00EA40CD">
        <w:rPr>
          <w:rFonts w:asciiTheme="minorEastAsia" w:eastAsiaTheme="minorEastAsia" w:hAnsiTheme="minorEastAsia" w:hint="eastAsia"/>
          <w:szCs w:val="28"/>
          <w:u w:val="single"/>
        </w:rPr>
        <w:t xml:space="preserve">                   </w:t>
      </w:r>
    </w:p>
    <w:p w:rsidR="00325109" w:rsidRPr="00EA40CD" w:rsidRDefault="00325109" w:rsidP="00325109">
      <w:pPr>
        <w:spacing w:line="480" w:lineRule="auto"/>
        <w:ind w:leftChars="1100" w:left="3080" w:firstLine="540"/>
        <w:rPr>
          <w:rFonts w:asciiTheme="minorEastAsia" w:eastAsiaTheme="minorEastAsia" w:hAnsiTheme="minorEastAsia"/>
          <w:szCs w:val="28"/>
          <w:u w:val="single"/>
        </w:rPr>
      </w:pPr>
    </w:p>
    <w:p w:rsidR="00325109" w:rsidRPr="00EA40CD" w:rsidRDefault="00325109" w:rsidP="00325109">
      <w:pPr>
        <w:spacing w:line="480" w:lineRule="auto"/>
        <w:ind w:leftChars="1100" w:left="3080" w:firstLine="540"/>
        <w:rPr>
          <w:rFonts w:asciiTheme="minorEastAsia" w:eastAsiaTheme="minorEastAsia" w:hAnsiTheme="minorEastAsia"/>
          <w:szCs w:val="28"/>
          <w:u w:val="single"/>
        </w:rPr>
      </w:pPr>
      <w:r w:rsidRPr="00EA40CD">
        <w:rPr>
          <w:rFonts w:asciiTheme="minorEastAsia" w:eastAsiaTheme="minorEastAsia" w:hAnsiTheme="minorEastAsia" w:hint="eastAsia"/>
          <w:szCs w:val="28"/>
        </w:rPr>
        <w:t xml:space="preserve"> </w:t>
      </w:r>
      <w:r w:rsidRPr="00EA40CD">
        <w:rPr>
          <w:rFonts w:asciiTheme="minorEastAsia" w:eastAsiaTheme="minorEastAsia" w:hAnsiTheme="minorEastAsia" w:hint="eastAsia"/>
          <w:szCs w:val="28"/>
          <w:u w:val="single"/>
        </w:rPr>
        <w:t xml:space="preserve">       </w:t>
      </w:r>
      <w:r w:rsidRPr="00EA40CD">
        <w:rPr>
          <w:rFonts w:asciiTheme="minorEastAsia" w:eastAsiaTheme="minorEastAsia" w:hAnsiTheme="minorEastAsia" w:hint="eastAsia"/>
          <w:szCs w:val="28"/>
        </w:rPr>
        <w:t>年</w:t>
      </w:r>
      <w:r w:rsidRPr="00EA40CD">
        <w:rPr>
          <w:rFonts w:asciiTheme="minorEastAsia" w:eastAsiaTheme="minorEastAsia" w:hAnsiTheme="minorEastAsia" w:hint="eastAsia"/>
          <w:szCs w:val="28"/>
          <w:u w:val="single"/>
        </w:rPr>
        <w:t xml:space="preserve">      </w:t>
      </w:r>
      <w:r w:rsidRPr="00EA40CD">
        <w:rPr>
          <w:rFonts w:asciiTheme="minorEastAsia" w:eastAsiaTheme="minorEastAsia" w:hAnsiTheme="minorEastAsia" w:hint="eastAsia"/>
          <w:szCs w:val="28"/>
        </w:rPr>
        <w:t>月</w:t>
      </w:r>
      <w:r w:rsidRPr="00EA40CD">
        <w:rPr>
          <w:rFonts w:asciiTheme="minorEastAsia" w:eastAsiaTheme="minorEastAsia" w:hAnsiTheme="minorEastAsia" w:hint="eastAsia"/>
          <w:szCs w:val="28"/>
          <w:u w:val="single"/>
        </w:rPr>
        <w:t xml:space="preserve">      </w:t>
      </w:r>
      <w:r w:rsidRPr="00EA40CD">
        <w:rPr>
          <w:rFonts w:asciiTheme="minorEastAsia" w:eastAsiaTheme="minorEastAsia" w:hAnsiTheme="minorEastAsia" w:hint="eastAsia"/>
          <w:szCs w:val="28"/>
        </w:rPr>
        <w:t>日</w:t>
      </w:r>
    </w:p>
    <w:p w:rsidR="00EB3EFF" w:rsidRPr="00EA40CD" w:rsidRDefault="001B4552" w:rsidP="007242C5">
      <w:pPr>
        <w:snapToGrid w:val="0"/>
        <w:spacing w:before="50" w:afterLines="50" w:line="480" w:lineRule="auto"/>
        <w:jc w:val="left"/>
        <w:rPr>
          <w:rFonts w:asciiTheme="minorEastAsia" w:eastAsiaTheme="minorEastAsia" w:hAnsiTheme="minorEastAsia"/>
          <w:spacing w:val="-6"/>
          <w:sz w:val="24"/>
        </w:rPr>
      </w:pPr>
      <w:r w:rsidRPr="00EA40CD">
        <w:rPr>
          <w:rFonts w:asciiTheme="minorEastAsia" w:eastAsiaTheme="minorEastAsia" w:hAnsiTheme="minorEastAsia" w:hint="eastAsia"/>
          <w:spacing w:val="-6"/>
        </w:rPr>
        <w:br w:type="page"/>
      </w:r>
    </w:p>
    <w:p w:rsidR="00EA40CD" w:rsidRPr="00EA40CD" w:rsidRDefault="00EA40CD" w:rsidP="00EA40CD">
      <w:pPr>
        <w:spacing w:line="360" w:lineRule="auto"/>
        <w:rPr>
          <w:rFonts w:asciiTheme="minorEastAsia" w:eastAsiaTheme="minorEastAsia" w:hAnsiTheme="minorEastAsia"/>
          <w:b/>
        </w:rPr>
      </w:pPr>
      <w:bookmarkStart w:id="15" w:name="_Toc364256057"/>
      <w:bookmarkStart w:id="16" w:name="_Toc383601636"/>
      <w:r w:rsidRPr="00EA40CD">
        <w:rPr>
          <w:rFonts w:asciiTheme="minorEastAsia" w:eastAsiaTheme="minorEastAsia" w:hAnsiTheme="minorEastAsia" w:hint="eastAsia"/>
          <w:spacing w:val="-6"/>
          <w:sz w:val="24"/>
        </w:rPr>
        <w:t>销售业绩表格式：</w:t>
      </w:r>
    </w:p>
    <w:p w:rsidR="00EA40CD" w:rsidRPr="00EA40CD" w:rsidRDefault="00EA40CD" w:rsidP="00EA40CD">
      <w:pPr>
        <w:spacing w:line="360" w:lineRule="auto"/>
        <w:jc w:val="center"/>
        <w:rPr>
          <w:rFonts w:asciiTheme="minorEastAsia" w:eastAsiaTheme="minorEastAsia" w:hAnsiTheme="minorEastAsia"/>
        </w:rPr>
      </w:pPr>
      <w:r w:rsidRPr="00EA40CD">
        <w:rPr>
          <w:rFonts w:asciiTheme="minorEastAsia" w:eastAsiaTheme="minorEastAsia" w:hAnsiTheme="minorEastAsia" w:hint="eastAsia"/>
          <w:b/>
        </w:rPr>
        <w:t>2012年以来在浙江地区</w:t>
      </w:r>
      <w:r>
        <w:rPr>
          <w:rFonts w:asciiTheme="minorEastAsia" w:eastAsiaTheme="minorEastAsia" w:hAnsiTheme="minorEastAsia" w:hint="eastAsia"/>
          <w:b/>
        </w:rPr>
        <w:t>开展校方责任保险</w:t>
      </w:r>
      <w:r w:rsidRPr="00EA40CD">
        <w:rPr>
          <w:rFonts w:asciiTheme="minorEastAsia" w:eastAsiaTheme="minorEastAsia" w:hAnsiTheme="minorEastAsia" w:hint="eastAsia"/>
          <w:b/>
        </w:rPr>
        <w:t>的销售业绩</w:t>
      </w:r>
      <w:bookmarkEnd w:id="15"/>
      <w:bookmarkEnd w:id="16"/>
    </w:p>
    <w:p w:rsidR="00EA40CD" w:rsidRPr="00EA40CD" w:rsidRDefault="00EA40CD" w:rsidP="00EA40CD">
      <w:pPr>
        <w:spacing w:line="360" w:lineRule="auto"/>
        <w:rPr>
          <w:rFonts w:asciiTheme="minorEastAsia" w:eastAsiaTheme="minorEastAsia" w:hAnsiTheme="minorEastAsia"/>
        </w:rPr>
      </w:pPr>
      <w:r w:rsidRPr="00EA40CD">
        <w:rPr>
          <w:rFonts w:asciiTheme="minorEastAsia" w:eastAsiaTheme="minorEastAsia" w:hAnsiTheme="minorEastAsia" w:hint="eastAsia"/>
        </w:rPr>
        <w:t>采购项目：</w:t>
      </w:r>
      <w:r>
        <w:rPr>
          <w:rFonts w:asciiTheme="minorEastAsia" w:eastAsiaTheme="minorEastAsia" w:hAnsiTheme="minorEastAsia" w:hint="eastAsia"/>
        </w:rPr>
        <w:t>2015年度</w:t>
      </w:r>
      <w:r w:rsidRPr="00EA40CD">
        <w:rPr>
          <w:rFonts w:asciiTheme="minorEastAsia" w:eastAsiaTheme="minorEastAsia" w:hAnsiTheme="minorEastAsia" w:hint="eastAsia"/>
        </w:rPr>
        <w:t>校方责任保险         采购编号：</w:t>
      </w:r>
      <w:r w:rsidRPr="00EA40CD">
        <w:rPr>
          <w:rFonts w:asciiTheme="minorEastAsia" w:eastAsiaTheme="minorEastAsia" w:hAnsiTheme="minorEastAsia"/>
        </w:rPr>
        <w:t>WMU-2015304</w:t>
      </w:r>
    </w:p>
    <w:tbl>
      <w:tblPr>
        <w:tblW w:w="9660" w:type="dxa"/>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0"/>
        <w:gridCol w:w="2520"/>
        <w:gridCol w:w="1814"/>
        <w:gridCol w:w="1790"/>
        <w:gridCol w:w="2486"/>
      </w:tblGrid>
      <w:tr w:rsidR="00EA40CD" w:rsidRPr="00EA40CD" w:rsidTr="00EA40CD">
        <w:trPr>
          <w:trHeight w:val="680"/>
          <w:jc w:val="center"/>
        </w:trPr>
        <w:tc>
          <w:tcPr>
            <w:tcW w:w="1050" w:type="dxa"/>
            <w:vAlign w:val="center"/>
          </w:tcPr>
          <w:p w:rsidR="00EA40CD" w:rsidRPr="00EA40CD" w:rsidRDefault="00EA40CD" w:rsidP="00EA40CD">
            <w:pPr>
              <w:spacing w:line="360" w:lineRule="auto"/>
              <w:jc w:val="center"/>
              <w:rPr>
                <w:rFonts w:asciiTheme="minorEastAsia" w:eastAsiaTheme="minorEastAsia" w:hAnsiTheme="minorEastAsia"/>
              </w:rPr>
            </w:pPr>
            <w:r w:rsidRPr="00EA40CD">
              <w:rPr>
                <w:rFonts w:asciiTheme="minorEastAsia" w:eastAsiaTheme="minorEastAsia" w:hAnsiTheme="minorEastAsia" w:hint="eastAsia"/>
              </w:rPr>
              <w:t>序号</w:t>
            </w:r>
          </w:p>
        </w:tc>
        <w:tc>
          <w:tcPr>
            <w:tcW w:w="2520" w:type="dxa"/>
            <w:vAlign w:val="center"/>
          </w:tcPr>
          <w:p w:rsidR="00EA40CD" w:rsidRPr="00EA40CD" w:rsidRDefault="00EA40CD" w:rsidP="00EA40CD">
            <w:pPr>
              <w:spacing w:line="360" w:lineRule="auto"/>
              <w:jc w:val="center"/>
              <w:rPr>
                <w:rFonts w:asciiTheme="minorEastAsia" w:eastAsiaTheme="minorEastAsia" w:hAnsiTheme="minorEastAsia"/>
              </w:rPr>
            </w:pPr>
            <w:r w:rsidRPr="00EA40CD">
              <w:rPr>
                <w:rFonts w:asciiTheme="minorEastAsia" w:eastAsiaTheme="minorEastAsia" w:hAnsiTheme="minorEastAsia" w:hint="eastAsia"/>
              </w:rPr>
              <w:t>用户名称</w:t>
            </w:r>
          </w:p>
        </w:tc>
        <w:tc>
          <w:tcPr>
            <w:tcW w:w="1814" w:type="dxa"/>
            <w:vAlign w:val="center"/>
          </w:tcPr>
          <w:p w:rsidR="00EA40CD" w:rsidRPr="00EA40CD" w:rsidRDefault="00EA40CD" w:rsidP="00EA40CD">
            <w:pPr>
              <w:spacing w:line="360" w:lineRule="auto"/>
              <w:jc w:val="center"/>
              <w:rPr>
                <w:rFonts w:asciiTheme="minorEastAsia" w:eastAsiaTheme="minorEastAsia" w:hAnsiTheme="minorEastAsia"/>
              </w:rPr>
            </w:pPr>
            <w:r>
              <w:rPr>
                <w:rFonts w:asciiTheme="minorEastAsia" w:eastAsiaTheme="minorEastAsia" w:hAnsiTheme="minorEastAsia" w:hint="eastAsia"/>
              </w:rPr>
              <w:t>学生人数</w:t>
            </w:r>
          </w:p>
        </w:tc>
        <w:tc>
          <w:tcPr>
            <w:tcW w:w="1790" w:type="dxa"/>
            <w:vAlign w:val="center"/>
          </w:tcPr>
          <w:p w:rsidR="00EA40CD" w:rsidRPr="00EA40CD" w:rsidRDefault="00EA40CD" w:rsidP="00EA40CD">
            <w:pPr>
              <w:spacing w:line="360" w:lineRule="auto"/>
              <w:jc w:val="center"/>
              <w:rPr>
                <w:rFonts w:asciiTheme="minorEastAsia" w:eastAsiaTheme="minorEastAsia" w:hAnsiTheme="minorEastAsia"/>
              </w:rPr>
            </w:pPr>
            <w:r>
              <w:rPr>
                <w:rFonts w:asciiTheme="minorEastAsia" w:eastAsiaTheme="minorEastAsia" w:hAnsiTheme="minorEastAsia" w:hint="eastAsia"/>
              </w:rPr>
              <w:t>保险总额</w:t>
            </w:r>
          </w:p>
        </w:tc>
        <w:tc>
          <w:tcPr>
            <w:tcW w:w="2486" w:type="dxa"/>
            <w:vAlign w:val="center"/>
          </w:tcPr>
          <w:p w:rsidR="00EA40CD" w:rsidRPr="00EA40CD" w:rsidRDefault="00EA40CD" w:rsidP="00EA40CD">
            <w:pPr>
              <w:spacing w:line="360" w:lineRule="auto"/>
              <w:jc w:val="center"/>
              <w:rPr>
                <w:rFonts w:asciiTheme="minorEastAsia" w:eastAsiaTheme="minorEastAsia" w:hAnsiTheme="minorEastAsia"/>
              </w:rPr>
            </w:pPr>
            <w:r w:rsidRPr="00EA40CD">
              <w:rPr>
                <w:rFonts w:asciiTheme="minorEastAsia" w:eastAsiaTheme="minorEastAsia" w:hAnsiTheme="minorEastAsia" w:hint="eastAsia"/>
              </w:rPr>
              <w:t>联系人和联系号码</w:t>
            </w:r>
          </w:p>
        </w:tc>
      </w:tr>
      <w:tr w:rsidR="00EA40CD" w:rsidRPr="00EA40CD" w:rsidTr="00EA40CD">
        <w:trPr>
          <w:trHeight w:val="680"/>
          <w:jc w:val="center"/>
        </w:trPr>
        <w:tc>
          <w:tcPr>
            <w:tcW w:w="1050" w:type="dxa"/>
            <w:vAlign w:val="center"/>
          </w:tcPr>
          <w:p w:rsidR="00EA40CD" w:rsidRPr="00EA40CD" w:rsidRDefault="00EA40CD" w:rsidP="00927F53">
            <w:pPr>
              <w:spacing w:line="360" w:lineRule="auto"/>
              <w:rPr>
                <w:rFonts w:asciiTheme="minorEastAsia" w:eastAsiaTheme="minorEastAsia" w:hAnsiTheme="minorEastAsia"/>
              </w:rPr>
            </w:pPr>
          </w:p>
        </w:tc>
        <w:tc>
          <w:tcPr>
            <w:tcW w:w="2520" w:type="dxa"/>
            <w:vAlign w:val="center"/>
          </w:tcPr>
          <w:p w:rsidR="00EA40CD" w:rsidRPr="00EA40CD" w:rsidRDefault="00EA40CD" w:rsidP="00927F53">
            <w:pPr>
              <w:spacing w:line="360" w:lineRule="auto"/>
              <w:rPr>
                <w:rFonts w:asciiTheme="minorEastAsia" w:eastAsiaTheme="minorEastAsia" w:hAnsiTheme="minorEastAsia"/>
              </w:rPr>
            </w:pPr>
          </w:p>
        </w:tc>
        <w:tc>
          <w:tcPr>
            <w:tcW w:w="1814" w:type="dxa"/>
            <w:vAlign w:val="center"/>
          </w:tcPr>
          <w:p w:rsidR="00EA40CD" w:rsidRPr="00EA40CD" w:rsidRDefault="00EA40CD" w:rsidP="00927F53">
            <w:pPr>
              <w:spacing w:line="360" w:lineRule="auto"/>
              <w:rPr>
                <w:rFonts w:asciiTheme="minorEastAsia" w:eastAsiaTheme="minorEastAsia" w:hAnsiTheme="minorEastAsia"/>
              </w:rPr>
            </w:pPr>
          </w:p>
        </w:tc>
        <w:tc>
          <w:tcPr>
            <w:tcW w:w="1790" w:type="dxa"/>
            <w:vAlign w:val="center"/>
          </w:tcPr>
          <w:p w:rsidR="00EA40CD" w:rsidRPr="00EA40CD" w:rsidRDefault="00EA40CD" w:rsidP="00927F53">
            <w:pPr>
              <w:spacing w:line="360" w:lineRule="auto"/>
              <w:rPr>
                <w:rFonts w:asciiTheme="minorEastAsia" w:eastAsiaTheme="minorEastAsia" w:hAnsiTheme="minorEastAsia"/>
              </w:rPr>
            </w:pPr>
          </w:p>
        </w:tc>
        <w:tc>
          <w:tcPr>
            <w:tcW w:w="2486" w:type="dxa"/>
            <w:vAlign w:val="center"/>
          </w:tcPr>
          <w:p w:rsidR="00EA40CD" w:rsidRPr="00EA40CD" w:rsidRDefault="00EA40CD" w:rsidP="00927F53">
            <w:pPr>
              <w:spacing w:line="360" w:lineRule="auto"/>
              <w:rPr>
                <w:rFonts w:asciiTheme="minorEastAsia" w:eastAsiaTheme="minorEastAsia" w:hAnsiTheme="minorEastAsia"/>
              </w:rPr>
            </w:pPr>
          </w:p>
        </w:tc>
      </w:tr>
      <w:tr w:rsidR="00EA40CD" w:rsidRPr="00EA40CD" w:rsidTr="00EA40CD">
        <w:trPr>
          <w:trHeight w:val="680"/>
          <w:jc w:val="center"/>
        </w:trPr>
        <w:tc>
          <w:tcPr>
            <w:tcW w:w="1050" w:type="dxa"/>
            <w:vAlign w:val="center"/>
          </w:tcPr>
          <w:p w:rsidR="00EA40CD" w:rsidRPr="00EA40CD" w:rsidRDefault="00EA40CD" w:rsidP="00927F53">
            <w:pPr>
              <w:spacing w:line="360" w:lineRule="auto"/>
              <w:rPr>
                <w:rFonts w:asciiTheme="minorEastAsia" w:eastAsiaTheme="minorEastAsia" w:hAnsiTheme="minorEastAsia"/>
              </w:rPr>
            </w:pPr>
          </w:p>
        </w:tc>
        <w:tc>
          <w:tcPr>
            <w:tcW w:w="2520" w:type="dxa"/>
            <w:vAlign w:val="center"/>
          </w:tcPr>
          <w:p w:rsidR="00EA40CD" w:rsidRPr="00EA40CD" w:rsidRDefault="00EA40CD" w:rsidP="00927F53">
            <w:pPr>
              <w:spacing w:line="360" w:lineRule="auto"/>
              <w:rPr>
                <w:rFonts w:asciiTheme="minorEastAsia" w:eastAsiaTheme="minorEastAsia" w:hAnsiTheme="minorEastAsia"/>
              </w:rPr>
            </w:pPr>
          </w:p>
        </w:tc>
        <w:tc>
          <w:tcPr>
            <w:tcW w:w="1814" w:type="dxa"/>
            <w:vAlign w:val="center"/>
          </w:tcPr>
          <w:p w:rsidR="00EA40CD" w:rsidRPr="00EA40CD" w:rsidRDefault="00EA40CD" w:rsidP="00927F53">
            <w:pPr>
              <w:spacing w:line="360" w:lineRule="auto"/>
              <w:rPr>
                <w:rFonts w:asciiTheme="minorEastAsia" w:eastAsiaTheme="minorEastAsia" w:hAnsiTheme="minorEastAsia"/>
              </w:rPr>
            </w:pPr>
          </w:p>
        </w:tc>
        <w:tc>
          <w:tcPr>
            <w:tcW w:w="1790" w:type="dxa"/>
            <w:vAlign w:val="center"/>
          </w:tcPr>
          <w:p w:rsidR="00EA40CD" w:rsidRPr="00EA40CD" w:rsidRDefault="00EA40CD" w:rsidP="00927F53">
            <w:pPr>
              <w:spacing w:line="360" w:lineRule="auto"/>
              <w:rPr>
                <w:rFonts w:asciiTheme="minorEastAsia" w:eastAsiaTheme="minorEastAsia" w:hAnsiTheme="minorEastAsia"/>
              </w:rPr>
            </w:pPr>
          </w:p>
        </w:tc>
        <w:tc>
          <w:tcPr>
            <w:tcW w:w="2486" w:type="dxa"/>
            <w:vAlign w:val="center"/>
          </w:tcPr>
          <w:p w:rsidR="00EA40CD" w:rsidRPr="00EA40CD" w:rsidRDefault="00EA40CD" w:rsidP="00927F53">
            <w:pPr>
              <w:spacing w:line="360" w:lineRule="auto"/>
              <w:rPr>
                <w:rFonts w:asciiTheme="minorEastAsia" w:eastAsiaTheme="minorEastAsia" w:hAnsiTheme="minorEastAsia"/>
              </w:rPr>
            </w:pPr>
          </w:p>
        </w:tc>
      </w:tr>
      <w:tr w:rsidR="00EA40CD" w:rsidRPr="00EA40CD" w:rsidTr="00EA40CD">
        <w:trPr>
          <w:trHeight w:val="680"/>
          <w:jc w:val="center"/>
        </w:trPr>
        <w:tc>
          <w:tcPr>
            <w:tcW w:w="1050" w:type="dxa"/>
            <w:vAlign w:val="center"/>
          </w:tcPr>
          <w:p w:rsidR="00EA40CD" w:rsidRPr="00EA40CD" w:rsidRDefault="00EA40CD" w:rsidP="00927F53">
            <w:pPr>
              <w:spacing w:line="360" w:lineRule="auto"/>
              <w:rPr>
                <w:rFonts w:asciiTheme="minorEastAsia" w:eastAsiaTheme="minorEastAsia" w:hAnsiTheme="minorEastAsia"/>
              </w:rPr>
            </w:pPr>
          </w:p>
        </w:tc>
        <w:tc>
          <w:tcPr>
            <w:tcW w:w="2520" w:type="dxa"/>
            <w:vAlign w:val="center"/>
          </w:tcPr>
          <w:p w:rsidR="00EA40CD" w:rsidRPr="00EA40CD" w:rsidRDefault="00EA40CD" w:rsidP="00927F53">
            <w:pPr>
              <w:spacing w:line="360" w:lineRule="auto"/>
              <w:rPr>
                <w:rFonts w:asciiTheme="minorEastAsia" w:eastAsiaTheme="minorEastAsia" w:hAnsiTheme="minorEastAsia"/>
              </w:rPr>
            </w:pPr>
          </w:p>
        </w:tc>
        <w:tc>
          <w:tcPr>
            <w:tcW w:w="1814" w:type="dxa"/>
            <w:vAlign w:val="center"/>
          </w:tcPr>
          <w:p w:rsidR="00EA40CD" w:rsidRPr="00EA40CD" w:rsidRDefault="00EA40CD" w:rsidP="00927F53">
            <w:pPr>
              <w:spacing w:line="360" w:lineRule="auto"/>
              <w:rPr>
                <w:rFonts w:asciiTheme="minorEastAsia" w:eastAsiaTheme="minorEastAsia" w:hAnsiTheme="minorEastAsia"/>
              </w:rPr>
            </w:pPr>
          </w:p>
        </w:tc>
        <w:tc>
          <w:tcPr>
            <w:tcW w:w="1790" w:type="dxa"/>
            <w:vAlign w:val="center"/>
          </w:tcPr>
          <w:p w:rsidR="00EA40CD" w:rsidRPr="00EA40CD" w:rsidRDefault="00EA40CD" w:rsidP="00927F53">
            <w:pPr>
              <w:spacing w:line="360" w:lineRule="auto"/>
              <w:rPr>
                <w:rFonts w:asciiTheme="minorEastAsia" w:eastAsiaTheme="minorEastAsia" w:hAnsiTheme="minorEastAsia"/>
              </w:rPr>
            </w:pPr>
          </w:p>
        </w:tc>
        <w:tc>
          <w:tcPr>
            <w:tcW w:w="2486" w:type="dxa"/>
            <w:vAlign w:val="center"/>
          </w:tcPr>
          <w:p w:rsidR="00EA40CD" w:rsidRPr="00EA40CD" w:rsidRDefault="00EA40CD" w:rsidP="00927F53">
            <w:pPr>
              <w:spacing w:line="360" w:lineRule="auto"/>
              <w:rPr>
                <w:rFonts w:asciiTheme="minorEastAsia" w:eastAsiaTheme="minorEastAsia" w:hAnsiTheme="minorEastAsia"/>
              </w:rPr>
            </w:pPr>
          </w:p>
        </w:tc>
      </w:tr>
      <w:tr w:rsidR="00EA40CD" w:rsidRPr="00EA40CD" w:rsidTr="00EA40CD">
        <w:trPr>
          <w:trHeight w:val="680"/>
          <w:jc w:val="center"/>
        </w:trPr>
        <w:tc>
          <w:tcPr>
            <w:tcW w:w="1050" w:type="dxa"/>
            <w:vAlign w:val="center"/>
          </w:tcPr>
          <w:p w:rsidR="00EA40CD" w:rsidRPr="00EA40CD" w:rsidRDefault="00EA40CD" w:rsidP="00927F53">
            <w:pPr>
              <w:spacing w:line="360" w:lineRule="auto"/>
              <w:rPr>
                <w:rFonts w:asciiTheme="minorEastAsia" w:eastAsiaTheme="minorEastAsia" w:hAnsiTheme="minorEastAsia"/>
              </w:rPr>
            </w:pPr>
          </w:p>
        </w:tc>
        <w:tc>
          <w:tcPr>
            <w:tcW w:w="2520" w:type="dxa"/>
            <w:vAlign w:val="center"/>
          </w:tcPr>
          <w:p w:rsidR="00EA40CD" w:rsidRPr="00EA40CD" w:rsidRDefault="00EA40CD" w:rsidP="00927F53">
            <w:pPr>
              <w:spacing w:line="360" w:lineRule="auto"/>
              <w:rPr>
                <w:rFonts w:asciiTheme="minorEastAsia" w:eastAsiaTheme="minorEastAsia" w:hAnsiTheme="minorEastAsia"/>
              </w:rPr>
            </w:pPr>
          </w:p>
        </w:tc>
        <w:tc>
          <w:tcPr>
            <w:tcW w:w="1814" w:type="dxa"/>
            <w:vAlign w:val="center"/>
          </w:tcPr>
          <w:p w:rsidR="00EA40CD" w:rsidRPr="00EA40CD" w:rsidRDefault="00EA40CD" w:rsidP="00927F53">
            <w:pPr>
              <w:spacing w:line="360" w:lineRule="auto"/>
              <w:rPr>
                <w:rFonts w:asciiTheme="minorEastAsia" w:eastAsiaTheme="minorEastAsia" w:hAnsiTheme="minorEastAsia"/>
              </w:rPr>
            </w:pPr>
          </w:p>
        </w:tc>
        <w:tc>
          <w:tcPr>
            <w:tcW w:w="1790" w:type="dxa"/>
            <w:vAlign w:val="center"/>
          </w:tcPr>
          <w:p w:rsidR="00EA40CD" w:rsidRPr="00EA40CD" w:rsidRDefault="00EA40CD" w:rsidP="00927F53">
            <w:pPr>
              <w:spacing w:line="360" w:lineRule="auto"/>
              <w:rPr>
                <w:rFonts w:asciiTheme="minorEastAsia" w:eastAsiaTheme="minorEastAsia" w:hAnsiTheme="minorEastAsia"/>
              </w:rPr>
            </w:pPr>
          </w:p>
        </w:tc>
        <w:tc>
          <w:tcPr>
            <w:tcW w:w="2486" w:type="dxa"/>
            <w:vAlign w:val="center"/>
          </w:tcPr>
          <w:p w:rsidR="00EA40CD" w:rsidRPr="00EA40CD" w:rsidRDefault="00EA40CD" w:rsidP="00927F53">
            <w:pPr>
              <w:spacing w:line="360" w:lineRule="auto"/>
              <w:rPr>
                <w:rFonts w:asciiTheme="minorEastAsia" w:eastAsiaTheme="minorEastAsia" w:hAnsiTheme="minorEastAsia"/>
              </w:rPr>
            </w:pPr>
          </w:p>
        </w:tc>
      </w:tr>
      <w:tr w:rsidR="00EA40CD" w:rsidRPr="00EA40CD" w:rsidTr="00EA40CD">
        <w:trPr>
          <w:trHeight w:val="680"/>
          <w:jc w:val="center"/>
        </w:trPr>
        <w:tc>
          <w:tcPr>
            <w:tcW w:w="1050" w:type="dxa"/>
            <w:vAlign w:val="center"/>
          </w:tcPr>
          <w:p w:rsidR="00EA40CD" w:rsidRPr="00EA40CD" w:rsidRDefault="00EA40CD" w:rsidP="00927F53">
            <w:pPr>
              <w:spacing w:line="360" w:lineRule="auto"/>
              <w:rPr>
                <w:rFonts w:asciiTheme="minorEastAsia" w:eastAsiaTheme="minorEastAsia" w:hAnsiTheme="minorEastAsia"/>
              </w:rPr>
            </w:pPr>
          </w:p>
        </w:tc>
        <w:tc>
          <w:tcPr>
            <w:tcW w:w="2520" w:type="dxa"/>
            <w:vAlign w:val="center"/>
          </w:tcPr>
          <w:p w:rsidR="00EA40CD" w:rsidRPr="00EA40CD" w:rsidRDefault="00EA40CD" w:rsidP="00927F53">
            <w:pPr>
              <w:spacing w:line="360" w:lineRule="auto"/>
              <w:rPr>
                <w:rFonts w:asciiTheme="minorEastAsia" w:eastAsiaTheme="minorEastAsia" w:hAnsiTheme="minorEastAsia"/>
              </w:rPr>
            </w:pPr>
          </w:p>
        </w:tc>
        <w:tc>
          <w:tcPr>
            <w:tcW w:w="1814" w:type="dxa"/>
            <w:vAlign w:val="center"/>
          </w:tcPr>
          <w:p w:rsidR="00EA40CD" w:rsidRPr="00EA40CD" w:rsidRDefault="00EA40CD" w:rsidP="00927F53">
            <w:pPr>
              <w:spacing w:line="360" w:lineRule="auto"/>
              <w:rPr>
                <w:rFonts w:asciiTheme="minorEastAsia" w:eastAsiaTheme="minorEastAsia" w:hAnsiTheme="minorEastAsia"/>
              </w:rPr>
            </w:pPr>
          </w:p>
        </w:tc>
        <w:tc>
          <w:tcPr>
            <w:tcW w:w="1790" w:type="dxa"/>
            <w:vAlign w:val="center"/>
          </w:tcPr>
          <w:p w:rsidR="00EA40CD" w:rsidRPr="00EA40CD" w:rsidRDefault="00EA40CD" w:rsidP="00927F53">
            <w:pPr>
              <w:spacing w:line="360" w:lineRule="auto"/>
              <w:rPr>
                <w:rFonts w:asciiTheme="minorEastAsia" w:eastAsiaTheme="minorEastAsia" w:hAnsiTheme="minorEastAsia"/>
              </w:rPr>
            </w:pPr>
          </w:p>
        </w:tc>
        <w:tc>
          <w:tcPr>
            <w:tcW w:w="2486" w:type="dxa"/>
            <w:vAlign w:val="center"/>
          </w:tcPr>
          <w:p w:rsidR="00EA40CD" w:rsidRPr="00EA40CD" w:rsidRDefault="00EA40CD" w:rsidP="00927F53">
            <w:pPr>
              <w:spacing w:line="360" w:lineRule="auto"/>
              <w:rPr>
                <w:rFonts w:asciiTheme="minorEastAsia" w:eastAsiaTheme="minorEastAsia" w:hAnsiTheme="minorEastAsia"/>
              </w:rPr>
            </w:pPr>
          </w:p>
        </w:tc>
      </w:tr>
      <w:tr w:rsidR="00EA40CD" w:rsidRPr="00EA40CD" w:rsidTr="00EA40CD">
        <w:trPr>
          <w:trHeight w:val="680"/>
          <w:jc w:val="center"/>
        </w:trPr>
        <w:tc>
          <w:tcPr>
            <w:tcW w:w="1050" w:type="dxa"/>
            <w:vAlign w:val="center"/>
          </w:tcPr>
          <w:p w:rsidR="00EA40CD" w:rsidRPr="00EA40CD" w:rsidRDefault="00EA40CD" w:rsidP="00927F53">
            <w:pPr>
              <w:spacing w:line="360" w:lineRule="auto"/>
              <w:rPr>
                <w:rFonts w:asciiTheme="minorEastAsia" w:eastAsiaTheme="minorEastAsia" w:hAnsiTheme="minorEastAsia"/>
              </w:rPr>
            </w:pPr>
          </w:p>
        </w:tc>
        <w:tc>
          <w:tcPr>
            <w:tcW w:w="2520" w:type="dxa"/>
            <w:vAlign w:val="center"/>
          </w:tcPr>
          <w:p w:rsidR="00EA40CD" w:rsidRPr="00EA40CD" w:rsidRDefault="00EA40CD" w:rsidP="00927F53">
            <w:pPr>
              <w:spacing w:line="360" w:lineRule="auto"/>
              <w:rPr>
                <w:rFonts w:asciiTheme="minorEastAsia" w:eastAsiaTheme="minorEastAsia" w:hAnsiTheme="minorEastAsia"/>
              </w:rPr>
            </w:pPr>
          </w:p>
        </w:tc>
        <w:tc>
          <w:tcPr>
            <w:tcW w:w="1814" w:type="dxa"/>
            <w:vAlign w:val="center"/>
          </w:tcPr>
          <w:p w:rsidR="00EA40CD" w:rsidRPr="00EA40CD" w:rsidRDefault="00EA40CD" w:rsidP="00927F53">
            <w:pPr>
              <w:spacing w:line="360" w:lineRule="auto"/>
              <w:rPr>
                <w:rFonts w:asciiTheme="minorEastAsia" w:eastAsiaTheme="minorEastAsia" w:hAnsiTheme="minorEastAsia"/>
              </w:rPr>
            </w:pPr>
          </w:p>
        </w:tc>
        <w:tc>
          <w:tcPr>
            <w:tcW w:w="1790" w:type="dxa"/>
            <w:vAlign w:val="center"/>
          </w:tcPr>
          <w:p w:rsidR="00EA40CD" w:rsidRPr="00EA40CD" w:rsidRDefault="00EA40CD" w:rsidP="00927F53">
            <w:pPr>
              <w:spacing w:line="360" w:lineRule="auto"/>
              <w:rPr>
                <w:rFonts w:asciiTheme="minorEastAsia" w:eastAsiaTheme="minorEastAsia" w:hAnsiTheme="minorEastAsia"/>
              </w:rPr>
            </w:pPr>
          </w:p>
        </w:tc>
        <w:tc>
          <w:tcPr>
            <w:tcW w:w="2486" w:type="dxa"/>
            <w:vAlign w:val="center"/>
          </w:tcPr>
          <w:p w:rsidR="00EA40CD" w:rsidRPr="00EA40CD" w:rsidRDefault="00EA40CD" w:rsidP="00927F53">
            <w:pPr>
              <w:spacing w:line="360" w:lineRule="auto"/>
              <w:rPr>
                <w:rFonts w:asciiTheme="minorEastAsia" w:eastAsiaTheme="minorEastAsia" w:hAnsiTheme="minorEastAsia"/>
              </w:rPr>
            </w:pPr>
          </w:p>
        </w:tc>
      </w:tr>
      <w:tr w:rsidR="00EA40CD" w:rsidRPr="00EA40CD" w:rsidTr="00EA40CD">
        <w:trPr>
          <w:trHeight w:val="680"/>
          <w:jc w:val="center"/>
        </w:trPr>
        <w:tc>
          <w:tcPr>
            <w:tcW w:w="1050" w:type="dxa"/>
            <w:vAlign w:val="center"/>
          </w:tcPr>
          <w:p w:rsidR="00EA40CD" w:rsidRPr="00EA40CD" w:rsidRDefault="00EA40CD" w:rsidP="00927F53">
            <w:pPr>
              <w:spacing w:line="360" w:lineRule="auto"/>
              <w:rPr>
                <w:rFonts w:asciiTheme="minorEastAsia" w:eastAsiaTheme="minorEastAsia" w:hAnsiTheme="minorEastAsia"/>
              </w:rPr>
            </w:pPr>
          </w:p>
        </w:tc>
        <w:tc>
          <w:tcPr>
            <w:tcW w:w="2520" w:type="dxa"/>
            <w:vAlign w:val="center"/>
          </w:tcPr>
          <w:p w:rsidR="00EA40CD" w:rsidRPr="00EA40CD" w:rsidRDefault="00EA40CD" w:rsidP="00927F53">
            <w:pPr>
              <w:spacing w:line="360" w:lineRule="auto"/>
              <w:rPr>
                <w:rFonts w:asciiTheme="minorEastAsia" w:eastAsiaTheme="minorEastAsia" w:hAnsiTheme="minorEastAsia"/>
              </w:rPr>
            </w:pPr>
          </w:p>
        </w:tc>
        <w:tc>
          <w:tcPr>
            <w:tcW w:w="1814" w:type="dxa"/>
            <w:vAlign w:val="center"/>
          </w:tcPr>
          <w:p w:rsidR="00EA40CD" w:rsidRPr="00EA40CD" w:rsidRDefault="00EA40CD" w:rsidP="00927F53">
            <w:pPr>
              <w:spacing w:line="360" w:lineRule="auto"/>
              <w:rPr>
                <w:rFonts w:asciiTheme="minorEastAsia" w:eastAsiaTheme="minorEastAsia" w:hAnsiTheme="minorEastAsia"/>
              </w:rPr>
            </w:pPr>
          </w:p>
        </w:tc>
        <w:tc>
          <w:tcPr>
            <w:tcW w:w="1790" w:type="dxa"/>
            <w:vAlign w:val="center"/>
          </w:tcPr>
          <w:p w:rsidR="00EA40CD" w:rsidRPr="00EA40CD" w:rsidRDefault="00EA40CD" w:rsidP="00927F53">
            <w:pPr>
              <w:spacing w:line="360" w:lineRule="auto"/>
              <w:rPr>
                <w:rFonts w:asciiTheme="minorEastAsia" w:eastAsiaTheme="minorEastAsia" w:hAnsiTheme="minorEastAsia"/>
              </w:rPr>
            </w:pPr>
          </w:p>
        </w:tc>
        <w:tc>
          <w:tcPr>
            <w:tcW w:w="2486" w:type="dxa"/>
            <w:vAlign w:val="center"/>
          </w:tcPr>
          <w:p w:rsidR="00EA40CD" w:rsidRPr="00EA40CD" w:rsidRDefault="00EA40CD" w:rsidP="00927F53">
            <w:pPr>
              <w:spacing w:line="360" w:lineRule="auto"/>
              <w:rPr>
                <w:rFonts w:asciiTheme="minorEastAsia" w:eastAsiaTheme="minorEastAsia" w:hAnsiTheme="minorEastAsia"/>
              </w:rPr>
            </w:pPr>
          </w:p>
        </w:tc>
      </w:tr>
      <w:tr w:rsidR="00EA40CD" w:rsidRPr="00EA40CD" w:rsidTr="00EA40CD">
        <w:trPr>
          <w:trHeight w:val="680"/>
          <w:jc w:val="center"/>
        </w:trPr>
        <w:tc>
          <w:tcPr>
            <w:tcW w:w="1050" w:type="dxa"/>
            <w:vAlign w:val="center"/>
          </w:tcPr>
          <w:p w:rsidR="00EA40CD" w:rsidRPr="00EA40CD" w:rsidRDefault="00EA40CD" w:rsidP="00927F53">
            <w:pPr>
              <w:spacing w:line="360" w:lineRule="auto"/>
              <w:rPr>
                <w:rFonts w:asciiTheme="minorEastAsia" w:eastAsiaTheme="minorEastAsia" w:hAnsiTheme="minorEastAsia"/>
              </w:rPr>
            </w:pPr>
          </w:p>
        </w:tc>
        <w:tc>
          <w:tcPr>
            <w:tcW w:w="2520" w:type="dxa"/>
            <w:vAlign w:val="center"/>
          </w:tcPr>
          <w:p w:rsidR="00EA40CD" w:rsidRPr="00EA40CD" w:rsidRDefault="00EA40CD" w:rsidP="00927F53">
            <w:pPr>
              <w:spacing w:line="360" w:lineRule="auto"/>
              <w:rPr>
                <w:rFonts w:asciiTheme="minorEastAsia" w:eastAsiaTheme="minorEastAsia" w:hAnsiTheme="minorEastAsia"/>
              </w:rPr>
            </w:pPr>
          </w:p>
        </w:tc>
        <w:tc>
          <w:tcPr>
            <w:tcW w:w="1814" w:type="dxa"/>
            <w:vAlign w:val="center"/>
          </w:tcPr>
          <w:p w:rsidR="00EA40CD" w:rsidRPr="00EA40CD" w:rsidRDefault="00EA40CD" w:rsidP="00927F53">
            <w:pPr>
              <w:spacing w:line="360" w:lineRule="auto"/>
              <w:rPr>
                <w:rFonts w:asciiTheme="minorEastAsia" w:eastAsiaTheme="minorEastAsia" w:hAnsiTheme="minorEastAsia"/>
              </w:rPr>
            </w:pPr>
          </w:p>
        </w:tc>
        <w:tc>
          <w:tcPr>
            <w:tcW w:w="1790" w:type="dxa"/>
            <w:vAlign w:val="center"/>
          </w:tcPr>
          <w:p w:rsidR="00EA40CD" w:rsidRPr="00EA40CD" w:rsidRDefault="00EA40CD" w:rsidP="00927F53">
            <w:pPr>
              <w:spacing w:line="360" w:lineRule="auto"/>
              <w:rPr>
                <w:rFonts w:asciiTheme="minorEastAsia" w:eastAsiaTheme="minorEastAsia" w:hAnsiTheme="minorEastAsia"/>
              </w:rPr>
            </w:pPr>
          </w:p>
        </w:tc>
        <w:tc>
          <w:tcPr>
            <w:tcW w:w="2486" w:type="dxa"/>
            <w:vAlign w:val="center"/>
          </w:tcPr>
          <w:p w:rsidR="00EA40CD" w:rsidRPr="00EA40CD" w:rsidRDefault="00EA40CD" w:rsidP="00927F53">
            <w:pPr>
              <w:spacing w:line="360" w:lineRule="auto"/>
              <w:rPr>
                <w:rFonts w:asciiTheme="minorEastAsia" w:eastAsiaTheme="minorEastAsia" w:hAnsiTheme="minorEastAsia"/>
              </w:rPr>
            </w:pPr>
          </w:p>
        </w:tc>
      </w:tr>
      <w:tr w:rsidR="00EA40CD" w:rsidRPr="00EA40CD" w:rsidTr="00EA40CD">
        <w:trPr>
          <w:trHeight w:val="680"/>
          <w:jc w:val="center"/>
        </w:trPr>
        <w:tc>
          <w:tcPr>
            <w:tcW w:w="1050" w:type="dxa"/>
            <w:vAlign w:val="center"/>
          </w:tcPr>
          <w:p w:rsidR="00EA40CD" w:rsidRPr="00EA40CD" w:rsidRDefault="00EA40CD" w:rsidP="00927F53">
            <w:pPr>
              <w:spacing w:line="360" w:lineRule="auto"/>
              <w:rPr>
                <w:rFonts w:asciiTheme="minorEastAsia" w:eastAsiaTheme="minorEastAsia" w:hAnsiTheme="minorEastAsia"/>
              </w:rPr>
            </w:pPr>
          </w:p>
        </w:tc>
        <w:tc>
          <w:tcPr>
            <w:tcW w:w="2520" w:type="dxa"/>
            <w:vAlign w:val="center"/>
          </w:tcPr>
          <w:p w:rsidR="00EA40CD" w:rsidRPr="00EA40CD" w:rsidRDefault="00EA40CD" w:rsidP="00927F53">
            <w:pPr>
              <w:spacing w:line="360" w:lineRule="auto"/>
              <w:rPr>
                <w:rFonts w:asciiTheme="minorEastAsia" w:eastAsiaTheme="minorEastAsia" w:hAnsiTheme="minorEastAsia"/>
              </w:rPr>
            </w:pPr>
          </w:p>
        </w:tc>
        <w:tc>
          <w:tcPr>
            <w:tcW w:w="1814" w:type="dxa"/>
            <w:vAlign w:val="center"/>
          </w:tcPr>
          <w:p w:rsidR="00EA40CD" w:rsidRPr="00EA40CD" w:rsidRDefault="00EA40CD" w:rsidP="00927F53">
            <w:pPr>
              <w:spacing w:line="360" w:lineRule="auto"/>
              <w:rPr>
                <w:rFonts w:asciiTheme="minorEastAsia" w:eastAsiaTheme="minorEastAsia" w:hAnsiTheme="minorEastAsia"/>
              </w:rPr>
            </w:pPr>
          </w:p>
        </w:tc>
        <w:tc>
          <w:tcPr>
            <w:tcW w:w="1790" w:type="dxa"/>
            <w:vAlign w:val="center"/>
          </w:tcPr>
          <w:p w:rsidR="00EA40CD" w:rsidRPr="00EA40CD" w:rsidRDefault="00EA40CD" w:rsidP="00927F53">
            <w:pPr>
              <w:spacing w:line="360" w:lineRule="auto"/>
              <w:rPr>
                <w:rFonts w:asciiTheme="minorEastAsia" w:eastAsiaTheme="minorEastAsia" w:hAnsiTheme="minorEastAsia"/>
              </w:rPr>
            </w:pPr>
          </w:p>
        </w:tc>
        <w:tc>
          <w:tcPr>
            <w:tcW w:w="2486" w:type="dxa"/>
            <w:vAlign w:val="center"/>
          </w:tcPr>
          <w:p w:rsidR="00EA40CD" w:rsidRPr="00EA40CD" w:rsidRDefault="00EA40CD" w:rsidP="00927F53">
            <w:pPr>
              <w:spacing w:line="360" w:lineRule="auto"/>
              <w:rPr>
                <w:rFonts w:asciiTheme="minorEastAsia" w:eastAsiaTheme="minorEastAsia" w:hAnsiTheme="minorEastAsia"/>
              </w:rPr>
            </w:pPr>
          </w:p>
        </w:tc>
      </w:tr>
      <w:tr w:rsidR="00EA40CD" w:rsidRPr="00EA40CD" w:rsidTr="00EA40CD">
        <w:trPr>
          <w:trHeight w:val="680"/>
          <w:jc w:val="center"/>
        </w:trPr>
        <w:tc>
          <w:tcPr>
            <w:tcW w:w="1050" w:type="dxa"/>
            <w:vAlign w:val="center"/>
          </w:tcPr>
          <w:p w:rsidR="00EA40CD" w:rsidRPr="00EA40CD" w:rsidRDefault="00EA40CD" w:rsidP="00927F53">
            <w:pPr>
              <w:spacing w:line="360" w:lineRule="auto"/>
              <w:rPr>
                <w:rFonts w:asciiTheme="minorEastAsia" w:eastAsiaTheme="minorEastAsia" w:hAnsiTheme="minorEastAsia"/>
              </w:rPr>
            </w:pPr>
          </w:p>
        </w:tc>
        <w:tc>
          <w:tcPr>
            <w:tcW w:w="2520" w:type="dxa"/>
            <w:vAlign w:val="center"/>
          </w:tcPr>
          <w:p w:rsidR="00EA40CD" w:rsidRPr="00EA40CD" w:rsidRDefault="00EA40CD" w:rsidP="00927F53">
            <w:pPr>
              <w:spacing w:line="360" w:lineRule="auto"/>
              <w:rPr>
                <w:rFonts w:asciiTheme="minorEastAsia" w:eastAsiaTheme="minorEastAsia" w:hAnsiTheme="minorEastAsia"/>
              </w:rPr>
            </w:pPr>
          </w:p>
        </w:tc>
        <w:tc>
          <w:tcPr>
            <w:tcW w:w="1814" w:type="dxa"/>
            <w:vAlign w:val="center"/>
          </w:tcPr>
          <w:p w:rsidR="00EA40CD" w:rsidRPr="00EA40CD" w:rsidRDefault="00EA40CD" w:rsidP="00927F53">
            <w:pPr>
              <w:spacing w:line="360" w:lineRule="auto"/>
              <w:rPr>
                <w:rFonts w:asciiTheme="minorEastAsia" w:eastAsiaTheme="minorEastAsia" w:hAnsiTheme="minorEastAsia"/>
              </w:rPr>
            </w:pPr>
          </w:p>
        </w:tc>
        <w:tc>
          <w:tcPr>
            <w:tcW w:w="1790" w:type="dxa"/>
            <w:vAlign w:val="center"/>
          </w:tcPr>
          <w:p w:rsidR="00EA40CD" w:rsidRPr="00EA40CD" w:rsidRDefault="00EA40CD" w:rsidP="00927F53">
            <w:pPr>
              <w:spacing w:line="360" w:lineRule="auto"/>
              <w:rPr>
                <w:rFonts w:asciiTheme="minorEastAsia" w:eastAsiaTheme="minorEastAsia" w:hAnsiTheme="minorEastAsia"/>
              </w:rPr>
            </w:pPr>
          </w:p>
        </w:tc>
        <w:tc>
          <w:tcPr>
            <w:tcW w:w="2486" w:type="dxa"/>
            <w:vAlign w:val="center"/>
          </w:tcPr>
          <w:p w:rsidR="00EA40CD" w:rsidRPr="00EA40CD" w:rsidRDefault="00EA40CD" w:rsidP="00927F53">
            <w:pPr>
              <w:spacing w:line="360" w:lineRule="auto"/>
              <w:rPr>
                <w:rFonts w:asciiTheme="minorEastAsia" w:eastAsiaTheme="minorEastAsia" w:hAnsiTheme="minorEastAsia"/>
              </w:rPr>
            </w:pPr>
          </w:p>
        </w:tc>
      </w:tr>
    </w:tbl>
    <w:p w:rsidR="00EA40CD" w:rsidRPr="00EA40CD" w:rsidRDefault="00EA40CD" w:rsidP="00EA40CD">
      <w:pPr>
        <w:spacing w:line="360" w:lineRule="auto"/>
        <w:rPr>
          <w:rFonts w:asciiTheme="minorEastAsia" w:eastAsiaTheme="minorEastAsia" w:hAnsiTheme="minorEastAsia"/>
        </w:rPr>
      </w:pPr>
      <w:r w:rsidRPr="00EA40CD">
        <w:rPr>
          <w:rFonts w:asciiTheme="minorEastAsia" w:eastAsiaTheme="minorEastAsia" w:hAnsiTheme="minorEastAsia" w:hint="eastAsia"/>
        </w:rPr>
        <w:t>注：供应商可按此表格式复制。</w:t>
      </w:r>
    </w:p>
    <w:p w:rsidR="00EA40CD" w:rsidRDefault="00EA40CD" w:rsidP="00EA40CD">
      <w:pPr>
        <w:adjustRightInd w:val="0"/>
        <w:snapToGrid w:val="0"/>
        <w:spacing w:line="288" w:lineRule="auto"/>
        <w:rPr>
          <w:rFonts w:asciiTheme="minorEastAsia" w:eastAsiaTheme="minorEastAsia" w:hAnsiTheme="minorEastAsia"/>
          <w:bCs/>
          <w:spacing w:val="-6"/>
          <w:sz w:val="24"/>
        </w:rPr>
      </w:pPr>
    </w:p>
    <w:p w:rsidR="00EA40CD" w:rsidRPr="00EA40CD" w:rsidRDefault="00EA40CD" w:rsidP="00EA40CD">
      <w:pPr>
        <w:adjustRightInd w:val="0"/>
        <w:snapToGrid w:val="0"/>
        <w:spacing w:line="288" w:lineRule="auto"/>
        <w:rPr>
          <w:rFonts w:asciiTheme="minorEastAsia" w:eastAsiaTheme="minorEastAsia" w:hAnsiTheme="minorEastAsia"/>
          <w:spacing w:val="-6"/>
          <w:sz w:val="24"/>
        </w:rPr>
      </w:pPr>
      <w:r w:rsidRPr="00EA40CD">
        <w:rPr>
          <w:rFonts w:asciiTheme="minorEastAsia" w:eastAsiaTheme="minorEastAsia" w:hAnsiTheme="minorEastAsia" w:hint="eastAsia"/>
          <w:bCs/>
          <w:spacing w:val="-6"/>
          <w:sz w:val="24"/>
        </w:rPr>
        <w:t>谈判响应方名称（盖章）</w:t>
      </w:r>
      <w:r w:rsidRPr="00EA40CD">
        <w:rPr>
          <w:rFonts w:asciiTheme="minorEastAsia" w:eastAsiaTheme="minorEastAsia" w:hAnsiTheme="minorEastAsia" w:hint="eastAsia"/>
          <w:spacing w:val="-6"/>
          <w:sz w:val="24"/>
        </w:rPr>
        <w:t>：</w:t>
      </w:r>
    </w:p>
    <w:p w:rsidR="00EA40CD" w:rsidRPr="00EA40CD" w:rsidRDefault="00EA40CD" w:rsidP="00EA40CD">
      <w:pPr>
        <w:adjustRightInd w:val="0"/>
        <w:snapToGrid w:val="0"/>
        <w:spacing w:line="288" w:lineRule="auto"/>
        <w:rPr>
          <w:rFonts w:asciiTheme="minorEastAsia" w:eastAsiaTheme="minorEastAsia" w:hAnsiTheme="minorEastAsia"/>
          <w:spacing w:val="-6"/>
          <w:sz w:val="24"/>
        </w:rPr>
      </w:pPr>
    </w:p>
    <w:p w:rsidR="00EA40CD" w:rsidRPr="00EA40CD" w:rsidRDefault="00EA40CD" w:rsidP="00EA40CD">
      <w:pPr>
        <w:adjustRightInd w:val="0"/>
        <w:snapToGrid w:val="0"/>
        <w:spacing w:line="288" w:lineRule="auto"/>
        <w:rPr>
          <w:rFonts w:asciiTheme="minorEastAsia" w:eastAsiaTheme="minorEastAsia" w:hAnsiTheme="minorEastAsia"/>
          <w:spacing w:val="-6"/>
          <w:sz w:val="24"/>
        </w:rPr>
      </w:pPr>
      <w:r w:rsidRPr="00EA40CD">
        <w:rPr>
          <w:rFonts w:asciiTheme="minorEastAsia" w:eastAsiaTheme="minorEastAsia" w:hAnsiTheme="minorEastAsia" w:hint="eastAsia"/>
          <w:spacing w:val="-6"/>
          <w:sz w:val="24"/>
        </w:rPr>
        <w:t>授权代表签字：</w:t>
      </w:r>
    </w:p>
    <w:p w:rsidR="00EA40CD" w:rsidRPr="00EA40CD" w:rsidRDefault="00EA40CD" w:rsidP="00EA40CD">
      <w:pPr>
        <w:adjustRightInd w:val="0"/>
        <w:snapToGrid w:val="0"/>
        <w:spacing w:line="288" w:lineRule="auto"/>
        <w:rPr>
          <w:rFonts w:asciiTheme="minorEastAsia" w:eastAsiaTheme="minorEastAsia" w:hAnsiTheme="minorEastAsia"/>
          <w:spacing w:val="-6"/>
          <w:sz w:val="24"/>
        </w:rPr>
      </w:pPr>
    </w:p>
    <w:p w:rsidR="00EA40CD" w:rsidRPr="00EA40CD" w:rsidRDefault="00EA40CD" w:rsidP="00EA40CD">
      <w:pPr>
        <w:adjustRightInd w:val="0"/>
        <w:snapToGrid w:val="0"/>
        <w:spacing w:line="288" w:lineRule="auto"/>
        <w:rPr>
          <w:rFonts w:asciiTheme="minorEastAsia" w:eastAsiaTheme="minorEastAsia" w:hAnsiTheme="minorEastAsia"/>
          <w:spacing w:val="-6"/>
          <w:sz w:val="24"/>
        </w:rPr>
      </w:pPr>
      <w:r w:rsidRPr="00EA40CD">
        <w:rPr>
          <w:rFonts w:asciiTheme="minorEastAsia" w:eastAsiaTheme="minorEastAsia" w:hAnsiTheme="minorEastAsia" w:hint="eastAsia"/>
          <w:spacing w:val="-6"/>
          <w:sz w:val="24"/>
        </w:rPr>
        <w:t>日期：</w:t>
      </w:r>
    </w:p>
    <w:p w:rsidR="00EA40CD" w:rsidRPr="00EA40CD" w:rsidRDefault="00EA40CD" w:rsidP="00EA40CD">
      <w:pPr>
        <w:spacing w:line="288" w:lineRule="auto"/>
        <w:ind w:rightChars="219" w:right="613"/>
        <w:rPr>
          <w:rFonts w:asciiTheme="minorEastAsia" w:eastAsiaTheme="minorEastAsia" w:hAnsiTheme="minorEastAsia"/>
          <w:spacing w:val="-6"/>
          <w:sz w:val="24"/>
        </w:rPr>
      </w:pPr>
    </w:p>
    <w:p w:rsidR="00EA40CD" w:rsidRPr="00EA40CD" w:rsidRDefault="00EA40CD" w:rsidP="00EA40CD">
      <w:pPr>
        <w:spacing w:line="288" w:lineRule="auto"/>
        <w:ind w:rightChars="219" w:right="613"/>
        <w:rPr>
          <w:rFonts w:asciiTheme="minorEastAsia" w:eastAsiaTheme="minorEastAsia" w:hAnsiTheme="minorEastAsia"/>
          <w:spacing w:val="-6"/>
          <w:sz w:val="24"/>
        </w:rPr>
      </w:pPr>
    </w:p>
    <w:p w:rsidR="00EA40CD" w:rsidRPr="00EA40CD" w:rsidRDefault="00EA40CD" w:rsidP="00EA40CD">
      <w:pPr>
        <w:spacing w:line="288" w:lineRule="auto"/>
        <w:ind w:rightChars="219" w:right="613"/>
        <w:rPr>
          <w:rFonts w:asciiTheme="minorEastAsia" w:eastAsiaTheme="minorEastAsia" w:hAnsiTheme="minorEastAsia"/>
          <w:spacing w:val="-6"/>
          <w:sz w:val="24"/>
        </w:rPr>
      </w:pPr>
    </w:p>
    <w:p w:rsidR="00EA40CD" w:rsidRPr="00EA40CD" w:rsidRDefault="00EA40CD" w:rsidP="00EA40CD">
      <w:pPr>
        <w:spacing w:line="288" w:lineRule="auto"/>
        <w:ind w:rightChars="219" w:right="613"/>
        <w:rPr>
          <w:rFonts w:asciiTheme="minorEastAsia" w:eastAsiaTheme="minorEastAsia" w:hAnsiTheme="minorEastAsia"/>
          <w:spacing w:val="-6"/>
          <w:sz w:val="24"/>
        </w:rPr>
      </w:pPr>
    </w:p>
    <w:p w:rsidR="00EA40CD" w:rsidRPr="00EA40CD" w:rsidRDefault="00EA40CD" w:rsidP="007242C5">
      <w:pPr>
        <w:snapToGrid w:val="0"/>
        <w:spacing w:before="50" w:afterLines="50" w:line="288" w:lineRule="auto"/>
        <w:jc w:val="left"/>
        <w:rPr>
          <w:rFonts w:asciiTheme="minorEastAsia" w:eastAsiaTheme="minorEastAsia" w:hAnsiTheme="minorEastAsia"/>
          <w:spacing w:val="-6"/>
          <w:sz w:val="24"/>
        </w:rPr>
      </w:pPr>
    </w:p>
    <w:p w:rsidR="001B4552" w:rsidRPr="00EA40CD" w:rsidRDefault="001B4552" w:rsidP="007242C5">
      <w:pPr>
        <w:snapToGrid w:val="0"/>
        <w:spacing w:before="50" w:afterLines="50" w:line="288" w:lineRule="auto"/>
        <w:jc w:val="left"/>
        <w:rPr>
          <w:rFonts w:asciiTheme="minorEastAsia" w:eastAsiaTheme="minorEastAsia" w:hAnsiTheme="minorEastAsia"/>
          <w:spacing w:val="-6"/>
          <w:sz w:val="24"/>
          <w:szCs w:val="20"/>
        </w:rPr>
      </w:pPr>
      <w:r w:rsidRPr="00EA40CD">
        <w:rPr>
          <w:rFonts w:asciiTheme="minorEastAsia" w:eastAsiaTheme="minorEastAsia" w:hAnsiTheme="minorEastAsia" w:hint="eastAsia"/>
          <w:spacing w:val="-6"/>
          <w:sz w:val="24"/>
        </w:rPr>
        <w:t>技术偏离表格式：</w:t>
      </w:r>
    </w:p>
    <w:p w:rsidR="001B4552" w:rsidRPr="00EA40CD" w:rsidRDefault="001B4552">
      <w:pPr>
        <w:adjustRightInd w:val="0"/>
        <w:snapToGrid w:val="0"/>
        <w:spacing w:line="288" w:lineRule="auto"/>
        <w:jc w:val="center"/>
        <w:rPr>
          <w:rFonts w:asciiTheme="minorEastAsia" w:eastAsiaTheme="minorEastAsia" w:hAnsiTheme="minorEastAsia"/>
          <w:b/>
          <w:bCs/>
          <w:iCs/>
          <w:spacing w:val="-6"/>
          <w:sz w:val="24"/>
        </w:rPr>
      </w:pPr>
      <w:r w:rsidRPr="00EA40CD">
        <w:rPr>
          <w:rFonts w:asciiTheme="minorEastAsia" w:eastAsiaTheme="minorEastAsia" w:hAnsiTheme="minorEastAsia" w:hint="eastAsia"/>
          <w:b/>
          <w:bCs/>
          <w:iCs/>
          <w:spacing w:val="-6"/>
          <w:sz w:val="24"/>
        </w:rPr>
        <w:t>技术偏离表</w:t>
      </w:r>
    </w:p>
    <w:p w:rsidR="001B4552" w:rsidRPr="00EA40CD" w:rsidRDefault="001B4552">
      <w:pPr>
        <w:adjustRightInd w:val="0"/>
        <w:snapToGrid w:val="0"/>
        <w:spacing w:line="288" w:lineRule="auto"/>
        <w:rPr>
          <w:rFonts w:asciiTheme="minorEastAsia" w:eastAsiaTheme="minorEastAsia" w:hAnsiTheme="minorEastAsia"/>
          <w:spacing w:val="-6"/>
          <w:sz w:val="24"/>
        </w:rPr>
      </w:pPr>
      <w:r w:rsidRPr="00EA40CD">
        <w:rPr>
          <w:rFonts w:asciiTheme="minorEastAsia" w:eastAsiaTheme="minorEastAsia" w:hAnsiTheme="minorEastAsia" w:hint="eastAsia"/>
          <w:bCs/>
          <w:spacing w:val="-6"/>
          <w:sz w:val="24"/>
        </w:rPr>
        <w:t>项目名称：</w:t>
      </w:r>
      <w:r w:rsidR="00EA40CD" w:rsidRPr="00EA40CD">
        <w:rPr>
          <w:rFonts w:asciiTheme="minorEastAsia" w:eastAsiaTheme="minorEastAsia" w:hAnsiTheme="minorEastAsia" w:hint="eastAsia"/>
          <w:bCs/>
          <w:spacing w:val="-6"/>
          <w:sz w:val="24"/>
        </w:rPr>
        <w:t xml:space="preserve">2015年度校方责任保险       </w:t>
      </w:r>
      <w:r w:rsidR="00EA40CD">
        <w:rPr>
          <w:rFonts w:asciiTheme="minorEastAsia" w:eastAsiaTheme="minorEastAsia" w:hAnsiTheme="minorEastAsia" w:hint="eastAsia"/>
          <w:bCs/>
          <w:spacing w:val="-6"/>
          <w:sz w:val="24"/>
        </w:rPr>
        <w:t xml:space="preserve">                  </w:t>
      </w:r>
      <w:r w:rsidR="00EA40CD" w:rsidRPr="00EA40CD">
        <w:rPr>
          <w:rFonts w:asciiTheme="minorEastAsia" w:eastAsiaTheme="minorEastAsia" w:hAnsiTheme="minorEastAsia" w:hint="eastAsia"/>
          <w:bCs/>
          <w:spacing w:val="-6"/>
          <w:sz w:val="24"/>
        </w:rPr>
        <w:t xml:space="preserve">  采购编号：</w:t>
      </w:r>
      <w:r w:rsidR="00EA40CD" w:rsidRPr="00EA40CD">
        <w:rPr>
          <w:rFonts w:asciiTheme="minorEastAsia" w:eastAsiaTheme="minorEastAsia" w:hAnsiTheme="minorEastAsia"/>
          <w:bCs/>
          <w:spacing w:val="-6"/>
          <w:sz w:val="24"/>
        </w:rPr>
        <w:t>WMU-2015304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325"/>
        <w:gridCol w:w="1995"/>
        <w:gridCol w:w="2100"/>
        <w:gridCol w:w="2415"/>
      </w:tblGrid>
      <w:tr w:rsidR="001B4552" w:rsidRPr="00EA40CD">
        <w:trPr>
          <w:trHeight w:val="567"/>
        </w:trPr>
        <w:tc>
          <w:tcPr>
            <w:tcW w:w="828" w:type="dxa"/>
            <w:vAlign w:val="center"/>
          </w:tcPr>
          <w:p w:rsidR="001B4552" w:rsidRPr="00EA40CD" w:rsidRDefault="001B4552">
            <w:pPr>
              <w:adjustRightInd w:val="0"/>
              <w:snapToGrid w:val="0"/>
              <w:spacing w:line="288" w:lineRule="auto"/>
              <w:jc w:val="center"/>
              <w:rPr>
                <w:rFonts w:asciiTheme="minorEastAsia" w:eastAsiaTheme="minorEastAsia" w:hAnsiTheme="minorEastAsia"/>
                <w:spacing w:val="-6"/>
                <w:sz w:val="24"/>
              </w:rPr>
            </w:pPr>
            <w:r w:rsidRPr="00EA40CD">
              <w:rPr>
                <w:rFonts w:asciiTheme="minorEastAsia" w:eastAsiaTheme="minorEastAsia" w:hAnsiTheme="minorEastAsia" w:hint="eastAsia"/>
                <w:spacing w:val="-6"/>
                <w:sz w:val="24"/>
              </w:rPr>
              <w:t>序号</w:t>
            </w:r>
          </w:p>
        </w:tc>
        <w:tc>
          <w:tcPr>
            <w:tcW w:w="2325" w:type="dxa"/>
            <w:vAlign w:val="center"/>
          </w:tcPr>
          <w:p w:rsidR="001B4552" w:rsidRPr="00EA40CD" w:rsidRDefault="001B4552">
            <w:pPr>
              <w:adjustRightInd w:val="0"/>
              <w:snapToGrid w:val="0"/>
              <w:spacing w:line="288" w:lineRule="auto"/>
              <w:jc w:val="center"/>
              <w:rPr>
                <w:rFonts w:asciiTheme="minorEastAsia" w:eastAsiaTheme="minorEastAsia" w:hAnsiTheme="minorEastAsia"/>
                <w:spacing w:val="-6"/>
                <w:sz w:val="24"/>
              </w:rPr>
            </w:pPr>
            <w:r w:rsidRPr="00EA40CD">
              <w:rPr>
                <w:rFonts w:asciiTheme="minorEastAsia" w:eastAsiaTheme="minorEastAsia" w:hAnsiTheme="minorEastAsia" w:hint="eastAsia"/>
                <w:spacing w:val="-6"/>
                <w:sz w:val="24"/>
              </w:rPr>
              <w:t>内容</w:t>
            </w:r>
          </w:p>
        </w:tc>
        <w:tc>
          <w:tcPr>
            <w:tcW w:w="1995" w:type="dxa"/>
            <w:vAlign w:val="center"/>
          </w:tcPr>
          <w:p w:rsidR="001B4552" w:rsidRPr="00EA40CD" w:rsidRDefault="001B4552">
            <w:pPr>
              <w:adjustRightInd w:val="0"/>
              <w:snapToGrid w:val="0"/>
              <w:spacing w:line="288" w:lineRule="auto"/>
              <w:jc w:val="center"/>
              <w:rPr>
                <w:rFonts w:asciiTheme="minorEastAsia" w:eastAsiaTheme="minorEastAsia" w:hAnsiTheme="minorEastAsia"/>
                <w:spacing w:val="-6"/>
                <w:sz w:val="24"/>
              </w:rPr>
            </w:pPr>
            <w:r w:rsidRPr="00EA40CD">
              <w:rPr>
                <w:rFonts w:asciiTheme="minorEastAsia" w:eastAsiaTheme="minorEastAsia" w:hAnsiTheme="minorEastAsia" w:hint="eastAsia"/>
                <w:spacing w:val="-6"/>
                <w:sz w:val="24"/>
              </w:rPr>
              <w:t>谈判规格</w:t>
            </w:r>
          </w:p>
        </w:tc>
        <w:tc>
          <w:tcPr>
            <w:tcW w:w="2100" w:type="dxa"/>
            <w:vAlign w:val="center"/>
          </w:tcPr>
          <w:p w:rsidR="001B4552" w:rsidRPr="00EA40CD" w:rsidRDefault="001B4552">
            <w:pPr>
              <w:adjustRightInd w:val="0"/>
              <w:snapToGrid w:val="0"/>
              <w:spacing w:line="288" w:lineRule="auto"/>
              <w:jc w:val="center"/>
              <w:rPr>
                <w:rFonts w:asciiTheme="minorEastAsia" w:eastAsiaTheme="minorEastAsia" w:hAnsiTheme="minorEastAsia"/>
                <w:spacing w:val="-6"/>
                <w:sz w:val="24"/>
              </w:rPr>
            </w:pPr>
            <w:r w:rsidRPr="00EA40CD">
              <w:rPr>
                <w:rFonts w:asciiTheme="minorEastAsia" w:eastAsiaTheme="minorEastAsia" w:hAnsiTheme="minorEastAsia" w:hint="eastAsia"/>
                <w:spacing w:val="-6"/>
                <w:sz w:val="24"/>
              </w:rPr>
              <w:t>响应规格</w:t>
            </w:r>
          </w:p>
        </w:tc>
        <w:tc>
          <w:tcPr>
            <w:tcW w:w="2415" w:type="dxa"/>
            <w:vAlign w:val="center"/>
          </w:tcPr>
          <w:p w:rsidR="001B4552" w:rsidRPr="00EA40CD" w:rsidRDefault="001B4552">
            <w:pPr>
              <w:adjustRightInd w:val="0"/>
              <w:snapToGrid w:val="0"/>
              <w:spacing w:line="288" w:lineRule="auto"/>
              <w:jc w:val="center"/>
              <w:rPr>
                <w:rFonts w:asciiTheme="minorEastAsia" w:eastAsiaTheme="minorEastAsia" w:hAnsiTheme="minorEastAsia"/>
                <w:spacing w:val="-6"/>
                <w:sz w:val="24"/>
              </w:rPr>
            </w:pPr>
            <w:r w:rsidRPr="00EA40CD">
              <w:rPr>
                <w:rFonts w:asciiTheme="minorEastAsia" w:eastAsiaTheme="minorEastAsia" w:hAnsiTheme="minorEastAsia" w:hint="eastAsia"/>
                <w:spacing w:val="-6"/>
                <w:sz w:val="24"/>
              </w:rPr>
              <w:t>是否偏离（提供说明）</w:t>
            </w:r>
          </w:p>
        </w:tc>
      </w:tr>
      <w:tr w:rsidR="001B4552" w:rsidRPr="00EA40CD">
        <w:trPr>
          <w:trHeight w:val="567"/>
        </w:trPr>
        <w:tc>
          <w:tcPr>
            <w:tcW w:w="828" w:type="dxa"/>
            <w:vAlign w:val="center"/>
          </w:tcPr>
          <w:p w:rsidR="001B4552" w:rsidRPr="00EA40CD" w:rsidRDefault="001B4552">
            <w:pPr>
              <w:adjustRightInd w:val="0"/>
              <w:snapToGrid w:val="0"/>
              <w:spacing w:line="288" w:lineRule="auto"/>
              <w:jc w:val="center"/>
              <w:rPr>
                <w:rFonts w:asciiTheme="minorEastAsia" w:eastAsiaTheme="minorEastAsia" w:hAnsiTheme="minorEastAsia"/>
                <w:spacing w:val="-6"/>
                <w:sz w:val="24"/>
              </w:rPr>
            </w:pPr>
          </w:p>
        </w:tc>
        <w:tc>
          <w:tcPr>
            <w:tcW w:w="2325" w:type="dxa"/>
            <w:vAlign w:val="center"/>
          </w:tcPr>
          <w:p w:rsidR="001B4552" w:rsidRPr="00EA40CD" w:rsidRDefault="001B4552">
            <w:pPr>
              <w:adjustRightInd w:val="0"/>
              <w:snapToGrid w:val="0"/>
              <w:spacing w:line="288" w:lineRule="auto"/>
              <w:jc w:val="center"/>
              <w:rPr>
                <w:rFonts w:asciiTheme="minorEastAsia" w:eastAsiaTheme="minorEastAsia" w:hAnsiTheme="minorEastAsia"/>
                <w:spacing w:val="-6"/>
                <w:sz w:val="24"/>
              </w:rPr>
            </w:pPr>
          </w:p>
        </w:tc>
        <w:tc>
          <w:tcPr>
            <w:tcW w:w="1995" w:type="dxa"/>
            <w:vAlign w:val="center"/>
          </w:tcPr>
          <w:p w:rsidR="001B4552" w:rsidRPr="00EA40CD" w:rsidRDefault="001B4552">
            <w:pPr>
              <w:adjustRightInd w:val="0"/>
              <w:snapToGrid w:val="0"/>
              <w:spacing w:line="288" w:lineRule="auto"/>
              <w:jc w:val="center"/>
              <w:rPr>
                <w:rFonts w:asciiTheme="minorEastAsia" w:eastAsiaTheme="minorEastAsia" w:hAnsiTheme="minorEastAsia"/>
                <w:spacing w:val="-6"/>
                <w:sz w:val="24"/>
              </w:rPr>
            </w:pPr>
          </w:p>
        </w:tc>
        <w:tc>
          <w:tcPr>
            <w:tcW w:w="2100" w:type="dxa"/>
            <w:vAlign w:val="center"/>
          </w:tcPr>
          <w:p w:rsidR="001B4552" w:rsidRPr="00EA40CD" w:rsidRDefault="001B4552">
            <w:pPr>
              <w:adjustRightInd w:val="0"/>
              <w:snapToGrid w:val="0"/>
              <w:spacing w:line="288" w:lineRule="auto"/>
              <w:jc w:val="center"/>
              <w:rPr>
                <w:rFonts w:asciiTheme="minorEastAsia" w:eastAsiaTheme="minorEastAsia" w:hAnsiTheme="minorEastAsia"/>
                <w:spacing w:val="-6"/>
                <w:sz w:val="24"/>
              </w:rPr>
            </w:pPr>
          </w:p>
        </w:tc>
        <w:tc>
          <w:tcPr>
            <w:tcW w:w="2415" w:type="dxa"/>
            <w:vAlign w:val="center"/>
          </w:tcPr>
          <w:p w:rsidR="001B4552" w:rsidRPr="00EA40CD" w:rsidRDefault="001B4552">
            <w:pPr>
              <w:adjustRightInd w:val="0"/>
              <w:snapToGrid w:val="0"/>
              <w:spacing w:line="288" w:lineRule="auto"/>
              <w:jc w:val="center"/>
              <w:rPr>
                <w:rFonts w:asciiTheme="minorEastAsia" w:eastAsiaTheme="minorEastAsia" w:hAnsiTheme="minorEastAsia"/>
                <w:spacing w:val="-6"/>
                <w:sz w:val="24"/>
              </w:rPr>
            </w:pPr>
          </w:p>
        </w:tc>
      </w:tr>
      <w:tr w:rsidR="001B4552" w:rsidRPr="00EA40CD">
        <w:trPr>
          <w:trHeight w:val="567"/>
        </w:trPr>
        <w:tc>
          <w:tcPr>
            <w:tcW w:w="828" w:type="dxa"/>
            <w:vAlign w:val="center"/>
          </w:tcPr>
          <w:p w:rsidR="001B4552" w:rsidRPr="00EA40CD" w:rsidRDefault="001B4552">
            <w:pPr>
              <w:adjustRightInd w:val="0"/>
              <w:snapToGrid w:val="0"/>
              <w:spacing w:line="288" w:lineRule="auto"/>
              <w:jc w:val="center"/>
              <w:rPr>
                <w:rFonts w:asciiTheme="minorEastAsia" w:eastAsiaTheme="minorEastAsia" w:hAnsiTheme="minorEastAsia"/>
                <w:spacing w:val="-6"/>
                <w:sz w:val="24"/>
              </w:rPr>
            </w:pPr>
          </w:p>
        </w:tc>
        <w:tc>
          <w:tcPr>
            <w:tcW w:w="2325" w:type="dxa"/>
            <w:vAlign w:val="center"/>
          </w:tcPr>
          <w:p w:rsidR="001B4552" w:rsidRPr="00EA40CD" w:rsidRDefault="001B4552">
            <w:pPr>
              <w:adjustRightInd w:val="0"/>
              <w:snapToGrid w:val="0"/>
              <w:spacing w:line="288" w:lineRule="auto"/>
              <w:jc w:val="center"/>
              <w:rPr>
                <w:rFonts w:asciiTheme="minorEastAsia" w:eastAsiaTheme="minorEastAsia" w:hAnsiTheme="minorEastAsia"/>
                <w:spacing w:val="-6"/>
                <w:sz w:val="24"/>
              </w:rPr>
            </w:pPr>
          </w:p>
        </w:tc>
        <w:tc>
          <w:tcPr>
            <w:tcW w:w="1995" w:type="dxa"/>
            <w:vAlign w:val="center"/>
          </w:tcPr>
          <w:p w:rsidR="001B4552" w:rsidRPr="00EA40CD" w:rsidRDefault="001B4552">
            <w:pPr>
              <w:adjustRightInd w:val="0"/>
              <w:snapToGrid w:val="0"/>
              <w:spacing w:line="288" w:lineRule="auto"/>
              <w:jc w:val="center"/>
              <w:rPr>
                <w:rFonts w:asciiTheme="minorEastAsia" w:eastAsiaTheme="minorEastAsia" w:hAnsiTheme="minorEastAsia"/>
                <w:spacing w:val="-6"/>
                <w:sz w:val="24"/>
              </w:rPr>
            </w:pPr>
          </w:p>
        </w:tc>
        <w:tc>
          <w:tcPr>
            <w:tcW w:w="2100" w:type="dxa"/>
            <w:vAlign w:val="center"/>
          </w:tcPr>
          <w:p w:rsidR="001B4552" w:rsidRPr="00EA40CD" w:rsidRDefault="001B4552">
            <w:pPr>
              <w:adjustRightInd w:val="0"/>
              <w:snapToGrid w:val="0"/>
              <w:spacing w:line="288" w:lineRule="auto"/>
              <w:jc w:val="center"/>
              <w:rPr>
                <w:rFonts w:asciiTheme="minorEastAsia" w:eastAsiaTheme="minorEastAsia" w:hAnsiTheme="minorEastAsia"/>
                <w:spacing w:val="-6"/>
                <w:sz w:val="24"/>
              </w:rPr>
            </w:pPr>
          </w:p>
        </w:tc>
        <w:tc>
          <w:tcPr>
            <w:tcW w:w="2415" w:type="dxa"/>
            <w:vAlign w:val="center"/>
          </w:tcPr>
          <w:p w:rsidR="001B4552" w:rsidRPr="00EA40CD" w:rsidRDefault="001B4552">
            <w:pPr>
              <w:adjustRightInd w:val="0"/>
              <w:snapToGrid w:val="0"/>
              <w:spacing w:line="288" w:lineRule="auto"/>
              <w:jc w:val="center"/>
              <w:rPr>
                <w:rFonts w:asciiTheme="minorEastAsia" w:eastAsiaTheme="minorEastAsia" w:hAnsiTheme="minorEastAsia"/>
                <w:spacing w:val="-6"/>
                <w:sz w:val="24"/>
              </w:rPr>
            </w:pPr>
          </w:p>
        </w:tc>
      </w:tr>
      <w:tr w:rsidR="001B4552" w:rsidRPr="00EA40CD">
        <w:trPr>
          <w:trHeight w:val="567"/>
        </w:trPr>
        <w:tc>
          <w:tcPr>
            <w:tcW w:w="828" w:type="dxa"/>
            <w:vAlign w:val="center"/>
          </w:tcPr>
          <w:p w:rsidR="001B4552" w:rsidRPr="00EA40CD" w:rsidRDefault="001B4552">
            <w:pPr>
              <w:adjustRightInd w:val="0"/>
              <w:snapToGrid w:val="0"/>
              <w:spacing w:line="288" w:lineRule="auto"/>
              <w:jc w:val="center"/>
              <w:rPr>
                <w:rFonts w:asciiTheme="minorEastAsia" w:eastAsiaTheme="minorEastAsia" w:hAnsiTheme="minorEastAsia"/>
                <w:spacing w:val="-6"/>
                <w:sz w:val="24"/>
              </w:rPr>
            </w:pPr>
          </w:p>
        </w:tc>
        <w:tc>
          <w:tcPr>
            <w:tcW w:w="2325" w:type="dxa"/>
            <w:vAlign w:val="center"/>
          </w:tcPr>
          <w:p w:rsidR="001B4552" w:rsidRPr="00EA40CD" w:rsidRDefault="001B4552">
            <w:pPr>
              <w:adjustRightInd w:val="0"/>
              <w:snapToGrid w:val="0"/>
              <w:spacing w:line="288" w:lineRule="auto"/>
              <w:jc w:val="center"/>
              <w:rPr>
                <w:rFonts w:asciiTheme="minorEastAsia" w:eastAsiaTheme="minorEastAsia" w:hAnsiTheme="minorEastAsia"/>
                <w:spacing w:val="-6"/>
                <w:sz w:val="24"/>
              </w:rPr>
            </w:pPr>
          </w:p>
        </w:tc>
        <w:tc>
          <w:tcPr>
            <w:tcW w:w="1995" w:type="dxa"/>
            <w:vAlign w:val="center"/>
          </w:tcPr>
          <w:p w:rsidR="001B4552" w:rsidRPr="00EA40CD" w:rsidRDefault="001B4552">
            <w:pPr>
              <w:adjustRightInd w:val="0"/>
              <w:snapToGrid w:val="0"/>
              <w:spacing w:line="288" w:lineRule="auto"/>
              <w:jc w:val="center"/>
              <w:rPr>
                <w:rFonts w:asciiTheme="minorEastAsia" w:eastAsiaTheme="minorEastAsia" w:hAnsiTheme="minorEastAsia"/>
                <w:spacing w:val="-6"/>
                <w:sz w:val="24"/>
              </w:rPr>
            </w:pPr>
          </w:p>
        </w:tc>
        <w:tc>
          <w:tcPr>
            <w:tcW w:w="2100" w:type="dxa"/>
            <w:vAlign w:val="center"/>
          </w:tcPr>
          <w:p w:rsidR="001B4552" w:rsidRPr="00EA40CD" w:rsidRDefault="001B4552">
            <w:pPr>
              <w:adjustRightInd w:val="0"/>
              <w:snapToGrid w:val="0"/>
              <w:spacing w:line="288" w:lineRule="auto"/>
              <w:jc w:val="center"/>
              <w:rPr>
                <w:rFonts w:asciiTheme="minorEastAsia" w:eastAsiaTheme="minorEastAsia" w:hAnsiTheme="minorEastAsia"/>
                <w:spacing w:val="-6"/>
                <w:sz w:val="24"/>
              </w:rPr>
            </w:pPr>
          </w:p>
        </w:tc>
        <w:tc>
          <w:tcPr>
            <w:tcW w:w="2415" w:type="dxa"/>
            <w:vAlign w:val="center"/>
          </w:tcPr>
          <w:p w:rsidR="001B4552" w:rsidRPr="00EA40CD" w:rsidRDefault="001B4552">
            <w:pPr>
              <w:adjustRightInd w:val="0"/>
              <w:snapToGrid w:val="0"/>
              <w:spacing w:line="288" w:lineRule="auto"/>
              <w:jc w:val="center"/>
              <w:rPr>
                <w:rFonts w:asciiTheme="minorEastAsia" w:eastAsiaTheme="minorEastAsia" w:hAnsiTheme="minorEastAsia"/>
                <w:spacing w:val="-6"/>
                <w:sz w:val="24"/>
              </w:rPr>
            </w:pPr>
          </w:p>
        </w:tc>
      </w:tr>
      <w:tr w:rsidR="001B4552" w:rsidRPr="00EA40CD">
        <w:trPr>
          <w:trHeight w:val="567"/>
        </w:trPr>
        <w:tc>
          <w:tcPr>
            <w:tcW w:w="828" w:type="dxa"/>
            <w:vAlign w:val="center"/>
          </w:tcPr>
          <w:p w:rsidR="001B4552" w:rsidRPr="00EA40CD" w:rsidRDefault="001B4552">
            <w:pPr>
              <w:adjustRightInd w:val="0"/>
              <w:snapToGrid w:val="0"/>
              <w:spacing w:line="288" w:lineRule="auto"/>
              <w:jc w:val="center"/>
              <w:rPr>
                <w:rFonts w:asciiTheme="minorEastAsia" w:eastAsiaTheme="minorEastAsia" w:hAnsiTheme="minorEastAsia"/>
                <w:spacing w:val="-6"/>
                <w:sz w:val="24"/>
              </w:rPr>
            </w:pPr>
          </w:p>
        </w:tc>
        <w:tc>
          <w:tcPr>
            <w:tcW w:w="2325" w:type="dxa"/>
            <w:vAlign w:val="center"/>
          </w:tcPr>
          <w:p w:rsidR="001B4552" w:rsidRPr="00EA40CD" w:rsidRDefault="001B4552">
            <w:pPr>
              <w:adjustRightInd w:val="0"/>
              <w:snapToGrid w:val="0"/>
              <w:spacing w:line="288" w:lineRule="auto"/>
              <w:jc w:val="center"/>
              <w:rPr>
                <w:rFonts w:asciiTheme="minorEastAsia" w:eastAsiaTheme="minorEastAsia" w:hAnsiTheme="minorEastAsia"/>
                <w:spacing w:val="-6"/>
                <w:sz w:val="24"/>
              </w:rPr>
            </w:pPr>
          </w:p>
        </w:tc>
        <w:tc>
          <w:tcPr>
            <w:tcW w:w="1995" w:type="dxa"/>
            <w:vAlign w:val="center"/>
          </w:tcPr>
          <w:p w:rsidR="001B4552" w:rsidRPr="00EA40CD" w:rsidRDefault="001B4552">
            <w:pPr>
              <w:adjustRightInd w:val="0"/>
              <w:snapToGrid w:val="0"/>
              <w:spacing w:line="288" w:lineRule="auto"/>
              <w:jc w:val="center"/>
              <w:rPr>
                <w:rFonts w:asciiTheme="minorEastAsia" w:eastAsiaTheme="minorEastAsia" w:hAnsiTheme="minorEastAsia"/>
                <w:spacing w:val="-6"/>
                <w:sz w:val="24"/>
              </w:rPr>
            </w:pPr>
          </w:p>
        </w:tc>
        <w:tc>
          <w:tcPr>
            <w:tcW w:w="2100" w:type="dxa"/>
            <w:vAlign w:val="center"/>
          </w:tcPr>
          <w:p w:rsidR="001B4552" w:rsidRPr="00EA40CD" w:rsidRDefault="001B4552">
            <w:pPr>
              <w:adjustRightInd w:val="0"/>
              <w:snapToGrid w:val="0"/>
              <w:spacing w:line="288" w:lineRule="auto"/>
              <w:jc w:val="center"/>
              <w:rPr>
                <w:rFonts w:asciiTheme="minorEastAsia" w:eastAsiaTheme="minorEastAsia" w:hAnsiTheme="minorEastAsia"/>
                <w:spacing w:val="-6"/>
                <w:sz w:val="24"/>
              </w:rPr>
            </w:pPr>
          </w:p>
        </w:tc>
        <w:tc>
          <w:tcPr>
            <w:tcW w:w="2415" w:type="dxa"/>
            <w:vAlign w:val="center"/>
          </w:tcPr>
          <w:p w:rsidR="001B4552" w:rsidRPr="00EA40CD" w:rsidRDefault="001B4552">
            <w:pPr>
              <w:adjustRightInd w:val="0"/>
              <w:snapToGrid w:val="0"/>
              <w:spacing w:line="288" w:lineRule="auto"/>
              <w:jc w:val="center"/>
              <w:rPr>
                <w:rFonts w:asciiTheme="minorEastAsia" w:eastAsiaTheme="minorEastAsia" w:hAnsiTheme="minorEastAsia"/>
                <w:spacing w:val="-6"/>
                <w:sz w:val="24"/>
              </w:rPr>
            </w:pPr>
          </w:p>
        </w:tc>
      </w:tr>
      <w:tr w:rsidR="001B4552" w:rsidRPr="00EA40CD">
        <w:trPr>
          <w:trHeight w:val="567"/>
        </w:trPr>
        <w:tc>
          <w:tcPr>
            <w:tcW w:w="828" w:type="dxa"/>
            <w:vAlign w:val="center"/>
          </w:tcPr>
          <w:p w:rsidR="001B4552" w:rsidRPr="00EA40CD" w:rsidRDefault="001B4552">
            <w:pPr>
              <w:adjustRightInd w:val="0"/>
              <w:snapToGrid w:val="0"/>
              <w:spacing w:line="288" w:lineRule="auto"/>
              <w:jc w:val="center"/>
              <w:rPr>
                <w:rFonts w:asciiTheme="minorEastAsia" w:eastAsiaTheme="minorEastAsia" w:hAnsiTheme="minorEastAsia"/>
                <w:spacing w:val="-6"/>
                <w:sz w:val="24"/>
              </w:rPr>
            </w:pPr>
          </w:p>
        </w:tc>
        <w:tc>
          <w:tcPr>
            <w:tcW w:w="2325" w:type="dxa"/>
            <w:vAlign w:val="center"/>
          </w:tcPr>
          <w:p w:rsidR="001B4552" w:rsidRPr="00EA40CD" w:rsidRDefault="001B4552">
            <w:pPr>
              <w:adjustRightInd w:val="0"/>
              <w:snapToGrid w:val="0"/>
              <w:spacing w:line="288" w:lineRule="auto"/>
              <w:jc w:val="center"/>
              <w:rPr>
                <w:rFonts w:asciiTheme="minorEastAsia" w:eastAsiaTheme="minorEastAsia" w:hAnsiTheme="minorEastAsia"/>
                <w:spacing w:val="-6"/>
                <w:sz w:val="24"/>
              </w:rPr>
            </w:pPr>
          </w:p>
        </w:tc>
        <w:tc>
          <w:tcPr>
            <w:tcW w:w="1995" w:type="dxa"/>
            <w:vAlign w:val="center"/>
          </w:tcPr>
          <w:p w:rsidR="001B4552" w:rsidRPr="00EA40CD" w:rsidRDefault="001B4552">
            <w:pPr>
              <w:adjustRightInd w:val="0"/>
              <w:snapToGrid w:val="0"/>
              <w:spacing w:line="288" w:lineRule="auto"/>
              <w:jc w:val="center"/>
              <w:rPr>
                <w:rFonts w:asciiTheme="minorEastAsia" w:eastAsiaTheme="minorEastAsia" w:hAnsiTheme="minorEastAsia"/>
                <w:spacing w:val="-6"/>
                <w:sz w:val="24"/>
              </w:rPr>
            </w:pPr>
          </w:p>
        </w:tc>
        <w:tc>
          <w:tcPr>
            <w:tcW w:w="2100" w:type="dxa"/>
            <w:vAlign w:val="center"/>
          </w:tcPr>
          <w:p w:rsidR="001B4552" w:rsidRPr="00EA40CD" w:rsidRDefault="001B4552">
            <w:pPr>
              <w:adjustRightInd w:val="0"/>
              <w:snapToGrid w:val="0"/>
              <w:spacing w:line="288" w:lineRule="auto"/>
              <w:jc w:val="center"/>
              <w:rPr>
                <w:rFonts w:asciiTheme="minorEastAsia" w:eastAsiaTheme="minorEastAsia" w:hAnsiTheme="minorEastAsia"/>
                <w:spacing w:val="-6"/>
                <w:sz w:val="24"/>
              </w:rPr>
            </w:pPr>
          </w:p>
        </w:tc>
        <w:tc>
          <w:tcPr>
            <w:tcW w:w="2415" w:type="dxa"/>
            <w:vAlign w:val="center"/>
          </w:tcPr>
          <w:p w:rsidR="001B4552" w:rsidRPr="00EA40CD" w:rsidRDefault="001B4552">
            <w:pPr>
              <w:adjustRightInd w:val="0"/>
              <w:snapToGrid w:val="0"/>
              <w:spacing w:line="288" w:lineRule="auto"/>
              <w:jc w:val="center"/>
              <w:rPr>
                <w:rFonts w:asciiTheme="minorEastAsia" w:eastAsiaTheme="minorEastAsia" w:hAnsiTheme="minorEastAsia"/>
                <w:spacing w:val="-6"/>
                <w:sz w:val="24"/>
              </w:rPr>
            </w:pPr>
          </w:p>
        </w:tc>
      </w:tr>
      <w:tr w:rsidR="001B4552" w:rsidRPr="00EA40CD">
        <w:trPr>
          <w:trHeight w:val="567"/>
        </w:trPr>
        <w:tc>
          <w:tcPr>
            <w:tcW w:w="828" w:type="dxa"/>
            <w:vAlign w:val="center"/>
          </w:tcPr>
          <w:p w:rsidR="001B4552" w:rsidRPr="00EA40CD" w:rsidRDefault="001B4552">
            <w:pPr>
              <w:adjustRightInd w:val="0"/>
              <w:snapToGrid w:val="0"/>
              <w:spacing w:line="288" w:lineRule="auto"/>
              <w:jc w:val="center"/>
              <w:rPr>
                <w:rFonts w:asciiTheme="minorEastAsia" w:eastAsiaTheme="minorEastAsia" w:hAnsiTheme="minorEastAsia"/>
                <w:spacing w:val="-6"/>
                <w:sz w:val="24"/>
              </w:rPr>
            </w:pPr>
          </w:p>
        </w:tc>
        <w:tc>
          <w:tcPr>
            <w:tcW w:w="2325" w:type="dxa"/>
            <w:vAlign w:val="center"/>
          </w:tcPr>
          <w:p w:rsidR="001B4552" w:rsidRPr="00EA40CD" w:rsidRDefault="001B4552">
            <w:pPr>
              <w:adjustRightInd w:val="0"/>
              <w:snapToGrid w:val="0"/>
              <w:spacing w:line="288" w:lineRule="auto"/>
              <w:jc w:val="center"/>
              <w:rPr>
                <w:rFonts w:asciiTheme="minorEastAsia" w:eastAsiaTheme="minorEastAsia" w:hAnsiTheme="minorEastAsia"/>
                <w:spacing w:val="-6"/>
                <w:sz w:val="24"/>
              </w:rPr>
            </w:pPr>
          </w:p>
        </w:tc>
        <w:tc>
          <w:tcPr>
            <w:tcW w:w="1995" w:type="dxa"/>
            <w:vAlign w:val="center"/>
          </w:tcPr>
          <w:p w:rsidR="001B4552" w:rsidRPr="00EA40CD" w:rsidRDefault="001B4552">
            <w:pPr>
              <w:adjustRightInd w:val="0"/>
              <w:snapToGrid w:val="0"/>
              <w:spacing w:line="288" w:lineRule="auto"/>
              <w:jc w:val="center"/>
              <w:rPr>
                <w:rFonts w:asciiTheme="minorEastAsia" w:eastAsiaTheme="minorEastAsia" w:hAnsiTheme="minorEastAsia"/>
                <w:spacing w:val="-6"/>
                <w:sz w:val="24"/>
              </w:rPr>
            </w:pPr>
          </w:p>
        </w:tc>
        <w:tc>
          <w:tcPr>
            <w:tcW w:w="2100" w:type="dxa"/>
            <w:vAlign w:val="center"/>
          </w:tcPr>
          <w:p w:rsidR="001B4552" w:rsidRPr="00EA40CD" w:rsidRDefault="001B4552">
            <w:pPr>
              <w:adjustRightInd w:val="0"/>
              <w:snapToGrid w:val="0"/>
              <w:spacing w:line="288" w:lineRule="auto"/>
              <w:jc w:val="center"/>
              <w:rPr>
                <w:rFonts w:asciiTheme="minorEastAsia" w:eastAsiaTheme="minorEastAsia" w:hAnsiTheme="minorEastAsia"/>
                <w:spacing w:val="-6"/>
                <w:sz w:val="24"/>
              </w:rPr>
            </w:pPr>
          </w:p>
        </w:tc>
        <w:tc>
          <w:tcPr>
            <w:tcW w:w="2415" w:type="dxa"/>
            <w:vAlign w:val="center"/>
          </w:tcPr>
          <w:p w:rsidR="001B4552" w:rsidRPr="00EA40CD" w:rsidRDefault="001B4552">
            <w:pPr>
              <w:adjustRightInd w:val="0"/>
              <w:snapToGrid w:val="0"/>
              <w:spacing w:line="288" w:lineRule="auto"/>
              <w:jc w:val="center"/>
              <w:rPr>
                <w:rFonts w:asciiTheme="minorEastAsia" w:eastAsiaTheme="minorEastAsia" w:hAnsiTheme="minorEastAsia"/>
                <w:spacing w:val="-6"/>
                <w:sz w:val="24"/>
              </w:rPr>
            </w:pPr>
          </w:p>
        </w:tc>
      </w:tr>
      <w:tr w:rsidR="001B4552" w:rsidRPr="00EA40CD">
        <w:trPr>
          <w:trHeight w:val="567"/>
        </w:trPr>
        <w:tc>
          <w:tcPr>
            <w:tcW w:w="828" w:type="dxa"/>
            <w:vAlign w:val="center"/>
          </w:tcPr>
          <w:p w:rsidR="001B4552" w:rsidRPr="00EA40CD" w:rsidRDefault="001B4552">
            <w:pPr>
              <w:adjustRightInd w:val="0"/>
              <w:snapToGrid w:val="0"/>
              <w:spacing w:line="288" w:lineRule="auto"/>
              <w:jc w:val="center"/>
              <w:rPr>
                <w:rFonts w:asciiTheme="minorEastAsia" w:eastAsiaTheme="minorEastAsia" w:hAnsiTheme="minorEastAsia"/>
                <w:spacing w:val="-6"/>
                <w:sz w:val="24"/>
              </w:rPr>
            </w:pPr>
          </w:p>
        </w:tc>
        <w:tc>
          <w:tcPr>
            <w:tcW w:w="2325" w:type="dxa"/>
            <w:vAlign w:val="center"/>
          </w:tcPr>
          <w:p w:rsidR="001B4552" w:rsidRPr="00EA40CD" w:rsidRDefault="001B4552">
            <w:pPr>
              <w:adjustRightInd w:val="0"/>
              <w:snapToGrid w:val="0"/>
              <w:spacing w:line="288" w:lineRule="auto"/>
              <w:jc w:val="center"/>
              <w:rPr>
                <w:rFonts w:asciiTheme="minorEastAsia" w:eastAsiaTheme="minorEastAsia" w:hAnsiTheme="minorEastAsia"/>
                <w:spacing w:val="-6"/>
                <w:sz w:val="24"/>
              </w:rPr>
            </w:pPr>
          </w:p>
        </w:tc>
        <w:tc>
          <w:tcPr>
            <w:tcW w:w="1995" w:type="dxa"/>
            <w:vAlign w:val="center"/>
          </w:tcPr>
          <w:p w:rsidR="001B4552" w:rsidRPr="00EA40CD" w:rsidRDefault="001B4552">
            <w:pPr>
              <w:adjustRightInd w:val="0"/>
              <w:snapToGrid w:val="0"/>
              <w:spacing w:line="288" w:lineRule="auto"/>
              <w:jc w:val="center"/>
              <w:rPr>
                <w:rFonts w:asciiTheme="minorEastAsia" w:eastAsiaTheme="minorEastAsia" w:hAnsiTheme="minorEastAsia"/>
                <w:spacing w:val="-6"/>
                <w:sz w:val="24"/>
              </w:rPr>
            </w:pPr>
          </w:p>
        </w:tc>
        <w:tc>
          <w:tcPr>
            <w:tcW w:w="2100" w:type="dxa"/>
            <w:vAlign w:val="center"/>
          </w:tcPr>
          <w:p w:rsidR="001B4552" w:rsidRPr="00EA40CD" w:rsidRDefault="001B4552">
            <w:pPr>
              <w:adjustRightInd w:val="0"/>
              <w:snapToGrid w:val="0"/>
              <w:spacing w:line="288" w:lineRule="auto"/>
              <w:jc w:val="center"/>
              <w:rPr>
                <w:rFonts w:asciiTheme="minorEastAsia" w:eastAsiaTheme="minorEastAsia" w:hAnsiTheme="minorEastAsia"/>
                <w:spacing w:val="-6"/>
                <w:sz w:val="24"/>
              </w:rPr>
            </w:pPr>
          </w:p>
        </w:tc>
        <w:tc>
          <w:tcPr>
            <w:tcW w:w="2415" w:type="dxa"/>
            <w:vAlign w:val="center"/>
          </w:tcPr>
          <w:p w:rsidR="001B4552" w:rsidRPr="00EA40CD" w:rsidRDefault="001B4552">
            <w:pPr>
              <w:adjustRightInd w:val="0"/>
              <w:snapToGrid w:val="0"/>
              <w:spacing w:line="288" w:lineRule="auto"/>
              <w:jc w:val="center"/>
              <w:rPr>
                <w:rFonts w:asciiTheme="minorEastAsia" w:eastAsiaTheme="minorEastAsia" w:hAnsiTheme="minorEastAsia"/>
                <w:spacing w:val="-6"/>
                <w:sz w:val="24"/>
              </w:rPr>
            </w:pPr>
          </w:p>
        </w:tc>
      </w:tr>
      <w:tr w:rsidR="001B4552" w:rsidRPr="00EA40CD">
        <w:trPr>
          <w:trHeight w:val="567"/>
        </w:trPr>
        <w:tc>
          <w:tcPr>
            <w:tcW w:w="828" w:type="dxa"/>
            <w:vAlign w:val="center"/>
          </w:tcPr>
          <w:p w:rsidR="001B4552" w:rsidRPr="00EA40CD" w:rsidRDefault="001B4552">
            <w:pPr>
              <w:adjustRightInd w:val="0"/>
              <w:snapToGrid w:val="0"/>
              <w:spacing w:line="288" w:lineRule="auto"/>
              <w:jc w:val="center"/>
              <w:rPr>
                <w:rFonts w:asciiTheme="minorEastAsia" w:eastAsiaTheme="minorEastAsia" w:hAnsiTheme="minorEastAsia"/>
                <w:spacing w:val="-6"/>
                <w:sz w:val="24"/>
              </w:rPr>
            </w:pPr>
          </w:p>
        </w:tc>
        <w:tc>
          <w:tcPr>
            <w:tcW w:w="2325" w:type="dxa"/>
            <w:vAlign w:val="center"/>
          </w:tcPr>
          <w:p w:rsidR="001B4552" w:rsidRPr="00EA40CD" w:rsidRDefault="001B4552">
            <w:pPr>
              <w:adjustRightInd w:val="0"/>
              <w:snapToGrid w:val="0"/>
              <w:spacing w:line="288" w:lineRule="auto"/>
              <w:jc w:val="center"/>
              <w:rPr>
                <w:rFonts w:asciiTheme="minorEastAsia" w:eastAsiaTheme="minorEastAsia" w:hAnsiTheme="minorEastAsia"/>
                <w:spacing w:val="-6"/>
                <w:sz w:val="24"/>
              </w:rPr>
            </w:pPr>
          </w:p>
        </w:tc>
        <w:tc>
          <w:tcPr>
            <w:tcW w:w="1995" w:type="dxa"/>
            <w:vAlign w:val="center"/>
          </w:tcPr>
          <w:p w:rsidR="001B4552" w:rsidRPr="00EA40CD" w:rsidRDefault="001B4552">
            <w:pPr>
              <w:adjustRightInd w:val="0"/>
              <w:snapToGrid w:val="0"/>
              <w:spacing w:line="288" w:lineRule="auto"/>
              <w:jc w:val="center"/>
              <w:rPr>
                <w:rFonts w:asciiTheme="minorEastAsia" w:eastAsiaTheme="minorEastAsia" w:hAnsiTheme="minorEastAsia"/>
                <w:spacing w:val="-6"/>
                <w:sz w:val="24"/>
              </w:rPr>
            </w:pPr>
          </w:p>
        </w:tc>
        <w:tc>
          <w:tcPr>
            <w:tcW w:w="2100" w:type="dxa"/>
            <w:vAlign w:val="center"/>
          </w:tcPr>
          <w:p w:rsidR="001B4552" w:rsidRPr="00EA40CD" w:rsidRDefault="001B4552">
            <w:pPr>
              <w:adjustRightInd w:val="0"/>
              <w:snapToGrid w:val="0"/>
              <w:spacing w:line="288" w:lineRule="auto"/>
              <w:jc w:val="center"/>
              <w:rPr>
                <w:rFonts w:asciiTheme="minorEastAsia" w:eastAsiaTheme="minorEastAsia" w:hAnsiTheme="minorEastAsia"/>
                <w:spacing w:val="-6"/>
                <w:sz w:val="24"/>
              </w:rPr>
            </w:pPr>
          </w:p>
        </w:tc>
        <w:tc>
          <w:tcPr>
            <w:tcW w:w="2415" w:type="dxa"/>
            <w:vAlign w:val="center"/>
          </w:tcPr>
          <w:p w:rsidR="001B4552" w:rsidRPr="00EA40CD" w:rsidRDefault="001B4552">
            <w:pPr>
              <w:adjustRightInd w:val="0"/>
              <w:snapToGrid w:val="0"/>
              <w:spacing w:line="288" w:lineRule="auto"/>
              <w:jc w:val="center"/>
              <w:rPr>
                <w:rFonts w:asciiTheme="minorEastAsia" w:eastAsiaTheme="minorEastAsia" w:hAnsiTheme="minorEastAsia"/>
                <w:spacing w:val="-6"/>
                <w:sz w:val="24"/>
              </w:rPr>
            </w:pPr>
          </w:p>
        </w:tc>
      </w:tr>
    </w:tbl>
    <w:p w:rsidR="001B4552" w:rsidRPr="00EA40CD" w:rsidRDefault="001B4552">
      <w:pPr>
        <w:adjustRightInd w:val="0"/>
        <w:snapToGrid w:val="0"/>
        <w:spacing w:line="288" w:lineRule="auto"/>
        <w:rPr>
          <w:rFonts w:asciiTheme="minorEastAsia" w:eastAsiaTheme="minorEastAsia" w:hAnsiTheme="minorEastAsia"/>
          <w:b/>
          <w:bCs/>
          <w:spacing w:val="-6"/>
          <w:sz w:val="24"/>
        </w:rPr>
      </w:pPr>
      <w:r w:rsidRPr="00EA40CD">
        <w:rPr>
          <w:rFonts w:asciiTheme="minorEastAsia" w:eastAsiaTheme="minorEastAsia" w:hAnsiTheme="minorEastAsia" w:hint="eastAsia"/>
          <w:b/>
          <w:bCs/>
          <w:spacing w:val="-6"/>
          <w:sz w:val="24"/>
        </w:rPr>
        <w:t>注：</w:t>
      </w:r>
      <w:r w:rsidR="008C6C03" w:rsidRPr="00EA40CD">
        <w:rPr>
          <w:rFonts w:asciiTheme="minorEastAsia" w:eastAsiaTheme="minorEastAsia" w:hAnsiTheme="minorEastAsia"/>
          <w:sz w:val="30"/>
          <w:szCs w:val="30"/>
        </w:rPr>
        <w:t>▲</w:t>
      </w:r>
      <w:r w:rsidR="008C6C03" w:rsidRPr="00EA40CD">
        <w:rPr>
          <w:rFonts w:asciiTheme="minorEastAsia" w:eastAsiaTheme="minorEastAsia" w:hAnsiTheme="minorEastAsia" w:hint="eastAsia"/>
          <w:b/>
          <w:bCs/>
          <w:spacing w:val="-6"/>
          <w:sz w:val="24"/>
        </w:rPr>
        <w:t>投标人逐项按照谈判文件要求填写，在本偏差表中如实做出了实质性的响应或偏差。</w:t>
      </w:r>
      <w:r w:rsidR="008C6C03" w:rsidRPr="00EA40CD">
        <w:rPr>
          <w:rFonts w:asciiTheme="minorEastAsia" w:eastAsiaTheme="minorEastAsia" w:hAnsiTheme="minorEastAsia"/>
          <w:b/>
          <w:bCs/>
          <w:spacing w:val="-6"/>
          <w:sz w:val="24"/>
        </w:rPr>
        <w:t>没有填写此表</w:t>
      </w:r>
      <w:r w:rsidR="008C6C03" w:rsidRPr="00EA40CD">
        <w:rPr>
          <w:rFonts w:asciiTheme="minorEastAsia" w:eastAsiaTheme="minorEastAsia" w:hAnsiTheme="minorEastAsia" w:hint="eastAsia"/>
          <w:b/>
          <w:bCs/>
          <w:spacing w:val="-6"/>
          <w:sz w:val="24"/>
        </w:rPr>
        <w:t>将以无效标处理。如有偏离，必须在“是否偏离”中进行详细对比说明并注明正偏离和负偏离。</w:t>
      </w:r>
    </w:p>
    <w:p w:rsidR="001B4552" w:rsidRPr="00EA40CD" w:rsidRDefault="001B4552">
      <w:pPr>
        <w:adjustRightInd w:val="0"/>
        <w:snapToGrid w:val="0"/>
        <w:spacing w:line="288" w:lineRule="auto"/>
        <w:ind w:firstLineChars="200" w:firstLine="456"/>
        <w:rPr>
          <w:rFonts w:asciiTheme="minorEastAsia" w:eastAsiaTheme="minorEastAsia" w:hAnsiTheme="minorEastAsia"/>
          <w:spacing w:val="-6"/>
          <w:sz w:val="24"/>
        </w:rPr>
      </w:pPr>
    </w:p>
    <w:p w:rsidR="001B4552" w:rsidRPr="00EA40CD" w:rsidRDefault="001B4552">
      <w:pPr>
        <w:adjustRightInd w:val="0"/>
        <w:snapToGrid w:val="0"/>
        <w:spacing w:line="288" w:lineRule="auto"/>
        <w:rPr>
          <w:rFonts w:asciiTheme="minorEastAsia" w:eastAsiaTheme="minorEastAsia" w:hAnsiTheme="minorEastAsia"/>
          <w:spacing w:val="-6"/>
          <w:sz w:val="24"/>
        </w:rPr>
      </w:pPr>
      <w:r w:rsidRPr="00EA40CD">
        <w:rPr>
          <w:rFonts w:asciiTheme="minorEastAsia" w:eastAsiaTheme="minorEastAsia" w:hAnsiTheme="minorEastAsia" w:hint="eastAsia"/>
          <w:bCs/>
          <w:spacing w:val="-6"/>
          <w:sz w:val="24"/>
        </w:rPr>
        <w:t>谈判响应方名称（盖章）</w:t>
      </w:r>
      <w:r w:rsidRPr="00EA40CD">
        <w:rPr>
          <w:rFonts w:asciiTheme="minorEastAsia" w:eastAsiaTheme="minorEastAsia" w:hAnsiTheme="minorEastAsia" w:hint="eastAsia"/>
          <w:spacing w:val="-6"/>
          <w:sz w:val="24"/>
        </w:rPr>
        <w:t>：</w:t>
      </w:r>
    </w:p>
    <w:p w:rsidR="001B4552" w:rsidRPr="00EA40CD" w:rsidRDefault="001B4552">
      <w:pPr>
        <w:adjustRightInd w:val="0"/>
        <w:snapToGrid w:val="0"/>
        <w:spacing w:line="288" w:lineRule="auto"/>
        <w:rPr>
          <w:rFonts w:asciiTheme="minorEastAsia" w:eastAsiaTheme="minorEastAsia" w:hAnsiTheme="minorEastAsia"/>
          <w:spacing w:val="-6"/>
          <w:sz w:val="24"/>
        </w:rPr>
      </w:pPr>
    </w:p>
    <w:p w:rsidR="001B4552" w:rsidRPr="00EA40CD" w:rsidRDefault="001B4552">
      <w:pPr>
        <w:adjustRightInd w:val="0"/>
        <w:snapToGrid w:val="0"/>
        <w:spacing w:line="288" w:lineRule="auto"/>
        <w:rPr>
          <w:rFonts w:asciiTheme="minorEastAsia" w:eastAsiaTheme="minorEastAsia" w:hAnsiTheme="minorEastAsia"/>
          <w:spacing w:val="-6"/>
          <w:sz w:val="24"/>
        </w:rPr>
      </w:pPr>
      <w:r w:rsidRPr="00EA40CD">
        <w:rPr>
          <w:rFonts w:asciiTheme="minorEastAsia" w:eastAsiaTheme="minorEastAsia" w:hAnsiTheme="minorEastAsia" w:hint="eastAsia"/>
          <w:spacing w:val="-6"/>
          <w:sz w:val="24"/>
        </w:rPr>
        <w:t>授权代表签字：</w:t>
      </w:r>
    </w:p>
    <w:p w:rsidR="001B4552" w:rsidRPr="00EA40CD" w:rsidRDefault="001B4552">
      <w:pPr>
        <w:adjustRightInd w:val="0"/>
        <w:snapToGrid w:val="0"/>
        <w:spacing w:line="288" w:lineRule="auto"/>
        <w:rPr>
          <w:rFonts w:asciiTheme="minorEastAsia" w:eastAsiaTheme="minorEastAsia" w:hAnsiTheme="minorEastAsia"/>
          <w:spacing w:val="-6"/>
          <w:sz w:val="24"/>
        </w:rPr>
      </w:pPr>
    </w:p>
    <w:p w:rsidR="001B4552" w:rsidRPr="00EA40CD" w:rsidRDefault="001B4552">
      <w:pPr>
        <w:adjustRightInd w:val="0"/>
        <w:snapToGrid w:val="0"/>
        <w:spacing w:line="288" w:lineRule="auto"/>
        <w:rPr>
          <w:rFonts w:asciiTheme="minorEastAsia" w:eastAsiaTheme="minorEastAsia" w:hAnsiTheme="minorEastAsia"/>
          <w:spacing w:val="-6"/>
          <w:sz w:val="24"/>
        </w:rPr>
      </w:pPr>
      <w:r w:rsidRPr="00EA40CD">
        <w:rPr>
          <w:rFonts w:asciiTheme="minorEastAsia" w:eastAsiaTheme="minorEastAsia" w:hAnsiTheme="minorEastAsia" w:hint="eastAsia"/>
          <w:spacing w:val="-6"/>
          <w:sz w:val="24"/>
        </w:rPr>
        <w:t>日期：</w:t>
      </w:r>
    </w:p>
    <w:p w:rsidR="00A5198E" w:rsidRPr="00EA40CD" w:rsidRDefault="001B4552">
      <w:pPr>
        <w:spacing w:line="288" w:lineRule="auto"/>
        <w:ind w:rightChars="219" w:right="613"/>
        <w:jc w:val="center"/>
        <w:rPr>
          <w:rFonts w:asciiTheme="minorEastAsia" w:eastAsiaTheme="minorEastAsia" w:hAnsiTheme="minorEastAsia"/>
          <w:spacing w:val="-6"/>
          <w:sz w:val="24"/>
        </w:rPr>
      </w:pPr>
      <w:r w:rsidRPr="00EA40CD">
        <w:rPr>
          <w:rFonts w:asciiTheme="minorEastAsia" w:eastAsiaTheme="minorEastAsia" w:hAnsiTheme="minorEastAsia"/>
          <w:spacing w:val="-6"/>
          <w:sz w:val="24"/>
        </w:rPr>
        <w:br w:type="page"/>
      </w:r>
    </w:p>
    <w:p w:rsidR="00EA40CD" w:rsidRPr="00EA40CD" w:rsidRDefault="00EA40CD" w:rsidP="00EA40CD">
      <w:pPr>
        <w:spacing w:line="288" w:lineRule="auto"/>
        <w:ind w:rightChars="219" w:right="613"/>
        <w:jc w:val="center"/>
        <w:rPr>
          <w:rFonts w:asciiTheme="minorEastAsia" w:eastAsiaTheme="minorEastAsia" w:hAnsiTheme="minorEastAsia"/>
          <w:b/>
          <w:bCs/>
          <w:spacing w:val="-6"/>
          <w:sz w:val="24"/>
        </w:rPr>
      </w:pPr>
      <w:r w:rsidRPr="00EA40CD">
        <w:rPr>
          <w:rFonts w:asciiTheme="minorEastAsia" w:eastAsiaTheme="minorEastAsia" w:hAnsiTheme="minorEastAsia" w:hint="eastAsia"/>
          <w:b/>
          <w:bCs/>
          <w:spacing w:val="-6"/>
          <w:sz w:val="24"/>
        </w:rPr>
        <w:t>项目服务人员汇总表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1"/>
        <w:gridCol w:w="2483"/>
        <w:gridCol w:w="708"/>
        <w:gridCol w:w="708"/>
        <w:gridCol w:w="708"/>
        <w:gridCol w:w="1244"/>
        <w:gridCol w:w="1117"/>
        <w:gridCol w:w="1810"/>
      </w:tblGrid>
      <w:tr w:rsidR="00EA40CD" w:rsidRPr="00E24B09" w:rsidTr="00EA40CD">
        <w:trPr>
          <w:trHeight w:val="396"/>
        </w:trPr>
        <w:tc>
          <w:tcPr>
            <w:tcW w:w="427" w:type="pct"/>
            <w:tcBorders>
              <w:top w:val="single" w:sz="12" w:space="0" w:color="auto"/>
              <w:left w:val="single" w:sz="12" w:space="0" w:color="auto"/>
              <w:bottom w:val="single" w:sz="4" w:space="0" w:color="auto"/>
            </w:tcBorders>
            <w:vAlign w:val="center"/>
          </w:tcPr>
          <w:p w:rsidR="00EA40CD" w:rsidRPr="00E24B09" w:rsidRDefault="00EA40CD" w:rsidP="00927F53">
            <w:pPr>
              <w:jc w:val="center"/>
              <w:rPr>
                <w:rFonts w:ascii="仿宋" w:eastAsia="仿宋" w:hAnsi="仿宋"/>
                <w:b/>
                <w:bCs/>
              </w:rPr>
            </w:pPr>
            <w:r w:rsidRPr="00E24B09">
              <w:rPr>
                <w:rFonts w:ascii="仿宋" w:eastAsia="仿宋" w:hAnsi="仿宋" w:hint="eastAsia"/>
                <w:b/>
                <w:bCs/>
              </w:rPr>
              <w:t>姓名</w:t>
            </w:r>
          </w:p>
        </w:tc>
        <w:tc>
          <w:tcPr>
            <w:tcW w:w="1293" w:type="pct"/>
            <w:tcBorders>
              <w:top w:val="single" w:sz="12" w:space="0" w:color="auto"/>
              <w:bottom w:val="single" w:sz="4" w:space="0" w:color="auto"/>
            </w:tcBorders>
            <w:vAlign w:val="center"/>
          </w:tcPr>
          <w:p w:rsidR="00EA40CD" w:rsidRPr="00E24B09" w:rsidRDefault="00EA40CD" w:rsidP="00927F53">
            <w:pPr>
              <w:jc w:val="center"/>
              <w:rPr>
                <w:rFonts w:ascii="仿宋" w:eastAsia="仿宋" w:hAnsi="仿宋"/>
                <w:b/>
                <w:bCs/>
              </w:rPr>
            </w:pPr>
            <w:r w:rsidRPr="00E24B09">
              <w:rPr>
                <w:rFonts w:ascii="仿宋" w:eastAsia="仿宋" w:hAnsi="仿宋" w:hint="eastAsia"/>
                <w:b/>
                <w:bCs/>
              </w:rPr>
              <w:t>本项目主要工作</w:t>
            </w:r>
          </w:p>
        </w:tc>
        <w:tc>
          <w:tcPr>
            <w:tcW w:w="369" w:type="pct"/>
            <w:tcBorders>
              <w:top w:val="single" w:sz="12" w:space="0" w:color="auto"/>
              <w:bottom w:val="single" w:sz="4" w:space="0" w:color="auto"/>
            </w:tcBorders>
            <w:vAlign w:val="center"/>
          </w:tcPr>
          <w:p w:rsidR="00EA40CD" w:rsidRPr="00E24B09" w:rsidRDefault="00EA40CD" w:rsidP="00927F53">
            <w:pPr>
              <w:jc w:val="center"/>
              <w:rPr>
                <w:rFonts w:ascii="仿宋" w:eastAsia="仿宋" w:hAnsi="仿宋"/>
                <w:b/>
                <w:bCs/>
              </w:rPr>
            </w:pPr>
            <w:r w:rsidRPr="00E24B09">
              <w:rPr>
                <w:rFonts w:ascii="仿宋" w:eastAsia="仿宋" w:hAnsi="仿宋" w:hint="eastAsia"/>
                <w:b/>
                <w:bCs/>
              </w:rPr>
              <w:t>年龄</w:t>
            </w:r>
          </w:p>
        </w:tc>
        <w:tc>
          <w:tcPr>
            <w:tcW w:w="369" w:type="pct"/>
            <w:tcBorders>
              <w:top w:val="single" w:sz="12" w:space="0" w:color="auto"/>
              <w:bottom w:val="single" w:sz="4" w:space="0" w:color="auto"/>
            </w:tcBorders>
            <w:vAlign w:val="center"/>
          </w:tcPr>
          <w:p w:rsidR="00EA40CD" w:rsidRPr="00E24B09" w:rsidRDefault="00EA40CD" w:rsidP="00927F53">
            <w:pPr>
              <w:jc w:val="center"/>
              <w:rPr>
                <w:rFonts w:ascii="仿宋" w:eastAsia="仿宋" w:hAnsi="仿宋"/>
                <w:b/>
                <w:bCs/>
              </w:rPr>
            </w:pPr>
            <w:r w:rsidRPr="00E24B09">
              <w:rPr>
                <w:rFonts w:ascii="仿宋" w:eastAsia="仿宋" w:hAnsi="仿宋" w:hint="eastAsia"/>
                <w:b/>
                <w:bCs/>
              </w:rPr>
              <w:t>性别</w:t>
            </w:r>
          </w:p>
        </w:tc>
        <w:tc>
          <w:tcPr>
            <w:tcW w:w="369" w:type="pct"/>
            <w:tcBorders>
              <w:top w:val="single" w:sz="12" w:space="0" w:color="auto"/>
              <w:bottom w:val="single" w:sz="4" w:space="0" w:color="auto"/>
            </w:tcBorders>
            <w:vAlign w:val="center"/>
          </w:tcPr>
          <w:p w:rsidR="00EA40CD" w:rsidRPr="00E24B09" w:rsidRDefault="00EA40CD" w:rsidP="00927F53">
            <w:pPr>
              <w:jc w:val="center"/>
              <w:rPr>
                <w:rFonts w:ascii="仿宋" w:eastAsia="仿宋" w:hAnsi="仿宋"/>
                <w:b/>
                <w:bCs/>
              </w:rPr>
            </w:pPr>
            <w:r w:rsidRPr="00E24B09">
              <w:rPr>
                <w:rFonts w:ascii="仿宋" w:eastAsia="仿宋" w:hAnsi="仿宋" w:hint="eastAsia"/>
                <w:b/>
                <w:bCs/>
              </w:rPr>
              <w:t>专业</w:t>
            </w:r>
          </w:p>
        </w:tc>
        <w:tc>
          <w:tcPr>
            <w:tcW w:w="648" w:type="pct"/>
            <w:tcBorders>
              <w:top w:val="single" w:sz="12" w:space="0" w:color="auto"/>
              <w:bottom w:val="single" w:sz="4" w:space="0" w:color="auto"/>
            </w:tcBorders>
            <w:vAlign w:val="center"/>
          </w:tcPr>
          <w:p w:rsidR="00EA40CD" w:rsidRPr="00E24B09" w:rsidRDefault="00EA40CD" w:rsidP="00927F53">
            <w:pPr>
              <w:jc w:val="center"/>
              <w:rPr>
                <w:rFonts w:ascii="仿宋" w:eastAsia="仿宋" w:hAnsi="仿宋"/>
                <w:b/>
                <w:bCs/>
              </w:rPr>
            </w:pPr>
            <w:r w:rsidRPr="00E24B09">
              <w:rPr>
                <w:rFonts w:ascii="仿宋" w:eastAsia="仿宋" w:hAnsi="仿宋" w:hint="eastAsia"/>
                <w:b/>
                <w:bCs/>
              </w:rPr>
              <w:t>专业</w:t>
            </w:r>
          </w:p>
          <w:p w:rsidR="00EA40CD" w:rsidRPr="00E24B09" w:rsidRDefault="00EA40CD" w:rsidP="00927F53">
            <w:pPr>
              <w:jc w:val="center"/>
              <w:rPr>
                <w:rFonts w:ascii="仿宋" w:eastAsia="仿宋" w:hAnsi="仿宋"/>
                <w:b/>
                <w:bCs/>
              </w:rPr>
            </w:pPr>
            <w:r w:rsidRPr="00E24B09">
              <w:rPr>
                <w:rFonts w:ascii="仿宋" w:eastAsia="仿宋" w:hAnsi="仿宋" w:hint="eastAsia"/>
                <w:b/>
                <w:bCs/>
              </w:rPr>
              <w:t>年限</w:t>
            </w:r>
          </w:p>
        </w:tc>
        <w:tc>
          <w:tcPr>
            <w:tcW w:w="582" w:type="pct"/>
            <w:tcBorders>
              <w:top w:val="single" w:sz="12" w:space="0" w:color="auto"/>
              <w:bottom w:val="single" w:sz="4" w:space="0" w:color="auto"/>
            </w:tcBorders>
            <w:vAlign w:val="center"/>
          </w:tcPr>
          <w:p w:rsidR="00EA40CD" w:rsidRPr="00E24B09" w:rsidRDefault="00EA40CD" w:rsidP="00927F53">
            <w:pPr>
              <w:jc w:val="center"/>
              <w:rPr>
                <w:rFonts w:ascii="仿宋" w:eastAsia="仿宋" w:hAnsi="仿宋"/>
                <w:b/>
                <w:bCs/>
              </w:rPr>
            </w:pPr>
            <w:r w:rsidRPr="00E24B09">
              <w:rPr>
                <w:rFonts w:ascii="仿宋" w:eastAsia="仿宋" w:hAnsi="仿宋" w:hint="eastAsia"/>
                <w:b/>
                <w:bCs/>
              </w:rPr>
              <w:t>职务</w:t>
            </w:r>
          </w:p>
          <w:p w:rsidR="00EA40CD" w:rsidRPr="00E24B09" w:rsidRDefault="00EA40CD" w:rsidP="00927F53">
            <w:pPr>
              <w:jc w:val="center"/>
              <w:rPr>
                <w:rFonts w:ascii="仿宋" w:eastAsia="仿宋" w:hAnsi="仿宋"/>
                <w:b/>
                <w:bCs/>
              </w:rPr>
            </w:pPr>
            <w:r w:rsidRPr="00E24B09">
              <w:rPr>
                <w:rFonts w:ascii="仿宋" w:eastAsia="仿宋" w:hAnsi="仿宋" w:hint="eastAsia"/>
                <w:b/>
                <w:bCs/>
              </w:rPr>
              <w:t>和职称</w:t>
            </w:r>
          </w:p>
        </w:tc>
        <w:tc>
          <w:tcPr>
            <w:tcW w:w="944" w:type="pct"/>
            <w:tcBorders>
              <w:top w:val="single" w:sz="12" w:space="0" w:color="auto"/>
              <w:bottom w:val="single" w:sz="4" w:space="0" w:color="auto"/>
              <w:right w:val="single" w:sz="12" w:space="0" w:color="auto"/>
            </w:tcBorders>
            <w:vAlign w:val="center"/>
          </w:tcPr>
          <w:p w:rsidR="00EA40CD" w:rsidRPr="00E24B09" w:rsidRDefault="00EA40CD" w:rsidP="00927F53">
            <w:pPr>
              <w:jc w:val="center"/>
              <w:rPr>
                <w:rFonts w:ascii="仿宋" w:eastAsia="仿宋" w:hAnsi="仿宋"/>
                <w:b/>
                <w:bCs/>
              </w:rPr>
            </w:pPr>
            <w:r w:rsidRPr="00E24B09">
              <w:rPr>
                <w:rFonts w:ascii="仿宋" w:eastAsia="仿宋" w:hAnsi="仿宋" w:hint="eastAsia"/>
                <w:b/>
                <w:bCs/>
              </w:rPr>
              <w:t>联系号码</w:t>
            </w:r>
          </w:p>
        </w:tc>
      </w:tr>
      <w:tr w:rsidR="00EA40CD" w:rsidRPr="00E24B09" w:rsidTr="00EA40CD">
        <w:trPr>
          <w:trHeight w:val="396"/>
        </w:trPr>
        <w:tc>
          <w:tcPr>
            <w:tcW w:w="427" w:type="pct"/>
            <w:tcBorders>
              <w:top w:val="single" w:sz="4" w:space="0" w:color="auto"/>
              <w:left w:val="single" w:sz="12" w:space="0" w:color="auto"/>
            </w:tcBorders>
            <w:vAlign w:val="center"/>
          </w:tcPr>
          <w:p w:rsidR="00EA40CD" w:rsidRPr="00E24B09" w:rsidRDefault="00EA40CD" w:rsidP="00927F53">
            <w:pPr>
              <w:spacing w:line="360" w:lineRule="auto"/>
              <w:rPr>
                <w:rFonts w:ascii="仿宋" w:eastAsia="仿宋" w:hAnsi="仿宋"/>
                <w:sz w:val="24"/>
              </w:rPr>
            </w:pPr>
          </w:p>
        </w:tc>
        <w:tc>
          <w:tcPr>
            <w:tcW w:w="1293" w:type="pct"/>
            <w:tcBorders>
              <w:top w:val="single" w:sz="4" w:space="0" w:color="auto"/>
            </w:tcBorders>
            <w:vAlign w:val="center"/>
          </w:tcPr>
          <w:p w:rsidR="00EA40CD" w:rsidRPr="00E24B09" w:rsidRDefault="00EA40CD" w:rsidP="00927F53">
            <w:pPr>
              <w:spacing w:line="360" w:lineRule="auto"/>
              <w:rPr>
                <w:rFonts w:ascii="仿宋" w:eastAsia="仿宋" w:hAnsi="仿宋"/>
                <w:sz w:val="24"/>
              </w:rPr>
            </w:pPr>
          </w:p>
        </w:tc>
        <w:tc>
          <w:tcPr>
            <w:tcW w:w="369" w:type="pct"/>
            <w:tcBorders>
              <w:top w:val="single" w:sz="4" w:space="0" w:color="auto"/>
            </w:tcBorders>
            <w:vAlign w:val="center"/>
          </w:tcPr>
          <w:p w:rsidR="00EA40CD" w:rsidRPr="00E24B09" w:rsidRDefault="00EA40CD" w:rsidP="00927F53">
            <w:pPr>
              <w:spacing w:line="360" w:lineRule="auto"/>
              <w:rPr>
                <w:rFonts w:ascii="仿宋" w:eastAsia="仿宋" w:hAnsi="仿宋"/>
                <w:sz w:val="24"/>
              </w:rPr>
            </w:pPr>
          </w:p>
        </w:tc>
        <w:tc>
          <w:tcPr>
            <w:tcW w:w="369" w:type="pct"/>
            <w:tcBorders>
              <w:top w:val="single" w:sz="4" w:space="0" w:color="auto"/>
            </w:tcBorders>
            <w:vAlign w:val="center"/>
          </w:tcPr>
          <w:p w:rsidR="00EA40CD" w:rsidRPr="00E24B09" w:rsidRDefault="00EA40CD" w:rsidP="00927F53">
            <w:pPr>
              <w:spacing w:line="360" w:lineRule="auto"/>
              <w:rPr>
                <w:rFonts w:ascii="仿宋" w:eastAsia="仿宋" w:hAnsi="仿宋"/>
                <w:sz w:val="24"/>
              </w:rPr>
            </w:pPr>
          </w:p>
        </w:tc>
        <w:tc>
          <w:tcPr>
            <w:tcW w:w="369" w:type="pct"/>
            <w:tcBorders>
              <w:top w:val="single" w:sz="4" w:space="0" w:color="auto"/>
            </w:tcBorders>
            <w:vAlign w:val="center"/>
          </w:tcPr>
          <w:p w:rsidR="00EA40CD" w:rsidRPr="00E24B09" w:rsidRDefault="00EA40CD" w:rsidP="00927F53">
            <w:pPr>
              <w:spacing w:line="360" w:lineRule="auto"/>
              <w:rPr>
                <w:rFonts w:ascii="仿宋" w:eastAsia="仿宋" w:hAnsi="仿宋"/>
                <w:sz w:val="24"/>
              </w:rPr>
            </w:pPr>
          </w:p>
        </w:tc>
        <w:tc>
          <w:tcPr>
            <w:tcW w:w="648" w:type="pct"/>
            <w:tcBorders>
              <w:top w:val="single" w:sz="4" w:space="0" w:color="auto"/>
            </w:tcBorders>
            <w:vAlign w:val="center"/>
          </w:tcPr>
          <w:p w:rsidR="00EA40CD" w:rsidRPr="00E24B09" w:rsidRDefault="00EA40CD" w:rsidP="00927F53">
            <w:pPr>
              <w:spacing w:line="360" w:lineRule="auto"/>
              <w:rPr>
                <w:rFonts w:ascii="仿宋" w:eastAsia="仿宋" w:hAnsi="仿宋"/>
                <w:sz w:val="24"/>
              </w:rPr>
            </w:pPr>
          </w:p>
        </w:tc>
        <w:tc>
          <w:tcPr>
            <w:tcW w:w="582" w:type="pct"/>
            <w:tcBorders>
              <w:top w:val="single" w:sz="4" w:space="0" w:color="auto"/>
            </w:tcBorders>
            <w:vAlign w:val="center"/>
          </w:tcPr>
          <w:p w:rsidR="00EA40CD" w:rsidRPr="00E24B09" w:rsidRDefault="00EA40CD" w:rsidP="00927F53">
            <w:pPr>
              <w:spacing w:line="360" w:lineRule="auto"/>
              <w:ind w:left="5250"/>
              <w:rPr>
                <w:rFonts w:ascii="仿宋" w:eastAsia="仿宋" w:hAnsi="仿宋"/>
                <w:spacing w:val="12"/>
                <w:sz w:val="24"/>
                <w:szCs w:val="20"/>
              </w:rPr>
            </w:pPr>
          </w:p>
        </w:tc>
        <w:tc>
          <w:tcPr>
            <w:tcW w:w="944" w:type="pct"/>
            <w:tcBorders>
              <w:top w:val="single" w:sz="4" w:space="0" w:color="auto"/>
              <w:right w:val="single" w:sz="12" w:space="0" w:color="auto"/>
            </w:tcBorders>
            <w:vAlign w:val="center"/>
          </w:tcPr>
          <w:p w:rsidR="00EA40CD" w:rsidRPr="00E24B09" w:rsidRDefault="00EA40CD" w:rsidP="00927F53">
            <w:pPr>
              <w:spacing w:line="360" w:lineRule="auto"/>
              <w:rPr>
                <w:rFonts w:ascii="仿宋" w:eastAsia="仿宋" w:hAnsi="仿宋"/>
                <w:sz w:val="24"/>
              </w:rPr>
            </w:pPr>
          </w:p>
        </w:tc>
      </w:tr>
      <w:tr w:rsidR="00EA40CD" w:rsidRPr="00E24B09" w:rsidTr="00EA40CD">
        <w:trPr>
          <w:trHeight w:val="396"/>
        </w:trPr>
        <w:tc>
          <w:tcPr>
            <w:tcW w:w="427" w:type="pct"/>
            <w:tcBorders>
              <w:left w:val="single" w:sz="12" w:space="0" w:color="auto"/>
            </w:tcBorders>
            <w:vAlign w:val="center"/>
          </w:tcPr>
          <w:p w:rsidR="00EA40CD" w:rsidRPr="00E24B09" w:rsidRDefault="00EA40CD" w:rsidP="00927F53">
            <w:pPr>
              <w:spacing w:line="360" w:lineRule="auto"/>
              <w:rPr>
                <w:rFonts w:ascii="仿宋" w:eastAsia="仿宋" w:hAnsi="仿宋"/>
                <w:sz w:val="24"/>
              </w:rPr>
            </w:pPr>
          </w:p>
        </w:tc>
        <w:tc>
          <w:tcPr>
            <w:tcW w:w="1293" w:type="pct"/>
            <w:vAlign w:val="center"/>
          </w:tcPr>
          <w:p w:rsidR="00EA40CD" w:rsidRPr="00E24B09" w:rsidRDefault="00EA40CD" w:rsidP="00927F53">
            <w:pPr>
              <w:spacing w:line="360" w:lineRule="auto"/>
              <w:rPr>
                <w:rFonts w:ascii="仿宋" w:eastAsia="仿宋" w:hAnsi="仿宋"/>
                <w:sz w:val="24"/>
              </w:rPr>
            </w:pPr>
          </w:p>
        </w:tc>
        <w:tc>
          <w:tcPr>
            <w:tcW w:w="369" w:type="pct"/>
            <w:vAlign w:val="center"/>
          </w:tcPr>
          <w:p w:rsidR="00EA40CD" w:rsidRPr="00E24B09" w:rsidRDefault="00EA40CD" w:rsidP="00927F53">
            <w:pPr>
              <w:spacing w:line="360" w:lineRule="auto"/>
              <w:rPr>
                <w:rFonts w:ascii="仿宋" w:eastAsia="仿宋" w:hAnsi="仿宋"/>
                <w:sz w:val="24"/>
              </w:rPr>
            </w:pPr>
          </w:p>
        </w:tc>
        <w:tc>
          <w:tcPr>
            <w:tcW w:w="369" w:type="pct"/>
            <w:vAlign w:val="center"/>
          </w:tcPr>
          <w:p w:rsidR="00EA40CD" w:rsidRPr="00E24B09" w:rsidRDefault="00EA40CD" w:rsidP="00927F53">
            <w:pPr>
              <w:spacing w:line="360" w:lineRule="auto"/>
              <w:rPr>
                <w:rFonts w:ascii="仿宋" w:eastAsia="仿宋" w:hAnsi="仿宋"/>
                <w:sz w:val="24"/>
              </w:rPr>
            </w:pPr>
          </w:p>
        </w:tc>
        <w:tc>
          <w:tcPr>
            <w:tcW w:w="369" w:type="pct"/>
            <w:vAlign w:val="center"/>
          </w:tcPr>
          <w:p w:rsidR="00EA40CD" w:rsidRPr="00E24B09" w:rsidRDefault="00EA40CD" w:rsidP="00927F53">
            <w:pPr>
              <w:spacing w:line="360" w:lineRule="auto"/>
              <w:rPr>
                <w:rFonts w:ascii="仿宋" w:eastAsia="仿宋" w:hAnsi="仿宋"/>
                <w:sz w:val="24"/>
              </w:rPr>
            </w:pPr>
          </w:p>
        </w:tc>
        <w:tc>
          <w:tcPr>
            <w:tcW w:w="648" w:type="pct"/>
            <w:vAlign w:val="center"/>
          </w:tcPr>
          <w:p w:rsidR="00EA40CD" w:rsidRPr="00E24B09" w:rsidRDefault="00EA40CD" w:rsidP="00927F53">
            <w:pPr>
              <w:spacing w:line="360" w:lineRule="auto"/>
              <w:rPr>
                <w:rFonts w:ascii="仿宋" w:eastAsia="仿宋" w:hAnsi="仿宋"/>
                <w:sz w:val="24"/>
              </w:rPr>
            </w:pPr>
          </w:p>
        </w:tc>
        <w:tc>
          <w:tcPr>
            <w:tcW w:w="582" w:type="pct"/>
            <w:vAlign w:val="center"/>
          </w:tcPr>
          <w:p w:rsidR="00EA40CD" w:rsidRPr="00E24B09" w:rsidRDefault="00EA40CD" w:rsidP="00927F53">
            <w:pPr>
              <w:spacing w:line="360" w:lineRule="auto"/>
              <w:rPr>
                <w:rFonts w:ascii="仿宋" w:eastAsia="仿宋" w:hAnsi="仿宋"/>
                <w:sz w:val="24"/>
              </w:rPr>
            </w:pPr>
          </w:p>
        </w:tc>
        <w:tc>
          <w:tcPr>
            <w:tcW w:w="944" w:type="pct"/>
            <w:tcBorders>
              <w:right w:val="single" w:sz="12" w:space="0" w:color="auto"/>
            </w:tcBorders>
            <w:vAlign w:val="center"/>
          </w:tcPr>
          <w:p w:rsidR="00EA40CD" w:rsidRPr="00E24B09" w:rsidRDefault="00EA40CD" w:rsidP="00927F53">
            <w:pPr>
              <w:spacing w:line="360" w:lineRule="auto"/>
              <w:ind w:left="5250"/>
              <w:rPr>
                <w:rFonts w:ascii="仿宋" w:eastAsia="仿宋" w:hAnsi="仿宋"/>
                <w:spacing w:val="12"/>
                <w:sz w:val="24"/>
                <w:szCs w:val="20"/>
              </w:rPr>
            </w:pPr>
          </w:p>
        </w:tc>
      </w:tr>
      <w:tr w:rsidR="00EA40CD" w:rsidRPr="00E24B09" w:rsidTr="00EA40CD">
        <w:trPr>
          <w:trHeight w:val="396"/>
        </w:trPr>
        <w:tc>
          <w:tcPr>
            <w:tcW w:w="427" w:type="pct"/>
            <w:tcBorders>
              <w:left w:val="single" w:sz="12" w:space="0" w:color="auto"/>
            </w:tcBorders>
            <w:vAlign w:val="center"/>
          </w:tcPr>
          <w:p w:rsidR="00EA40CD" w:rsidRPr="00E24B09" w:rsidRDefault="00EA40CD" w:rsidP="00927F53">
            <w:pPr>
              <w:spacing w:line="360" w:lineRule="auto"/>
              <w:rPr>
                <w:rFonts w:ascii="仿宋" w:eastAsia="仿宋" w:hAnsi="仿宋"/>
                <w:sz w:val="24"/>
              </w:rPr>
            </w:pPr>
          </w:p>
        </w:tc>
        <w:tc>
          <w:tcPr>
            <w:tcW w:w="1293" w:type="pct"/>
            <w:vAlign w:val="center"/>
          </w:tcPr>
          <w:p w:rsidR="00EA40CD" w:rsidRPr="00E24B09" w:rsidRDefault="00EA40CD" w:rsidP="00927F53">
            <w:pPr>
              <w:spacing w:line="360" w:lineRule="auto"/>
              <w:rPr>
                <w:rFonts w:ascii="仿宋" w:eastAsia="仿宋" w:hAnsi="仿宋"/>
                <w:sz w:val="24"/>
              </w:rPr>
            </w:pPr>
          </w:p>
        </w:tc>
        <w:tc>
          <w:tcPr>
            <w:tcW w:w="369" w:type="pct"/>
            <w:vAlign w:val="center"/>
          </w:tcPr>
          <w:p w:rsidR="00EA40CD" w:rsidRPr="00E24B09" w:rsidRDefault="00EA40CD" w:rsidP="00927F53">
            <w:pPr>
              <w:spacing w:line="360" w:lineRule="auto"/>
              <w:rPr>
                <w:rFonts w:ascii="仿宋" w:eastAsia="仿宋" w:hAnsi="仿宋"/>
                <w:sz w:val="24"/>
              </w:rPr>
            </w:pPr>
          </w:p>
        </w:tc>
        <w:tc>
          <w:tcPr>
            <w:tcW w:w="369" w:type="pct"/>
            <w:vAlign w:val="center"/>
          </w:tcPr>
          <w:p w:rsidR="00EA40CD" w:rsidRPr="00E24B09" w:rsidRDefault="00EA40CD" w:rsidP="00927F53">
            <w:pPr>
              <w:spacing w:line="360" w:lineRule="auto"/>
              <w:rPr>
                <w:rFonts w:ascii="仿宋" w:eastAsia="仿宋" w:hAnsi="仿宋"/>
                <w:sz w:val="24"/>
              </w:rPr>
            </w:pPr>
          </w:p>
        </w:tc>
        <w:tc>
          <w:tcPr>
            <w:tcW w:w="369" w:type="pct"/>
            <w:vAlign w:val="center"/>
          </w:tcPr>
          <w:p w:rsidR="00EA40CD" w:rsidRPr="00E24B09" w:rsidRDefault="00EA40CD" w:rsidP="00927F53">
            <w:pPr>
              <w:spacing w:line="360" w:lineRule="auto"/>
              <w:rPr>
                <w:rFonts w:ascii="仿宋" w:eastAsia="仿宋" w:hAnsi="仿宋"/>
                <w:sz w:val="24"/>
              </w:rPr>
            </w:pPr>
          </w:p>
        </w:tc>
        <w:tc>
          <w:tcPr>
            <w:tcW w:w="648" w:type="pct"/>
            <w:vAlign w:val="center"/>
          </w:tcPr>
          <w:p w:rsidR="00EA40CD" w:rsidRPr="00E24B09" w:rsidRDefault="00EA40CD" w:rsidP="00927F53">
            <w:pPr>
              <w:spacing w:line="360" w:lineRule="auto"/>
              <w:rPr>
                <w:rFonts w:ascii="仿宋" w:eastAsia="仿宋" w:hAnsi="仿宋"/>
                <w:sz w:val="24"/>
              </w:rPr>
            </w:pPr>
          </w:p>
        </w:tc>
        <w:tc>
          <w:tcPr>
            <w:tcW w:w="582" w:type="pct"/>
            <w:vAlign w:val="center"/>
          </w:tcPr>
          <w:p w:rsidR="00EA40CD" w:rsidRPr="00E24B09" w:rsidRDefault="00EA40CD" w:rsidP="00927F53">
            <w:pPr>
              <w:spacing w:line="360" w:lineRule="auto"/>
              <w:rPr>
                <w:rFonts w:ascii="仿宋" w:eastAsia="仿宋" w:hAnsi="仿宋"/>
                <w:sz w:val="24"/>
              </w:rPr>
            </w:pPr>
          </w:p>
        </w:tc>
        <w:tc>
          <w:tcPr>
            <w:tcW w:w="944" w:type="pct"/>
            <w:tcBorders>
              <w:right w:val="single" w:sz="12" w:space="0" w:color="auto"/>
            </w:tcBorders>
            <w:vAlign w:val="center"/>
          </w:tcPr>
          <w:p w:rsidR="00EA40CD" w:rsidRPr="00E24B09" w:rsidRDefault="00EA40CD" w:rsidP="00927F53">
            <w:pPr>
              <w:spacing w:line="360" w:lineRule="auto"/>
              <w:rPr>
                <w:rFonts w:ascii="仿宋" w:eastAsia="仿宋" w:hAnsi="仿宋"/>
                <w:sz w:val="24"/>
              </w:rPr>
            </w:pPr>
          </w:p>
        </w:tc>
      </w:tr>
      <w:tr w:rsidR="00EA40CD" w:rsidRPr="00E24B09" w:rsidTr="00EA40CD">
        <w:trPr>
          <w:trHeight w:val="396"/>
        </w:trPr>
        <w:tc>
          <w:tcPr>
            <w:tcW w:w="427" w:type="pct"/>
            <w:tcBorders>
              <w:left w:val="single" w:sz="12" w:space="0" w:color="auto"/>
            </w:tcBorders>
            <w:vAlign w:val="center"/>
          </w:tcPr>
          <w:p w:rsidR="00EA40CD" w:rsidRPr="00E24B09" w:rsidRDefault="00EA40CD" w:rsidP="00927F53">
            <w:pPr>
              <w:spacing w:line="360" w:lineRule="auto"/>
              <w:rPr>
                <w:rFonts w:ascii="仿宋" w:eastAsia="仿宋" w:hAnsi="仿宋"/>
                <w:sz w:val="24"/>
              </w:rPr>
            </w:pPr>
          </w:p>
        </w:tc>
        <w:tc>
          <w:tcPr>
            <w:tcW w:w="1293" w:type="pct"/>
            <w:vAlign w:val="center"/>
          </w:tcPr>
          <w:p w:rsidR="00EA40CD" w:rsidRPr="00E24B09" w:rsidRDefault="00EA40CD" w:rsidP="00927F53">
            <w:pPr>
              <w:spacing w:line="360" w:lineRule="auto"/>
              <w:rPr>
                <w:rFonts w:ascii="仿宋" w:eastAsia="仿宋" w:hAnsi="仿宋"/>
                <w:sz w:val="24"/>
              </w:rPr>
            </w:pPr>
          </w:p>
        </w:tc>
        <w:tc>
          <w:tcPr>
            <w:tcW w:w="369" w:type="pct"/>
            <w:vAlign w:val="center"/>
          </w:tcPr>
          <w:p w:rsidR="00EA40CD" w:rsidRPr="00E24B09" w:rsidRDefault="00EA40CD" w:rsidP="00927F53">
            <w:pPr>
              <w:spacing w:line="360" w:lineRule="auto"/>
              <w:rPr>
                <w:rFonts w:ascii="仿宋" w:eastAsia="仿宋" w:hAnsi="仿宋"/>
                <w:sz w:val="24"/>
              </w:rPr>
            </w:pPr>
          </w:p>
        </w:tc>
        <w:tc>
          <w:tcPr>
            <w:tcW w:w="369" w:type="pct"/>
            <w:vAlign w:val="center"/>
          </w:tcPr>
          <w:p w:rsidR="00EA40CD" w:rsidRPr="00E24B09" w:rsidRDefault="00EA40CD" w:rsidP="00927F53">
            <w:pPr>
              <w:spacing w:line="360" w:lineRule="auto"/>
              <w:rPr>
                <w:rFonts w:ascii="仿宋" w:eastAsia="仿宋" w:hAnsi="仿宋"/>
                <w:sz w:val="24"/>
              </w:rPr>
            </w:pPr>
          </w:p>
        </w:tc>
        <w:tc>
          <w:tcPr>
            <w:tcW w:w="369" w:type="pct"/>
            <w:vAlign w:val="center"/>
          </w:tcPr>
          <w:p w:rsidR="00EA40CD" w:rsidRPr="00E24B09" w:rsidRDefault="00EA40CD" w:rsidP="00927F53">
            <w:pPr>
              <w:spacing w:line="360" w:lineRule="auto"/>
              <w:rPr>
                <w:rFonts w:ascii="仿宋" w:eastAsia="仿宋" w:hAnsi="仿宋"/>
                <w:sz w:val="24"/>
              </w:rPr>
            </w:pPr>
          </w:p>
        </w:tc>
        <w:tc>
          <w:tcPr>
            <w:tcW w:w="648" w:type="pct"/>
            <w:vAlign w:val="center"/>
          </w:tcPr>
          <w:p w:rsidR="00EA40CD" w:rsidRPr="00E24B09" w:rsidRDefault="00EA40CD" w:rsidP="00927F53">
            <w:pPr>
              <w:spacing w:line="360" w:lineRule="auto"/>
              <w:rPr>
                <w:rFonts w:ascii="仿宋" w:eastAsia="仿宋" w:hAnsi="仿宋"/>
                <w:sz w:val="24"/>
              </w:rPr>
            </w:pPr>
          </w:p>
        </w:tc>
        <w:tc>
          <w:tcPr>
            <w:tcW w:w="582" w:type="pct"/>
            <w:vAlign w:val="center"/>
          </w:tcPr>
          <w:p w:rsidR="00EA40CD" w:rsidRPr="00E24B09" w:rsidRDefault="00EA40CD" w:rsidP="00927F53">
            <w:pPr>
              <w:spacing w:line="360" w:lineRule="auto"/>
              <w:rPr>
                <w:rFonts w:ascii="仿宋" w:eastAsia="仿宋" w:hAnsi="仿宋"/>
                <w:sz w:val="24"/>
              </w:rPr>
            </w:pPr>
          </w:p>
        </w:tc>
        <w:tc>
          <w:tcPr>
            <w:tcW w:w="944" w:type="pct"/>
            <w:tcBorders>
              <w:right w:val="single" w:sz="12" w:space="0" w:color="auto"/>
            </w:tcBorders>
            <w:vAlign w:val="center"/>
          </w:tcPr>
          <w:p w:rsidR="00EA40CD" w:rsidRPr="00E24B09" w:rsidRDefault="00EA40CD" w:rsidP="00927F53">
            <w:pPr>
              <w:spacing w:line="360" w:lineRule="auto"/>
              <w:rPr>
                <w:rFonts w:ascii="仿宋" w:eastAsia="仿宋" w:hAnsi="仿宋"/>
                <w:sz w:val="24"/>
              </w:rPr>
            </w:pPr>
          </w:p>
        </w:tc>
      </w:tr>
      <w:tr w:rsidR="00EA40CD" w:rsidRPr="00E24B09" w:rsidTr="00EA40CD">
        <w:trPr>
          <w:trHeight w:val="396"/>
        </w:trPr>
        <w:tc>
          <w:tcPr>
            <w:tcW w:w="427" w:type="pct"/>
            <w:tcBorders>
              <w:left w:val="single" w:sz="12" w:space="0" w:color="auto"/>
            </w:tcBorders>
            <w:vAlign w:val="center"/>
          </w:tcPr>
          <w:p w:rsidR="00EA40CD" w:rsidRPr="00E24B09" w:rsidRDefault="00EA40CD" w:rsidP="00927F53">
            <w:pPr>
              <w:spacing w:line="360" w:lineRule="auto"/>
              <w:rPr>
                <w:rFonts w:ascii="仿宋" w:eastAsia="仿宋" w:hAnsi="仿宋"/>
                <w:sz w:val="24"/>
              </w:rPr>
            </w:pPr>
          </w:p>
        </w:tc>
        <w:tc>
          <w:tcPr>
            <w:tcW w:w="1293" w:type="pct"/>
            <w:vAlign w:val="center"/>
          </w:tcPr>
          <w:p w:rsidR="00EA40CD" w:rsidRPr="00E24B09" w:rsidRDefault="00EA40CD" w:rsidP="00927F53">
            <w:pPr>
              <w:spacing w:line="360" w:lineRule="auto"/>
              <w:rPr>
                <w:rFonts w:ascii="仿宋" w:eastAsia="仿宋" w:hAnsi="仿宋"/>
                <w:sz w:val="24"/>
              </w:rPr>
            </w:pPr>
          </w:p>
        </w:tc>
        <w:tc>
          <w:tcPr>
            <w:tcW w:w="369" w:type="pct"/>
            <w:vAlign w:val="center"/>
          </w:tcPr>
          <w:p w:rsidR="00EA40CD" w:rsidRPr="00E24B09" w:rsidRDefault="00EA40CD" w:rsidP="00927F53">
            <w:pPr>
              <w:spacing w:line="360" w:lineRule="auto"/>
              <w:rPr>
                <w:rFonts w:ascii="仿宋" w:eastAsia="仿宋" w:hAnsi="仿宋"/>
                <w:sz w:val="24"/>
              </w:rPr>
            </w:pPr>
          </w:p>
        </w:tc>
        <w:tc>
          <w:tcPr>
            <w:tcW w:w="369" w:type="pct"/>
            <w:vAlign w:val="center"/>
          </w:tcPr>
          <w:p w:rsidR="00EA40CD" w:rsidRPr="00E24B09" w:rsidRDefault="00EA40CD" w:rsidP="00927F53">
            <w:pPr>
              <w:spacing w:line="360" w:lineRule="auto"/>
              <w:rPr>
                <w:rFonts w:ascii="仿宋" w:eastAsia="仿宋" w:hAnsi="仿宋"/>
                <w:sz w:val="24"/>
              </w:rPr>
            </w:pPr>
          </w:p>
        </w:tc>
        <w:tc>
          <w:tcPr>
            <w:tcW w:w="369" w:type="pct"/>
            <w:vAlign w:val="center"/>
          </w:tcPr>
          <w:p w:rsidR="00EA40CD" w:rsidRPr="00E24B09" w:rsidRDefault="00EA40CD" w:rsidP="00927F53">
            <w:pPr>
              <w:spacing w:line="360" w:lineRule="auto"/>
              <w:rPr>
                <w:rFonts w:ascii="仿宋" w:eastAsia="仿宋" w:hAnsi="仿宋"/>
                <w:sz w:val="24"/>
              </w:rPr>
            </w:pPr>
          </w:p>
        </w:tc>
        <w:tc>
          <w:tcPr>
            <w:tcW w:w="648" w:type="pct"/>
            <w:vAlign w:val="center"/>
          </w:tcPr>
          <w:p w:rsidR="00EA40CD" w:rsidRPr="00E24B09" w:rsidRDefault="00EA40CD" w:rsidP="00927F53">
            <w:pPr>
              <w:spacing w:line="360" w:lineRule="auto"/>
              <w:rPr>
                <w:rFonts w:ascii="仿宋" w:eastAsia="仿宋" w:hAnsi="仿宋"/>
                <w:sz w:val="24"/>
              </w:rPr>
            </w:pPr>
          </w:p>
        </w:tc>
        <w:tc>
          <w:tcPr>
            <w:tcW w:w="582" w:type="pct"/>
            <w:vAlign w:val="center"/>
          </w:tcPr>
          <w:p w:rsidR="00EA40CD" w:rsidRPr="00E24B09" w:rsidRDefault="00EA40CD" w:rsidP="00927F53">
            <w:pPr>
              <w:spacing w:line="360" w:lineRule="auto"/>
              <w:rPr>
                <w:rFonts w:ascii="仿宋" w:eastAsia="仿宋" w:hAnsi="仿宋"/>
                <w:sz w:val="24"/>
              </w:rPr>
            </w:pPr>
          </w:p>
        </w:tc>
        <w:tc>
          <w:tcPr>
            <w:tcW w:w="944" w:type="pct"/>
            <w:tcBorders>
              <w:right w:val="single" w:sz="12" w:space="0" w:color="auto"/>
            </w:tcBorders>
            <w:vAlign w:val="center"/>
          </w:tcPr>
          <w:p w:rsidR="00EA40CD" w:rsidRPr="00E24B09" w:rsidRDefault="00EA40CD" w:rsidP="00927F53">
            <w:pPr>
              <w:spacing w:line="360" w:lineRule="auto"/>
              <w:rPr>
                <w:rFonts w:ascii="仿宋" w:eastAsia="仿宋" w:hAnsi="仿宋"/>
                <w:sz w:val="24"/>
              </w:rPr>
            </w:pPr>
          </w:p>
        </w:tc>
      </w:tr>
      <w:tr w:rsidR="00EA40CD" w:rsidRPr="00E24B09" w:rsidTr="00EA40CD">
        <w:trPr>
          <w:trHeight w:val="396"/>
        </w:trPr>
        <w:tc>
          <w:tcPr>
            <w:tcW w:w="427" w:type="pct"/>
            <w:tcBorders>
              <w:left w:val="single" w:sz="12" w:space="0" w:color="auto"/>
            </w:tcBorders>
            <w:vAlign w:val="center"/>
          </w:tcPr>
          <w:p w:rsidR="00EA40CD" w:rsidRPr="00E24B09" w:rsidRDefault="00EA40CD" w:rsidP="00927F53">
            <w:pPr>
              <w:spacing w:line="360" w:lineRule="auto"/>
              <w:rPr>
                <w:rFonts w:ascii="仿宋" w:eastAsia="仿宋" w:hAnsi="仿宋"/>
                <w:sz w:val="24"/>
              </w:rPr>
            </w:pPr>
          </w:p>
        </w:tc>
        <w:tc>
          <w:tcPr>
            <w:tcW w:w="1293" w:type="pct"/>
            <w:vAlign w:val="center"/>
          </w:tcPr>
          <w:p w:rsidR="00EA40CD" w:rsidRPr="00E24B09" w:rsidRDefault="00EA40CD" w:rsidP="00927F53">
            <w:pPr>
              <w:spacing w:line="360" w:lineRule="auto"/>
              <w:rPr>
                <w:rFonts w:ascii="仿宋" w:eastAsia="仿宋" w:hAnsi="仿宋"/>
                <w:sz w:val="24"/>
              </w:rPr>
            </w:pPr>
          </w:p>
        </w:tc>
        <w:tc>
          <w:tcPr>
            <w:tcW w:w="369" w:type="pct"/>
            <w:vAlign w:val="center"/>
          </w:tcPr>
          <w:p w:rsidR="00EA40CD" w:rsidRPr="00E24B09" w:rsidRDefault="00EA40CD" w:rsidP="00927F53">
            <w:pPr>
              <w:spacing w:line="360" w:lineRule="auto"/>
              <w:rPr>
                <w:rFonts w:ascii="仿宋" w:eastAsia="仿宋" w:hAnsi="仿宋"/>
                <w:sz w:val="24"/>
              </w:rPr>
            </w:pPr>
          </w:p>
        </w:tc>
        <w:tc>
          <w:tcPr>
            <w:tcW w:w="369" w:type="pct"/>
            <w:vAlign w:val="center"/>
          </w:tcPr>
          <w:p w:rsidR="00EA40CD" w:rsidRPr="00E24B09" w:rsidRDefault="00EA40CD" w:rsidP="00927F53">
            <w:pPr>
              <w:spacing w:line="360" w:lineRule="auto"/>
              <w:rPr>
                <w:rFonts w:ascii="仿宋" w:eastAsia="仿宋" w:hAnsi="仿宋"/>
                <w:sz w:val="24"/>
              </w:rPr>
            </w:pPr>
          </w:p>
        </w:tc>
        <w:tc>
          <w:tcPr>
            <w:tcW w:w="369" w:type="pct"/>
            <w:vAlign w:val="center"/>
          </w:tcPr>
          <w:p w:rsidR="00EA40CD" w:rsidRPr="00E24B09" w:rsidRDefault="00EA40CD" w:rsidP="00927F53">
            <w:pPr>
              <w:spacing w:line="360" w:lineRule="auto"/>
              <w:rPr>
                <w:rFonts w:ascii="仿宋" w:eastAsia="仿宋" w:hAnsi="仿宋"/>
                <w:sz w:val="24"/>
              </w:rPr>
            </w:pPr>
          </w:p>
        </w:tc>
        <w:tc>
          <w:tcPr>
            <w:tcW w:w="648" w:type="pct"/>
            <w:vAlign w:val="center"/>
          </w:tcPr>
          <w:p w:rsidR="00EA40CD" w:rsidRPr="00E24B09" w:rsidRDefault="00EA40CD" w:rsidP="00927F53">
            <w:pPr>
              <w:spacing w:line="360" w:lineRule="auto"/>
              <w:rPr>
                <w:rFonts w:ascii="仿宋" w:eastAsia="仿宋" w:hAnsi="仿宋"/>
                <w:sz w:val="24"/>
              </w:rPr>
            </w:pPr>
          </w:p>
        </w:tc>
        <w:tc>
          <w:tcPr>
            <w:tcW w:w="582" w:type="pct"/>
            <w:vAlign w:val="center"/>
          </w:tcPr>
          <w:p w:rsidR="00EA40CD" w:rsidRPr="00E24B09" w:rsidRDefault="00EA40CD" w:rsidP="00927F53">
            <w:pPr>
              <w:spacing w:line="360" w:lineRule="auto"/>
              <w:rPr>
                <w:rFonts w:ascii="仿宋" w:eastAsia="仿宋" w:hAnsi="仿宋"/>
                <w:sz w:val="24"/>
              </w:rPr>
            </w:pPr>
          </w:p>
        </w:tc>
        <w:tc>
          <w:tcPr>
            <w:tcW w:w="944" w:type="pct"/>
            <w:tcBorders>
              <w:right w:val="single" w:sz="12" w:space="0" w:color="auto"/>
            </w:tcBorders>
            <w:vAlign w:val="center"/>
          </w:tcPr>
          <w:p w:rsidR="00EA40CD" w:rsidRPr="00E24B09" w:rsidRDefault="00EA40CD" w:rsidP="00927F53">
            <w:pPr>
              <w:spacing w:line="360" w:lineRule="auto"/>
              <w:rPr>
                <w:rFonts w:ascii="仿宋" w:eastAsia="仿宋" w:hAnsi="仿宋"/>
                <w:sz w:val="24"/>
              </w:rPr>
            </w:pPr>
          </w:p>
        </w:tc>
      </w:tr>
      <w:tr w:rsidR="00EA40CD" w:rsidRPr="00E24B09" w:rsidTr="00EA40CD">
        <w:trPr>
          <w:trHeight w:val="396"/>
        </w:trPr>
        <w:tc>
          <w:tcPr>
            <w:tcW w:w="427" w:type="pct"/>
            <w:tcBorders>
              <w:left w:val="single" w:sz="12" w:space="0" w:color="auto"/>
            </w:tcBorders>
            <w:vAlign w:val="center"/>
          </w:tcPr>
          <w:p w:rsidR="00EA40CD" w:rsidRPr="00E24B09" w:rsidRDefault="00EA40CD" w:rsidP="00927F53">
            <w:pPr>
              <w:spacing w:line="360" w:lineRule="auto"/>
              <w:rPr>
                <w:rFonts w:ascii="仿宋" w:eastAsia="仿宋" w:hAnsi="仿宋"/>
                <w:sz w:val="24"/>
              </w:rPr>
            </w:pPr>
          </w:p>
        </w:tc>
        <w:tc>
          <w:tcPr>
            <w:tcW w:w="1293" w:type="pct"/>
            <w:vAlign w:val="center"/>
          </w:tcPr>
          <w:p w:rsidR="00EA40CD" w:rsidRPr="00E24B09" w:rsidRDefault="00EA40CD" w:rsidP="00927F53">
            <w:pPr>
              <w:spacing w:line="360" w:lineRule="auto"/>
              <w:rPr>
                <w:rFonts w:ascii="仿宋" w:eastAsia="仿宋" w:hAnsi="仿宋"/>
                <w:sz w:val="24"/>
              </w:rPr>
            </w:pPr>
          </w:p>
        </w:tc>
        <w:tc>
          <w:tcPr>
            <w:tcW w:w="369" w:type="pct"/>
            <w:vAlign w:val="center"/>
          </w:tcPr>
          <w:p w:rsidR="00EA40CD" w:rsidRPr="00E24B09" w:rsidRDefault="00EA40CD" w:rsidP="00927F53">
            <w:pPr>
              <w:spacing w:line="360" w:lineRule="auto"/>
              <w:rPr>
                <w:rFonts w:ascii="仿宋" w:eastAsia="仿宋" w:hAnsi="仿宋"/>
                <w:sz w:val="24"/>
              </w:rPr>
            </w:pPr>
          </w:p>
        </w:tc>
        <w:tc>
          <w:tcPr>
            <w:tcW w:w="369" w:type="pct"/>
            <w:vAlign w:val="center"/>
          </w:tcPr>
          <w:p w:rsidR="00EA40CD" w:rsidRPr="00E24B09" w:rsidRDefault="00EA40CD" w:rsidP="00927F53">
            <w:pPr>
              <w:spacing w:line="360" w:lineRule="auto"/>
              <w:rPr>
                <w:rFonts w:ascii="仿宋" w:eastAsia="仿宋" w:hAnsi="仿宋"/>
                <w:sz w:val="24"/>
              </w:rPr>
            </w:pPr>
          </w:p>
        </w:tc>
        <w:tc>
          <w:tcPr>
            <w:tcW w:w="369" w:type="pct"/>
            <w:vAlign w:val="center"/>
          </w:tcPr>
          <w:p w:rsidR="00EA40CD" w:rsidRPr="00E24B09" w:rsidRDefault="00EA40CD" w:rsidP="00927F53">
            <w:pPr>
              <w:spacing w:line="360" w:lineRule="auto"/>
              <w:rPr>
                <w:rFonts w:ascii="仿宋" w:eastAsia="仿宋" w:hAnsi="仿宋"/>
                <w:sz w:val="24"/>
              </w:rPr>
            </w:pPr>
          </w:p>
        </w:tc>
        <w:tc>
          <w:tcPr>
            <w:tcW w:w="648" w:type="pct"/>
            <w:vAlign w:val="center"/>
          </w:tcPr>
          <w:p w:rsidR="00EA40CD" w:rsidRPr="00E24B09" w:rsidRDefault="00EA40CD" w:rsidP="00927F53">
            <w:pPr>
              <w:spacing w:line="360" w:lineRule="auto"/>
              <w:rPr>
                <w:rFonts w:ascii="仿宋" w:eastAsia="仿宋" w:hAnsi="仿宋"/>
                <w:sz w:val="24"/>
              </w:rPr>
            </w:pPr>
          </w:p>
        </w:tc>
        <w:tc>
          <w:tcPr>
            <w:tcW w:w="582" w:type="pct"/>
            <w:vAlign w:val="center"/>
          </w:tcPr>
          <w:p w:rsidR="00EA40CD" w:rsidRPr="00E24B09" w:rsidRDefault="00EA40CD" w:rsidP="00927F53">
            <w:pPr>
              <w:spacing w:line="360" w:lineRule="auto"/>
              <w:rPr>
                <w:rFonts w:ascii="仿宋" w:eastAsia="仿宋" w:hAnsi="仿宋"/>
                <w:sz w:val="24"/>
              </w:rPr>
            </w:pPr>
          </w:p>
        </w:tc>
        <w:tc>
          <w:tcPr>
            <w:tcW w:w="944" w:type="pct"/>
            <w:tcBorders>
              <w:right w:val="single" w:sz="12" w:space="0" w:color="auto"/>
            </w:tcBorders>
            <w:vAlign w:val="center"/>
          </w:tcPr>
          <w:p w:rsidR="00EA40CD" w:rsidRPr="00E24B09" w:rsidRDefault="00EA40CD" w:rsidP="00927F53">
            <w:pPr>
              <w:spacing w:line="360" w:lineRule="auto"/>
              <w:rPr>
                <w:rFonts w:ascii="仿宋" w:eastAsia="仿宋" w:hAnsi="仿宋"/>
                <w:sz w:val="24"/>
              </w:rPr>
            </w:pPr>
          </w:p>
        </w:tc>
      </w:tr>
      <w:tr w:rsidR="00EA40CD" w:rsidRPr="00E24B09" w:rsidTr="00EA40CD">
        <w:trPr>
          <w:trHeight w:val="396"/>
        </w:trPr>
        <w:tc>
          <w:tcPr>
            <w:tcW w:w="427" w:type="pct"/>
            <w:tcBorders>
              <w:left w:val="single" w:sz="12" w:space="0" w:color="auto"/>
            </w:tcBorders>
            <w:vAlign w:val="center"/>
          </w:tcPr>
          <w:p w:rsidR="00EA40CD" w:rsidRPr="00E24B09" w:rsidRDefault="00EA40CD" w:rsidP="00927F53">
            <w:pPr>
              <w:spacing w:line="360" w:lineRule="auto"/>
              <w:rPr>
                <w:rFonts w:ascii="仿宋" w:eastAsia="仿宋" w:hAnsi="仿宋"/>
                <w:sz w:val="24"/>
              </w:rPr>
            </w:pPr>
          </w:p>
        </w:tc>
        <w:tc>
          <w:tcPr>
            <w:tcW w:w="1293" w:type="pct"/>
            <w:vAlign w:val="center"/>
          </w:tcPr>
          <w:p w:rsidR="00EA40CD" w:rsidRPr="00E24B09" w:rsidRDefault="00EA40CD" w:rsidP="00927F53">
            <w:pPr>
              <w:spacing w:line="360" w:lineRule="auto"/>
              <w:rPr>
                <w:rFonts w:ascii="仿宋" w:eastAsia="仿宋" w:hAnsi="仿宋"/>
                <w:sz w:val="24"/>
              </w:rPr>
            </w:pPr>
          </w:p>
        </w:tc>
        <w:tc>
          <w:tcPr>
            <w:tcW w:w="369" w:type="pct"/>
            <w:vAlign w:val="center"/>
          </w:tcPr>
          <w:p w:rsidR="00EA40CD" w:rsidRPr="00E24B09" w:rsidRDefault="00EA40CD" w:rsidP="00927F53">
            <w:pPr>
              <w:spacing w:line="360" w:lineRule="auto"/>
              <w:rPr>
                <w:rFonts w:ascii="仿宋" w:eastAsia="仿宋" w:hAnsi="仿宋"/>
                <w:sz w:val="24"/>
              </w:rPr>
            </w:pPr>
          </w:p>
        </w:tc>
        <w:tc>
          <w:tcPr>
            <w:tcW w:w="369" w:type="pct"/>
            <w:vAlign w:val="center"/>
          </w:tcPr>
          <w:p w:rsidR="00EA40CD" w:rsidRPr="00E24B09" w:rsidRDefault="00EA40CD" w:rsidP="00927F53">
            <w:pPr>
              <w:spacing w:line="360" w:lineRule="auto"/>
              <w:rPr>
                <w:rFonts w:ascii="仿宋" w:eastAsia="仿宋" w:hAnsi="仿宋"/>
                <w:sz w:val="24"/>
              </w:rPr>
            </w:pPr>
          </w:p>
        </w:tc>
        <w:tc>
          <w:tcPr>
            <w:tcW w:w="369" w:type="pct"/>
            <w:vAlign w:val="center"/>
          </w:tcPr>
          <w:p w:rsidR="00EA40CD" w:rsidRPr="00E24B09" w:rsidRDefault="00EA40CD" w:rsidP="00927F53">
            <w:pPr>
              <w:spacing w:line="360" w:lineRule="auto"/>
              <w:rPr>
                <w:rFonts w:ascii="仿宋" w:eastAsia="仿宋" w:hAnsi="仿宋"/>
                <w:sz w:val="24"/>
              </w:rPr>
            </w:pPr>
          </w:p>
        </w:tc>
        <w:tc>
          <w:tcPr>
            <w:tcW w:w="648" w:type="pct"/>
            <w:vAlign w:val="center"/>
          </w:tcPr>
          <w:p w:rsidR="00EA40CD" w:rsidRPr="00E24B09" w:rsidRDefault="00EA40CD" w:rsidP="00927F53">
            <w:pPr>
              <w:spacing w:line="360" w:lineRule="auto"/>
              <w:rPr>
                <w:rFonts w:ascii="仿宋" w:eastAsia="仿宋" w:hAnsi="仿宋"/>
                <w:sz w:val="24"/>
              </w:rPr>
            </w:pPr>
          </w:p>
        </w:tc>
        <w:tc>
          <w:tcPr>
            <w:tcW w:w="582" w:type="pct"/>
            <w:vAlign w:val="center"/>
          </w:tcPr>
          <w:p w:rsidR="00EA40CD" w:rsidRPr="00E24B09" w:rsidRDefault="00EA40CD" w:rsidP="00927F53">
            <w:pPr>
              <w:spacing w:line="360" w:lineRule="auto"/>
              <w:rPr>
                <w:rFonts w:ascii="仿宋" w:eastAsia="仿宋" w:hAnsi="仿宋"/>
                <w:sz w:val="24"/>
              </w:rPr>
            </w:pPr>
          </w:p>
        </w:tc>
        <w:tc>
          <w:tcPr>
            <w:tcW w:w="944" w:type="pct"/>
            <w:tcBorders>
              <w:right w:val="single" w:sz="12" w:space="0" w:color="auto"/>
            </w:tcBorders>
            <w:vAlign w:val="center"/>
          </w:tcPr>
          <w:p w:rsidR="00EA40CD" w:rsidRPr="00E24B09" w:rsidRDefault="00EA40CD" w:rsidP="00927F53">
            <w:pPr>
              <w:spacing w:line="360" w:lineRule="auto"/>
              <w:rPr>
                <w:rFonts w:ascii="仿宋" w:eastAsia="仿宋" w:hAnsi="仿宋"/>
                <w:sz w:val="24"/>
              </w:rPr>
            </w:pPr>
          </w:p>
        </w:tc>
      </w:tr>
      <w:tr w:rsidR="00EA40CD" w:rsidRPr="00E24B09" w:rsidTr="00EA40CD">
        <w:trPr>
          <w:trHeight w:val="396"/>
        </w:trPr>
        <w:tc>
          <w:tcPr>
            <w:tcW w:w="427" w:type="pct"/>
            <w:tcBorders>
              <w:left w:val="single" w:sz="12" w:space="0" w:color="auto"/>
            </w:tcBorders>
            <w:vAlign w:val="center"/>
          </w:tcPr>
          <w:p w:rsidR="00EA40CD" w:rsidRPr="00E24B09" w:rsidRDefault="00EA40CD" w:rsidP="00927F53">
            <w:pPr>
              <w:spacing w:line="360" w:lineRule="auto"/>
              <w:rPr>
                <w:rFonts w:ascii="仿宋" w:eastAsia="仿宋" w:hAnsi="仿宋"/>
                <w:sz w:val="24"/>
              </w:rPr>
            </w:pPr>
          </w:p>
        </w:tc>
        <w:tc>
          <w:tcPr>
            <w:tcW w:w="1293" w:type="pct"/>
            <w:vAlign w:val="center"/>
          </w:tcPr>
          <w:p w:rsidR="00EA40CD" w:rsidRPr="00E24B09" w:rsidRDefault="00EA40CD" w:rsidP="00927F53">
            <w:pPr>
              <w:spacing w:line="360" w:lineRule="auto"/>
              <w:rPr>
                <w:rFonts w:ascii="仿宋" w:eastAsia="仿宋" w:hAnsi="仿宋"/>
                <w:sz w:val="24"/>
              </w:rPr>
            </w:pPr>
          </w:p>
        </w:tc>
        <w:tc>
          <w:tcPr>
            <w:tcW w:w="369" w:type="pct"/>
            <w:vAlign w:val="center"/>
          </w:tcPr>
          <w:p w:rsidR="00EA40CD" w:rsidRPr="00E24B09" w:rsidRDefault="00EA40CD" w:rsidP="00927F53">
            <w:pPr>
              <w:spacing w:line="360" w:lineRule="auto"/>
              <w:rPr>
                <w:rFonts w:ascii="仿宋" w:eastAsia="仿宋" w:hAnsi="仿宋"/>
                <w:sz w:val="24"/>
              </w:rPr>
            </w:pPr>
          </w:p>
        </w:tc>
        <w:tc>
          <w:tcPr>
            <w:tcW w:w="369" w:type="pct"/>
            <w:vAlign w:val="center"/>
          </w:tcPr>
          <w:p w:rsidR="00EA40CD" w:rsidRPr="00E24B09" w:rsidRDefault="00EA40CD" w:rsidP="00927F53">
            <w:pPr>
              <w:spacing w:line="360" w:lineRule="auto"/>
              <w:rPr>
                <w:rFonts w:ascii="仿宋" w:eastAsia="仿宋" w:hAnsi="仿宋"/>
                <w:sz w:val="24"/>
              </w:rPr>
            </w:pPr>
          </w:p>
        </w:tc>
        <w:tc>
          <w:tcPr>
            <w:tcW w:w="369" w:type="pct"/>
            <w:vAlign w:val="center"/>
          </w:tcPr>
          <w:p w:rsidR="00EA40CD" w:rsidRPr="00E24B09" w:rsidRDefault="00EA40CD" w:rsidP="00927F53">
            <w:pPr>
              <w:spacing w:line="360" w:lineRule="auto"/>
              <w:rPr>
                <w:rFonts w:ascii="仿宋" w:eastAsia="仿宋" w:hAnsi="仿宋"/>
                <w:sz w:val="24"/>
              </w:rPr>
            </w:pPr>
          </w:p>
        </w:tc>
        <w:tc>
          <w:tcPr>
            <w:tcW w:w="648" w:type="pct"/>
            <w:vAlign w:val="center"/>
          </w:tcPr>
          <w:p w:rsidR="00EA40CD" w:rsidRPr="00E24B09" w:rsidRDefault="00EA40CD" w:rsidP="00927F53">
            <w:pPr>
              <w:spacing w:line="360" w:lineRule="auto"/>
              <w:rPr>
                <w:rFonts w:ascii="仿宋" w:eastAsia="仿宋" w:hAnsi="仿宋"/>
                <w:sz w:val="24"/>
              </w:rPr>
            </w:pPr>
          </w:p>
        </w:tc>
        <w:tc>
          <w:tcPr>
            <w:tcW w:w="582" w:type="pct"/>
            <w:vAlign w:val="center"/>
          </w:tcPr>
          <w:p w:rsidR="00EA40CD" w:rsidRPr="00E24B09" w:rsidRDefault="00EA40CD" w:rsidP="00927F53">
            <w:pPr>
              <w:spacing w:line="360" w:lineRule="auto"/>
              <w:rPr>
                <w:rFonts w:ascii="仿宋" w:eastAsia="仿宋" w:hAnsi="仿宋"/>
                <w:sz w:val="24"/>
              </w:rPr>
            </w:pPr>
          </w:p>
        </w:tc>
        <w:tc>
          <w:tcPr>
            <w:tcW w:w="944" w:type="pct"/>
            <w:tcBorders>
              <w:right w:val="single" w:sz="12" w:space="0" w:color="auto"/>
            </w:tcBorders>
            <w:vAlign w:val="center"/>
          </w:tcPr>
          <w:p w:rsidR="00EA40CD" w:rsidRPr="00E24B09" w:rsidRDefault="00EA40CD" w:rsidP="00927F53">
            <w:pPr>
              <w:spacing w:line="360" w:lineRule="auto"/>
              <w:rPr>
                <w:rFonts w:ascii="仿宋" w:eastAsia="仿宋" w:hAnsi="仿宋"/>
                <w:sz w:val="24"/>
              </w:rPr>
            </w:pPr>
          </w:p>
        </w:tc>
      </w:tr>
    </w:tbl>
    <w:p w:rsidR="00EA40CD" w:rsidRPr="00E24B09" w:rsidRDefault="00EA40CD" w:rsidP="00EA40CD">
      <w:pPr>
        <w:spacing w:line="360" w:lineRule="exact"/>
        <w:ind w:left="821" w:hangingChars="342" w:hanging="821"/>
        <w:rPr>
          <w:rFonts w:ascii="仿宋" w:eastAsia="仿宋" w:hAnsi="仿宋"/>
          <w:sz w:val="24"/>
        </w:rPr>
      </w:pPr>
      <w:r w:rsidRPr="00E24B09">
        <w:rPr>
          <w:rFonts w:ascii="仿宋" w:eastAsia="仿宋" w:hAnsi="仿宋" w:hint="eastAsia"/>
          <w:sz w:val="24"/>
        </w:rPr>
        <w:t>注：1. 我方确定以上固定部门及经办人员负责本项目业务，各主要专业工种负责人均已列入；</w:t>
      </w:r>
    </w:p>
    <w:p w:rsidR="00EA40CD" w:rsidRPr="00E24B09" w:rsidRDefault="00EA40CD" w:rsidP="00EA40CD">
      <w:pPr>
        <w:spacing w:line="360" w:lineRule="exact"/>
        <w:ind w:firstLineChars="200" w:firstLine="480"/>
        <w:rPr>
          <w:rFonts w:ascii="仿宋" w:eastAsia="仿宋" w:hAnsi="仿宋"/>
          <w:sz w:val="24"/>
        </w:rPr>
      </w:pPr>
      <w:r w:rsidRPr="00E24B09">
        <w:rPr>
          <w:rFonts w:ascii="仿宋" w:eastAsia="仿宋" w:hAnsi="仿宋" w:hint="eastAsia"/>
          <w:sz w:val="24"/>
        </w:rPr>
        <w:t>2. 列入本表人员如要更换，需经采购人同意，擅自更换或不到位属违约行为。</w:t>
      </w:r>
    </w:p>
    <w:p w:rsidR="00EA40CD" w:rsidRDefault="00EA40CD" w:rsidP="00EA40CD">
      <w:pPr>
        <w:adjustRightInd w:val="0"/>
        <w:snapToGrid w:val="0"/>
        <w:spacing w:line="288" w:lineRule="auto"/>
        <w:rPr>
          <w:rFonts w:asciiTheme="minorEastAsia" w:eastAsiaTheme="minorEastAsia" w:hAnsiTheme="minorEastAsia"/>
          <w:bCs/>
          <w:spacing w:val="-6"/>
          <w:sz w:val="24"/>
        </w:rPr>
      </w:pPr>
    </w:p>
    <w:p w:rsidR="00EA40CD" w:rsidRDefault="00EA40CD" w:rsidP="00EA40CD">
      <w:pPr>
        <w:adjustRightInd w:val="0"/>
        <w:snapToGrid w:val="0"/>
        <w:spacing w:line="288" w:lineRule="auto"/>
        <w:ind w:leftChars="2000" w:left="5600"/>
        <w:rPr>
          <w:rFonts w:asciiTheme="minorEastAsia" w:eastAsiaTheme="minorEastAsia" w:hAnsiTheme="minorEastAsia"/>
          <w:bCs/>
          <w:spacing w:val="-6"/>
          <w:sz w:val="24"/>
        </w:rPr>
      </w:pPr>
    </w:p>
    <w:p w:rsidR="00EA40CD" w:rsidRPr="00EA40CD" w:rsidRDefault="00EA40CD" w:rsidP="00EA40CD">
      <w:pPr>
        <w:adjustRightInd w:val="0"/>
        <w:snapToGrid w:val="0"/>
        <w:spacing w:line="288" w:lineRule="auto"/>
        <w:ind w:leftChars="2000" w:left="5600"/>
        <w:rPr>
          <w:rFonts w:asciiTheme="minorEastAsia" w:eastAsiaTheme="minorEastAsia" w:hAnsiTheme="minorEastAsia"/>
          <w:spacing w:val="-6"/>
          <w:sz w:val="24"/>
        </w:rPr>
      </w:pPr>
      <w:r w:rsidRPr="00EA40CD">
        <w:rPr>
          <w:rFonts w:asciiTheme="minorEastAsia" w:eastAsiaTheme="minorEastAsia" w:hAnsiTheme="minorEastAsia" w:hint="eastAsia"/>
          <w:bCs/>
          <w:spacing w:val="-6"/>
          <w:sz w:val="24"/>
        </w:rPr>
        <w:t>谈判响应方名称（盖章）</w:t>
      </w:r>
      <w:r w:rsidRPr="00EA40CD">
        <w:rPr>
          <w:rFonts w:asciiTheme="minorEastAsia" w:eastAsiaTheme="minorEastAsia" w:hAnsiTheme="minorEastAsia" w:hint="eastAsia"/>
          <w:spacing w:val="-6"/>
          <w:sz w:val="24"/>
        </w:rPr>
        <w:t>：</w:t>
      </w:r>
    </w:p>
    <w:p w:rsidR="00EA40CD" w:rsidRPr="00EA40CD" w:rsidRDefault="00EA40CD" w:rsidP="00EA40CD">
      <w:pPr>
        <w:adjustRightInd w:val="0"/>
        <w:snapToGrid w:val="0"/>
        <w:spacing w:line="288" w:lineRule="auto"/>
        <w:ind w:leftChars="2000" w:left="5600"/>
        <w:rPr>
          <w:rFonts w:asciiTheme="minorEastAsia" w:eastAsiaTheme="minorEastAsia" w:hAnsiTheme="minorEastAsia"/>
          <w:spacing w:val="-6"/>
          <w:sz w:val="24"/>
        </w:rPr>
      </w:pPr>
    </w:p>
    <w:p w:rsidR="00EA40CD" w:rsidRPr="00EA40CD" w:rsidRDefault="00EA40CD" w:rsidP="00EA40CD">
      <w:pPr>
        <w:adjustRightInd w:val="0"/>
        <w:snapToGrid w:val="0"/>
        <w:spacing w:line="288" w:lineRule="auto"/>
        <w:ind w:leftChars="2000" w:left="5600"/>
        <w:rPr>
          <w:rFonts w:asciiTheme="minorEastAsia" w:eastAsiaTheme="minorEastAsia" w:hAnsiTheme="minorEastAsia"/>
          <w:spacing w:val="-6"/>
          <w:sz w:val="24"/>
        </w:rPr>
      </w:pPr>
      <w:r w:rsidRPr="00EA40CD">
        <w:rPr>
          <w:rFonts w:asciiTheme="minorEastAsia" w:eastAsiaTheme="minorEastAsia" w:hAnsiTheme="minorEastAsia" w:hint="eastAsia"/>
          <w:spacing w:val="-6"/>
          <w:sz w:val="24"/>
        </w:rPr>
        <w:t>授权代表签字：</w:t>
      </w:r>
    </w:p>
    <w:p w:rsidR="00EA40CD" w:rsidRPr="00EA40CD" w:rsidRDefault="00EA40CD" w:rsidP="00EA40CD">
      <w:pPr>
        <w:adjustRightInd w:val="0"/>
        <w:snapToGrid w:val="0"/>
        <w:spacing w:line="288" w:lineRule="auto"/>
        <w:ind w:leftChars="2000" w:left="5600"/>
        <w:rPr>
          <w:rFonts w:asciiTheme="minorEastAsia" w:eastAsiaTheme="minorEastAsia" w:hAnsiTheme="minorEastAsia"/>
          <w:spacing w:val="-6"/>
          <w:sz w:val="24"/>
        </w:rPr>
      </w:pPr>
    </w:p>
    <w:p w:rsidR="00EA40CD" w:rsidRPr="00EA40CD" w:rsidRDefault="00EA40CD" w:rsidP="00EA40CD">
      <w:pPr>
        <w:adjustRightInd w:val="0"/>
        <w:snapToGrid w:val="0"/>
        <w:spacing w:line="288" w:lineRule="auto"/>
        <w:ind w:leftChars="2000" w:left="5600"/>
        <w:rPr>
          <w:rFonts w:asciiTheme="minorEastAsia" w:eastAsiaTheme="minorEastAsia" w:hAnsiTheme="minorEastAsia"/>
          <w:spacing w:val="-6"/>
          <w:sz w:val="24"/>
        </w:rPr>
      </w:pPr>
      <w:r w:rsidRPr="00EA40CD">
        <w:rPr>
          <w:rFonts w:asciiTheme="minorEastAsia" w:eastAsiaTheme="minorEastAsia" w:hAnsiTheme="minorEastAsia" w:hint="eastAsia"/>
          <w:spacing w:val="-6"/>
          <w:sz w:val="24"/>
        </w:rPr>
        <w:t>日期：</w:t>
      </w:r>
    </w:p>
    <w:p w:rsidR="001B4552" w:rsidRPr="00EA40CD" w:rsidRDefault="001B4552" w:rsidP="00EA40CD">
      <w:pPr>
        <w:spacing w:line="288" w:lineRule="auto"/>
        <w:ind w:rightChars="219" w:right="613" w:firstLineChars="700" w:firstLine="1596"/>
        <w:rPr>
          <w:rFonts w:asciiTheme="minorEastAsia" w:eastAsiaTheme="minorEastAsia" w:hAnsiTheme="minorEastAsia"/>
          <w:spacing w:val="-6"/>
          <w:sz w:val="24"/>
        </w:rPr>
      </w:pPr>
    </w:p>
    <w:sectPr w:rsidR="001B4552" w:rsidRPr="00EA40CD" w:rsidSect="002E007A">
      <w:pgSz w:w="11906" w:h="16838"/>
      <w:pgMar w:top="1440" w:right="1264" w:bottom="1440" w:left="1259" w:header="0" w:footer="193"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EAD" w:rsidRDefault="007D6EAD">
      <w:r>
        <w:separator/>
      </w:r>
    </w:p>
  </w:endnote>
  <w:endnote w:type="continuationSeparator" w:id="1">
    <w:p w:rsidR="007D6EAD" w:rsidRDefault="007D6E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楷体_GB2312">
    <w:altName w:val="Arial Unicode MS"/>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
    <w:altName w:val="Arial Unicode MS"/>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B48" w:rsidRDefault="00485B48">
    <w:pPr>
      <w:pStyle w:val="af"/>
      <w:tabs>
        <w:tab w:val="clear" w:pos="8306"/>
        <w:tab w:val="right" w:pos="9135"/>
      </w:tabs>
      <w:ind w:leftChars="-850" w:left="-2380" w:rightChars="-5" w:right="-14" w:firstLineChars="534" w:firstLine="96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B48" w:rsidRDefault="007242C5">
    <w:pPr>
      <w:pStyle w:val="af"/>
      <w:jc w:val="right"/>
    </w:pPr>
    <w:fldSimple w:instr=" PAGE   \* MERGEFORMAT ">
      <w:r w:rsidR="00505631" w:rsidRPr="00505631">
        <w:rPr>
          <w:noProof/>
          <w:lang w:val="zh-CN"/>
        </w:rPr>
        <w:t>18</w:t>
      </w:r>
    </w:fldSimple>
  </w:p>
  <w:p w:rsidR="00485B48" w:rsidRDefault="00485B48" w:rsidP="00EA40CD">
    <w:pPr>
      <w:pStyle w:val="af"/>
      <w:tabs>
        <w:tab w:val="clear" w:pos="8306"/>
        <w:tab w:val="right" w:pos="9135"/>
      </w:tabs>
      <w:ind w:leftChars="-850" w:left="-2380" w:rightChars="-5" w:right="-14" w:firstLineChars="534" w:firstLine="96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EAD" w:rsidRDefault="007D6EAD">
      <w:r>
        <w:separator/>
      </w:r>
    </w:p>
  </w:footnote>
  <w:footnote w:type="continuationSeparator" w:id="1">
    <w:p w:rsidR="007D6EAD" w:rsidRDefault="007D6E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B48" w:rsidRDefault="00485B48" w:rsidP="00EA40CD">
    <w:pPr>
      <w:pStyle w:val="af0"/>
      <w:ind w:leftChars="-507" w:left="-633" w:hangingChars="437" w:hanging="787"/>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japaneseCounting"/>
      <w:lvlText w:val="%1、"/>
      <w:lvlJc w:val="left"/>
      <w:pPr>
        <w:tabs>
          <w:tab w:val="num" w:pos="720"/>
        </w:tabs>
        <w:ind w:left="720" w:hanging="720"/>
      </w:pPr>
      <w:rPr>
        <w:rFonts w:hint="default"/>
      </w:rPr>
    </w:lvl>
    <w:lvl w:ilvl="1">
      <w:start w:val="1"/>
      <w:numFmt w:val="decimal"/>
      <w:lvlText w:val="%2、"/>
      <w:lvlJc w:val="left"/>
      <w:pPr>
        <w:tabs>
          <w:tab w:val="num" w:pos="810"/>
        </w:tabs>
        <w:ind w:left="810" w:hanging="390"/>
      </w:pPr>
      <w:rPr>
        <w:rFonts w:ascii="Arial" w:hAnsi="Arial" w:cs="Arial" w:hint="default"/>
        <w:b/>
        <w:color w:val="00000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B"/>
    <w:multiLevelType w:val="multilevel"/>
    <w:tmpl w:val="0000000B"/>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C"/>
    <w:multiLevelType w:val="multilevel"/>
    <w:tmpl w:val="0000000C"/>
    <w:lvl w:ilvl="0">
      <w:start w:val="2"/>
      <w:numFmt w:val="japaneseCounting"/>
      <w:lvlText w:val="第%1章"/>
      <w:lvlJc w:val="left"/>
      <w:pPr>
        <w:tabs>
          <w:tab w:val="num" w:pos="1468"/>
        </w:tabs>
        <w:ind w:left="1468" w:hanging="1230"/>
      </w:pPr>
      <w:rPr>
        <w:rFonts w:hint="default"/>
      </w:rPr>
    </w:lvl>
    <w:lvl w:ilvl="1">
      <w:start w:val="1"/>
      <w:numFmt w:val="lowerLetter"/>
      <w:lvlText w:val="%2)"/>
      <w:lvlJc w:val="left"/>
      <w:pPr>
        <w:tabs>
          <w:tab w:val="num" w:pos="1078"/>
        </w:tabs>
        <w:ind w:left="1078" w:hanging="420"/>
      </w:pPr>
    </w:lvl>
    <w:lvl w:ilvl="2">
      <w:start w:val="1"/>
      <w:numFmt w:val="lowerRoman"/>
      <w:lvlText w:val="%3."/>
      <w:lvlJc w:val="right"/>
      <w:pPr>
        <w:tabs>
          <w:tab w:val="num" w:pos="1498"/>
        </w:tabs>
        <w:ind w:left="1498" w:hanging="420"/>
      </w:pPr>
    </w:lvl>
    <w:lvl w:ilvl="3">
      <w:start w:val="1"/>
      <w:numFmt w:val="decimal"/>
      <w:lvlText w:val="%4."/>
      <w:lvlJc w:val="left"/>
      <w:pPr>
        <w:tabs>
          <w:tab w:val="num" w:pos="1918"/>
        </w:tabs>
        <w:ind w:left="1918" w:hanging="420"/>
      </w:pPr>
    </w:lvl>
    <w:lvl w:ilvl="4">
      <w:start w:val="1"/>
      <w:numFmt w:val="lowerLetter"/>
      <w:lvlText w:val="%5)"/>
      <w:lvlJc w:val="left"/>
      <w:pPr>
        <w:tabs>
          <w:tab w:val="num" w:pos="2338"/>
        </w:tabs>
        <w:ind w:left="2338" w:hanging="420"/>
      </w:pPr>
    </w:lvl>
    <w:lvl w:ilvl="5">
      <w:start w:val="1"/>
      <w:numFmt w:val="lowerRoman"/>
      <w:lvlText w:val="%6."/>
      <w:lvlJc w:val="right"/>
      <w:pPr>
        <w:tabs>
          <w:tab w:val="num" w:pos="2758"/>
        </w:tabs>
        <w:ind w:left="2758" w:hanging="420"/>
      </w:pPr>
    </w:lvl>
    <w:lvl w:ilvl="6">
      <w:start w:val="1"/>
      <w:numFmt w:val="decimal"/>
      <w:lvlText w:val="%7."/>
      <w:lvlJc w:val="left"/>
      <w:pPr>
        <w:tabs>
          <w:tab w:val="num" w:pos="3178"/>
        </w:tabs>
        <w:ind w:left="3178" w:hanging="420"/>
      </w:pPr>
    </w:lvl>
    <w:lvl w:ilvl="7">
      <w:start w:val="1"/>
      <w:numFmt w:val="lowerLetter"/>
      <w:lvlText w:val="%8)"/>
      <w:lvlJc w:val="left"/>
      <w:pPr>
        <w:tabs>
          <w:tab w:val="num" w:pos="3598"/>
        </w:tabs>
        <w:ind w:left="3598" w:hanging="420"/>
      </w:pPr>
    </w:lvl>
    <w:lvl w:ilvl="8">
      <w:start w:val="1"/>
      <w:numFmt w:val="lowerRoman"/>
      <w:lvlText w:val="%9."/>
      <w:lvlJc w:val="right"/>
      <w:pPr>
        <w:tabs>
          <w:tab w:val="num" w:pos="4018"/>
        </w:tabs>
        <w:ind w:left="4018" w:hanging="420"/>
      </w:pPr>
    </w:lvl>
  </w:abstractNum>
  <w:abstractNum w:abstractNumId="3">
    <w:nsid w:val="0000000D"/>
    <w:multiLevelType w:val="multilevel"/>
    <w:tmpl w:val="000000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E"/>
    <w:multiLevelType w:val="multilevel"/>
    <w:tmpl w:val="0000000E"/>
    <w:lvl w:ilvl="0">
      <w:start w:val="1"/>
      <w:numFmt w:val="decimal"/>
      <w:pStyle w:val="1"/>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F"/>
    <w:multiLevelType w:val="multilevel"/>
    <w:tmpl w:val="0000000F"/>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8632DF8"/>
    <w:multiLevelType w:val="hybridMultilevel"/>
    <w:tmpl w:val="536A8A8C"/>
    <w:lvl w:ilvl="0" w:tplc="7BE813F8">
      <w:start w:val="1"/>
      <w:numFmt w:val="japaneseCounting"/>
      <w:lvlText w:val="%1、"/>
      <w:lvlJc w:val="left"/>
      <w:pPr>
        <w:ind w:left="787" w:hanging="720"/>
      </w:pPr>
      <w:rPr>
        <w:rFonts w:hint="default"/>
        <w:b w:val="0"/>
      </w:rPr>
    </w:lvl>
    <w:lvl w:ilvl="1" w:tplc="04090019" w:tentative="1">
      <w:start w:val="1"/>
      <w:numFmt w:val="lowerLetter"/>
      <w:lvlText w:val="%2)"/>
      <w:lvlJc w:val="left"/>
      <w:pPr>
        <w:ind w:left="907" w:hanging="420"/>
      </w:pPr>
    </w:lvl>
    <w:lvl w:ilvl="2" w:tplc="0409001B" w:tentative="1">
      <w:start w:val="1"/>
      <w:numFmt w:val="lowerRoman"/>
      <w:lvlText w:val="%3."/>
      <w:lvlJc w:val="right"/>
      <w:pPr>
        <w:ind w:left="1327" w:hanging="420"/>
      </w:pPr>
    </w:lvl>
    <w:lvl w:ilvl="3" w:tplc="0409000F" w:tentative="1">
      <w:start w:val="1"/>
      <w:numFmt w:val="decimal"/>
      <w:lvlText w:val="%4."/>
      <w:lvlJc w:val="left"/>
      <w:pPr>
        <w:ind w:left="1747" w:hanging="420"/>
      </w:pPr>
    </w:lvl>
    <w:lvl w:ilvl="4" w:tplc="04090019" w:tentative="1">
      <w:start w:val="1"/>
      <w:numFmt w:val="lowerLetter"/>
      <w:lvlText w:val="%5)"/>
      <w:lvlJc w:val="left"/>
      <w:pPr>
        <w:ind w:left="2167" w:hanging="420"/>
      </w:pPr>
    </w:lvl>
    <w:lvl w:ilvl="5" w:tplc="0409001B" w:tentative="1">
      <w:start w:val="1"/>
      <w:numFmt w:val="lowerRoman"/>
      <w:lvlText w:val="%6."/>
      <w:lvlJc w:val="right"/>
      <w:pPr>
        <w:ind w:left="2587" w:hanging="420"/>
      </w:pPr>
    </w:lvl>
    <w:lvl w:ilvl="6" w:tplc="0409000F" w:tentative="1">
      <w:start w:val="1"/>
      <w:numFmt w:val="decimal"/>
      <w:lvlText w:val="%7."/>
      <w:lvlJc w:val="left"/>
      <w:pPr>
        <w:ind w:left="3007" w:hanging="420"/>
      </w:pPr>
    </w:lvl>
    <w:lvl w:ilvl="7" w:tplc="04090019" w:tentative="1">
      <w:start w:val="1"/>
      <w:numFmt w:val="lowerLetter"/>
      <w:lvlText w:val="%8)"/>
      <w:lvlJc w:val="left"/>
      <w:pPr>
        <w:ind w:left="3427" w:hanging="420"/>
      </w:pPr>
    </w:lvl>
    <w:lvl w:ilvl="8" w:tplc="0409001B" w:tentative="1">
      <w:start w:val="1"/>
      <w:numFmt w:val="lowerRoman"/>
      <w:lvlText w:val="%9."/>
      <w:lvlJc w:val="right"/>
      <w:pPr>
        <w:ind w:left="3847" w:hanging="420"/>
      </w:pPr>
    </w:lvl>
  </w:abstractNum>
  <w:num w:numId="1">
    <w:abstractNumId w:val="4"/>
  </w:num>
  <w:num w:numId="2">
    <w:abstractNumId w:val="1"/>
    <w:lvlOverride w:ilvl="0">
      <w:startOverride w:val="1"/>
    </w:lvlOverride>
  </w:num>
  <w:num w:numId="3">
    <w:abstractNumId w:val="2"/>
  </w:num>
  <w:num w:numId="4">
    <w:abstractNumId w:val="0"/>
  </w:num>
  <w:num w:numId="5">
    <w:abstractNumId w:val="5"/>
  </w:num>
  <w:num w:numId="6">
    <w:abstractNumId w:val="3"/>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stylePaneFormatFilter w:val="3F01"/>
  <w:defaultTabStop w:val="420"/>
  <w:drawingGridHorizontalSpacing w:val="14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2671B"/>
    <w:rsid w:val="00034104"/>
    <w:rsid w:val="0004779D"/>
    <w:rsid w:val="000542DC"/>
    <w:rsid w:val="00057633"/>
    <w:rsid w:val="0007378B"/>
    <w:rsid w:val="00085188"/>
    <w:rsid w:val="00090CE3"/>
    <w:rsid w:val="000A2031"/>
    <w:rsid w:val="000B3CDC"/>
    <w:rsid w:val="000B42F8"/>
    <w:rsid w:val="000C4310"/>
    <w:rsid w:val="000D25CF"/>
    <w:rsid w:val="000D590E"/>
    <w:rsid w:val="000E6167"/>
    <w:rsid w:val="000F6ABC"/>
    <w:rsid w:val="00106646"/>
    <w:rsid w:val="00106EFF"/>
    <w:rsid w:val="001248BC"/>
    <w:rsid w:val="0013386C"/>
    <w:rsid w:val="00150245"/>
    <w:rsid w:val="001539EB"/>
    <w:rsid w:val="00172A27"/>
    <w:rsid w:val="00197B9F"/>
    <w:rsid w:val="001A3B98"/>
    <w:rsid w:val="001B4552"/>
    <w:rsid w:val="001B46BA"/>
    <w:rsid w:val="001B6EE0"/>
    <w:rsid w:val="00216A58"/>
    <w:rsid w:val="00220B0F"/>
    <w:rsid w:val="00226E1A"/>
    <w:rsid w:val="00232705"/>
    <w:rsid w:val="00234BAE"/>
    <w:rsid w:val="00250C0A"/>
    <w:rsid w:val="00252426"/>
    <w:rsid w:val="0026797A"/>
    <w:rsid w:val="00274C95"/>
    <w:rsid w:val="002C5E77"/>
    <w:rsid w:val="002E007A"/>
    <w:rsid w:val="002E4E40"/>
    <w:rsid w:val="002F04E4"/>
    <w:rsid w:val="00314509"/>
    <w:rsid w:val="003210F5"/>
    <w:rsid w:val="00325109"/>
    <w:rsid w:val="00355087"/>
    <w:rsid w:val="0036551F"/>
    <w:rsid w:val="0039462E"/>
    <w:rsid w:val="003A63A0"/>
    <w:rsid w:val="003C0637"/>
    <w:rsid w:val="003D42F6"/>
    <w:rsid w:val="003E2400"/>
    <w:rsid w:val="003E3E5E"/>
    <w:rsid w:val="003E5B17"/>
    <w:rsid w:val="00400A17"/>
    <w:rsid w:val="00404B06"/>
    <w:rsid w:val="0041487D"/>
    <w:rsid w:val="004234EC"/>
    <w:rsid w:val="0043039C"/>
    <w:rsid w:val="00431E4B"/>
    <w:rsid w:val="004325AC"/>
    <w:rsid w:val="004407E9"/>
    <w:rsid w:val="00465AF6"/>
    <w:rsid w:val="00466929"/>
    <w:rsid w:val="004844D6"/>
    <w:rsid w:val="00485B48"/>
    <w:rsid w:val="004B1D17"/>
    <w:rsid w:val="004B5BDC"/>
    <w:rsid w:val="004B5D22"/>
    <w:rsid w:val="005025EB"/>
    <w:rsid w:val="00505631"/>
    <w:rsid w:val="00511A93"/>
    <w:rsid w:val="00523244"/>
    <w:rsid w:val="005514A2"/>
    <w:rsid w:val="00552BCC"/>
    <w:rsid w:val="00554AAC"/>
    <w:rsid w:val="00562DE4"/>
    <w:rsid w:val="00581641"/>
    <w:rsid w:val="00583760"/>
    <w:rsid w:val="005956EB"/>
    <w:rsid w:val="005B2277"/>
    <w:rsid w:val="005B2D7D"/>
    <w:rsid w:val="005B5F03"/>
    <w:rsid w:val="005C375E"/>
    <w:rsid w:val="0063673B"/>
    <w:rsid w:val="00636C04"/>
    <w:rsid w:val="00643168"/>
    <w:rsid w:val="0064412C"/>
    <w:rsid w:val="00647AF5"/>
    <w:rsid w:val="00655EF6"/>
    <w:rsid w:val="00674E2B"/>
    <w:rsid w:val="006875DC"/>
    <w:rsid w:val="006A665E"/>
    <w:rsid w:val="006B164B"/>
    <w:rsid w:val="00701B5E"/>
    <w:rsid w:val="007020B0"/>
    <w:rsid w:val="007242C5"/>
    <w:rsid w:val="00731799"/>
    <w:rsid w:val="0074151D"/>
    <w:rsid w:val="0075745A"/>
    <w:rsid w:val="007764BA"/>
    <w:rsid w:val="007B5B70"/>
    <w:rsid w:val="007B6435"/>
    <w:rsid w:val="007D04CB"/>
    <w:rsid w:val="007D6EAD"/>
    <w:rsid w:val="00876BD2"/>
    <w:rsid w:val="00884832"/>
    <w:rsid w:val="008B69D7"/>
    <w:rsid w:val="008C6C03"/>
    <w:rsid w:val="008E74E5"/>
    <w:rsid w:val="008F2EE5"/>
    <w:rsid w:val="00917EC0"/>
    <w:rsid w:val="00924DE1"/>
    <w:rsid w:val="009450AB"/>
    <w:rsid w:val="009544C4"/>
    <w:rsid w:val="00956B07"/>
    <w:rsid w:val="009618B6"/>
    <w:rsid w:val="009700A2"/>
    <w:rsid w:val="00990DA3"/>
    <w:rsid w:val="00991105"/>
    <w:rsid w:val="009A3184"/>
    <w:rsid w:val="009B5287"/>
    <w:rsid w:val="009C609C"/>
    <w:rsid w:val="009F4404"/>
    <w:rsid w:val="00A176CE"/>
    <w:rsid w:val="00A3233A"/>
    <w:rsid w:val="00A46F51"/>
    <w:rsid w:val="00A5198E"/>
    <w:rsid w:val="00A52FC6"/>
    <w:rsid w:val="00A60BD1"/>
    <w:rsid w:val="00A66EE9"/>
    <w:rsid w:val="00A739FF"/>
    <w:rsid w:val="00A8517D"/>
    <w:rsid w:val="00A87B59"/>
    <w:rsid w:val="00AA73F9"/>
    <w:rsid w:val="00AB7B6F"/>
    <w:rsid w:val="00AC3248"/>
    <w:rsid w:val="00AD7983"/>
    <w:rsid w:val="00AE5B3C"/>
    <w:rsid w:val="00AE62E1"/>
    <w:rsid w:val="00B117C9"/>
    <w:rsid w:val="00B20A7E"/>
    <w:rsid w:val="00B24F07"/>
    <w:rsid w:val="00B264E1"/>
    <w:rsid w:val="00B30531"/>
    <w:rsid w:val="00B60829"/>
    <w:rsid w:val="00B73AE4"/>
    <w:rsid w:val="00B84A51"/>
    <w:rsid w:val="00B949CC"/>
    <w:rsid w:val="00B95F11"/>
    <w:rsid w:val="00BC2CA7"/>
    <w:rsid w:val="00BC794E"/>
    <w:rsid w:val="00BD3CBB"/>
    <w:rsid w:val="00BD49F2"/>
    <w:rsid w:val="00BE3F02"/>
    <w:rsid w:val="00BF6823"/>
    <w:rsid w:val="00C04AF2"/>
    <w:rsid w:val="00C07CF9"/>
    <w:rsid w:val="00C159F6"/>
    <w:rsid w:val="00C27CDA"/>
    <w:rsid w:val="00C303B4"/>
    <w:rsid w:val="00C42452"/>
    <w:rsid w:val="00C42A38"/>
    <w:rsid w:val="00C46A33"/>
    <w:rsid w:val="00C73F34"/>
    <w:rsid w:val="00C85C70"/>
    <w:rsid w:val="00C939E7"/>
    <w:rsid w:val="00C96381"/>
    <w:rsid w:val="00CA1849"/>
    <w:rsid w:val="00CB3FAB"/>
    <w:rsid w:val="00D006FA"/>
    <w:rsid w:val="00D1756A"/>
    <w:rsid w:val="00D41B4F"/>
    <w:rsid w:val="00D54B21"/>
    <w:rsid w:val="00D607CF"/>
    <w:rsid w:val="00D649A6"/>
    <w:rsid w:val="00D660CA"/>
    <w:rsid w:val="00D76DE9"/>
    <w:rsid w:val="00DA3EF5"/>
    <w:rsid w:val="00DB1814"/>
    <w:rsid w:val="00DC5A32"/>
    <w:rsid w:val="00DF0583"/>
    <w:rsid w:val="00E05142"/>
    <w:rsid w:val="00E279CC"/>
    <w:rsid w:val="00E42E2F"/>
    <w:rsid w:val="00E503ED"/>
    <w:rsid w:val="00E51899"/>
    <w:rsid w:val="00E7446E"/>
    <w:rsid w:val="00EA40CD"/>
    <w:rsid w:val="00EB3EFF"/>
    <w:rsid w:val="00F00830"/>
    <w:rsid w:val="00F30446"/>
    <w:rsid w:val="00F34EB1"/>
    <w:rsid w:val="00F52F32"/>
    <w:rsid w:val="00F6364F"/>
    <w:rsid w:val="00F72CDF"/>
    <w:rsid w:val="00FD3FBE"/>
    <w:rsid w:val="00FD7B83"/>
    <w:rsid w:val="00FE58BF"/>
    <w:rsid w:val="00FE7B2B"/>
    <w:rsid w:val="00FF20F3"/>
    <w:rsid w:val="00FF70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2031"/>
    <w:pPr>
      <w:widowControl w:val="0"/>
      <w:jc w:val="both"/>
    </w:pPr>
    <w:rPr>
      <w:kern w:val="2"/>
      <w:sz w:val="28"/>
      <w:szCs w:val="24"/>
    </w:rPr>
  </w:style>
  <w:style w:type="paragraph" w:styleId="1">
    <w:name w:val="heading 1"/>
    <w:basedOn w:val="a"/>
    <w:next w:val="a"/>
    <w:qFormat/>
    <w:rsid w:val="000A2031"/>
    <w:pPr>
      <w:keepNext/>
      <w:keepLines/>
      <w:numPr>
        <w:numId w:val="1"/>
      </w:numPr>
      <w:tabs>
        <w:tab w:val="left" w:pos="0"/>
      </w:tabs>
      <w:spacing w:before="340" w:after="330" w:line="576" w:lineRule="auto"/>
      <w:outlineLvl w:val="0"/>
    </w:pPr>
    <w:rPr>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basedOn w:val="a0"/>
    <w:link w:val="a3"/>
    <w:rsid w:val="000A2031"/>
    <w:rPr>
      <w:rFonts w:ascii="宋体" w:hAnsi="Courier New"/>
      <w:spacing w:val="-4"/>
      <w:kern w:val="2"/>
      <w:sz w:val="18"/>
    </w:rPr>
  </w:style>
  <w:style w:type="character" w:customStyle="1" w:styleId="Char0">
    <w:name w:val="纯文本 Char"/>
    <w:aliases w:val="普通文字 Char Char1,纯文本 Char Char Char,普通文字 Char Char Char1,普通文字 Char Char Char Char1,普通文字 Char Char Char Char Char,普通文字 Char1,小 Char,Texte Char,正 文 1 Char,0921 Char,普通文字1 Char,普通文字2 Char,普通文字3 Char,普通文字4 Char,普通文字5 Char,普通文字6 Char,普通文字11 Char"/>
    <w:basedOn w:val="a0"/>
    <w:link w:val="a4"/>
    <w:uiPriority w:val="99"/>
    <w:rsid w:val="000A2031"/>
    <w:rPr>
      <w:rFonts w:ascii="宋体" w:hAnsi="Courier New"/>
      <w:kern w:val="2"/>
      <w:sz w:val="24"/>
      <w:szCs w:val="24"/>
    </w:rPr>
  </w:style>
  <w:style w:type="character" w:styleId="a5">
    <w:name w:val="Hyperlink"/>
    <w:basedOn w:val="a0"/>
    <w:rsid w:val="000A2031"/>
    <w:rPr>
      <w:color w:val="0000FF"/>
      <w:u w:val="single"/>
    </w:rPr>
  </w:style>
  <w:style w:type="character" w:styleId="a6">
    <w:name w:val="page number"/>
    <w:basedOn w:val="a0"/>
    <w:rsid w:val="000A2031"/>
  </w:style>
  <w:style w:type="character" w:customStyle="1" w:styleId="maywed421">
    <w:name w:val="maywed421"/>
    <w:basedOn w:val="a0"/>
    <w:rsid w:val="000A2031"/>
    <w:rPr>
      <w:strike w:val="0"/>
      <w:dstrike w:val="0"/>
      <w:color w:val="366FB6"/>
      <w:u w:val="none"/>
    </w:rPr>
  </w:style>
  <w:style w:type="character" w:customStyle="1" w:styleId="Char1">
    <w:name w:val="正文缩进 Char"/>
    <w:basedOn w:val="a0"/>
    <w:link w:val="a7"/>
    <w:rsid w:val="000A2031"/>
    <w:rPr>
      <w:rFonts w:eastAsia="宋体"/>
      <w:kern w:val="2"/>
      <w:sz w:val="21"/>
      <w:lang w:val="en-US" w:eastAsia="zh-CN" w:bidi="ar-SA"/>
    </w:rPr>
  </w:style>
  <w:style w:type="character" w:customStyle="1" w:styleId="apple-style-span">
    <w:name w:val="apple-style-span"/>
    <w:basedOn w:val="a0"/>
    <w:rsid w:val="000A2031"/>
    <w:rPr>
      <w:rFonts w:ascii="Tahoma" w:eastAsia="宋体" w:hAnsi="Tahoma"/>
      <w:kern w:val="2"/>
      <w:sz w:val="22"/>
      <w:szCs w:val="22"/>
      <w:lang w:val="en-US" w:eastAsia="zh-CN" w:bidi="ar-SA"/>
    </w:rPr>
  </w:style>
  <w:style w:type="paragraph" w:customStyle="1" w:styleId="CharCharCharChar">
    <w:name w:val="Char Char Char Char"/>
    <w:basedOn w:val="a"/>
    <w:rsid w:val="000A2031"/>
    <w:pPr>
      <w:widowControl/>
      <w:spacing w:after="160" w:line="240" w:lineRule="exact"/>
      <w:jc w:val="left"/>
    </w:pPr>
    <w:rPr>
      <w:rFonts w:ascii="Verdana" w:hAnsi="Verdana"/>
      <w:kern w:val="0"/>
      <w:sz w:val="20"/>
      <w:szCs w:val="20"/>
      <w:lang w:eastAsia="en-US"/>
    </w:rPr>
  </w:style>
  <w:style w:type="paragraph" w:styleId="2">
    <w:name w:val="Body Text 2"/>
    <w:basedOn w:val="a"/>
    <w:rsid w:val="000A2031"/>
    <w:pPr>
      <w:widowControl/>
      <w:snapToGrid w:val="0"/>
      <w:spacing w:before="50" w:afterLines="50" w:line="400" w:lineRule="atLeast"/>
      <w:jc w:val="left"/>
    </w:pPr>
    <w:rPr>
      <w:rFonts w:ascii="宋体" w:hAnsi="宋体" w:hint="eastAsia"/>
      <w:color w:val="000000"/>
      <w:sz w:val="24"/>
    </w:rPr>
  </w:style>
  <w:style w:type="paragraph" w:styleId="a8">
    <w:name w:val="Date"/>
    <w:basedOn w:val="a"/>
    <w:next w:val="a"/>
    <w:rsid w:val="000A2031"/>
    <w:pPr>
      <w:ind w:leftChars="2500" w:left="2500"/>
    </w:pPr>
    <w:rPr>
      <w:rFonts w:eastAsia="楷体_GB2312"/>
      <w:sz w:val="32"/>
      <w:szCs w:val="20"/>
    </w:rPr>
  </w:style>
  <w:style w:type="paragraph" w:customStyle="1" w:styleId="Default">
    <w:name w:val="Default"/>
    <w:rsid w:val="000A2031"/>
    <w:pPr>
      <w:widowControl w:val="0"/>
      <w:autoSpaceDE w:val="0"/>
      <w:autoSpaceDN w:val="0"/>
      <w:adjustRightInd w:val="0"/>
    </w:pPr>
    <w:rPr>
      <w:rFonts w:ascii="宋体" w:cs="宋体"/>
      <w:color w:val="000000"/>
      <w:sz w:val="24"/>
      <w:szCs w:val="24"/>
    </w:rPr>
  </w:style>
  <w:style w:type="paragraph" w:customStyle="1" w:styleId="CharCharCharCharCharCharChar">
    <w:name w:val="Char Char Char Char Char Char Char"/>
    <w:basedOn w:val="a"/>
    <w:rsid w:val="000A2031"/>
    <w:rPr>
      <w:rFonts w:ascii="仿宋_GB2312" w:eastAsia="仿宋_GB2312"/>
      <w:b/>
      <w:sz w:val="32"/>
      <w:szCs w:val="32"/>
    </w:rPr>
  </w:style>
  <w:style w:type="paragraph" w:styleId="a4">
    <w:name w:val="Plain Text"/>
    <w:aliases w:val="普通文字 Char,纯文本 Char Char,普通文字 Char Char,普通文字 Char Char Char,普通文字 Char Char Char Char,普通文字,小,Texte,正 文 1,0921,普通文字1,普通文字2,普通文字3,普通文字4,普通文字5,普通文字6,普通文字11,普通文字21,普通文字31,普通文字41,普通文字7,纯文本 Char Char Char Char Char Char Char Char Char Char Char Char Char,普通"/>
    <w:basedOn w:val="a"/>
    <w:link w:val="Char0"/>
    <w:uiPriority w:val="99"/>
    <w:rsid w:val="000A2031"/>
    <w:pPr>
      <w:spacing w:beforeLines="50" w:afterLines="50" w:line="400" w:lineRule="atLeast"/>
    </w:pPr>
    <w:rPr>
      <w:rFonts w:ascii="宋体" w:hAnsi="Courier New"/>
      <w:sz w:val="24"/>
    </w:rPr>
  </w:style>
  <w:style w:type="paragraph" w:customStyle="1" w:styleId="a9">
    <w:name w:val="表内文字"/>
    <w:basedOn w:val="a"/>
    <w:rsid w:val="000A2031"/>
    <w:pPr>
      <w:tabs>
        <w:tab w:val="left" w:pos="1418"/>
      </w:tabs>
      <w:spacing w:line="360" w:lineRule="auto"/>
      <w:jc w:val="center"/>
    </w:pPr>
    <w:rPr>
      <w:rFonts w:ascii="仿宋_GB2312" w:eastAsia="仿宋_GB2312" w:hint="eastAsia"/>
      <w:spacing w:val="-20"/>
      <w:kern w:val="0"/>
      <w:sz w:val="24"/>
    </w:rPr>
  </w:style>
  <w:style w:type="paragraph" w:styleId="a7">
    <w:name w:val="Normal Indent"/>
    <w:basedOn w:val="a"/>
    <w:link w:val="Char1"/>
    <w:rsid w:val="000A2031"/>
    <w:pPr>
      <w:ind w:firstLine="420"/>
    </w:pPr>
    <w:rPr>
      <w:sz w:val="21"/>
    </w:rPr>
  </w:style>
  <w:style w:type="paragraph" w:styleId="a3">
    <w:name w:val="Body Text Indent"/>
    <w:basedOn w:val="a"/>
    <w:link w:val="Char"/>
    <w:rsid w:val="000A2031"/>
    <w:pPr>
      <w:spacing w:line="200" w:lineRule="atLeast"/>
      <w:ind w:firstLine="301"/>
    </w:pPr>
    <w:rPr>
      <w:rFonts w:ascii="宋体" w:hAnsi="Courier New"/>
      <w:spacing w:val="-4"/>
      <w:sz w:val="18"/>
    </w:rPr>
  </w:style>
  <w:style w:type="paragraph" w:styleId="aa">
    <w:name w:val="Body Text"/>
    <w:basedOn w:val="a"/>
    <w:rsid w:val="000A2031"/>
    <w:pPr>
      <w:spacing w:after="120"/>
    </w:pPr>
  </w:style>
  <w:style w:type="paragraph" w:customStyle="1" w:styleId="ab">
    <w:name w:val="正文段"/>
    <w:basedOn w:val="a"/>
    <w:rsid w:val="000A2031"/>
    <w:pPr>
      <w:widowControl/>
      <w:snapToGrid w:val="0"/>
      <w:spacing w:afterLines="50"/>
      <w:ind w:firstLineChars="200" w:firstLine="200"/>
    </w:pPr>
    <w:rPr>
      <w:kern w:val="0"/>
      <w:sz w:val="24"/>
      <w:szCs w:val="20"/>
    </w:rPr>
  </w:style>
  <w:style w:type="paragraph" w:styleId="ac">
    <w:name w:val="Normal (Web)"/>
    <w:basedOn w:val="a"/>
    <w:rsid w:val="000A2031"/>
    <w:pPr>
      <w:widowControl/>
      <w:spacing w:before="100" w:beforeAutospacing="1" w:after="100" w:afterAutospacing="1"/>
      <w:ind w:firstLine="420"/>
      <w:jc w:val="left"/>
    </w:pPr>
    <w:rPr>
      <w:rFonts w:ascii="宋体" w:hAnsi="宋体"/>
      <w:kern w:val="0"/>
      <w:sz w:val="20"/>
      <w:szCs w:val="20"/>
    </w:rPr>
  </w:style>
  <w:style w:type="paragraph" w:styleId="ad">
    <w:name w:val="List Number"/>
    <w:basedOn w:val="a"/>
    <w:rsid w:val="000A2031"/>
    <w:pPr>
      <w:widowControl/>
      <w:tabs>
        <w:tab w:val="left" w:pos="454"/>
      </w:tabs>
      <w:spacing w:afterLines="50"/>
      <w:ind w:left="454" w:hanging="284"/>
      <w:jc w:val="left"/>
    </w:pPr>
    <w:rPr>
      <w:kern w:val="0"/>
      <w:sz w:val="24"/>
      <w:szCs w:val="20"/>
    </w:rPr>
  </w:style>
  <w:style w:type="paragraph" w:styleId="ae">
    <w:name w:val="Balloon Text"/>
    <w:basedOn w:val="a"/>
    <w:rsid w:val="000A2031"/>
    <w:rPr>
      <w:sz w:val="18"/>
      <w:szCs w:val="18"/>
    </w:rPr>
  </w:style>
  <w:style w:type="paragraph" w:styleId="af">
    <w:name w:val="footer"/>
    <w:basedOn w:val="a"/>
    <w:link w:val="Char2"/>
    <w:uiPriority w:val="99"/>
    <w:rsid w:val="000A2031"/>
    <w:pPr>
      <w:tabs>
        <w:tab w:val="center" w:pos="4153"/>
        <w:tab w:val="right" w:pos="8306"/>
      </w:tabs>
      <w:snapToGrid w:val="0"/>
      <w:jc w:val="left"/>
    </w:pPr>
    <w:rPr>
      <w:sz w:val="18"/>
      <w:szCs w:val="18"/>
    </w:rPr>
  </w:style>
  <w:style w:type="paragraph" w:styleId="af0">
    <w:name w:val="header"/>
    <w:basedOn w:val="a"/>
    <w:rsid w:val="000A2031"/>
    <w:pPr>
      <w:tabs>
        <w:tab w:val="center" w:pos="4153"/>
        <w:tab w:val="right" w:pos="8306"/>
      </w:tabs>
      <w:snapToGrid w:val="0"/>
      <w:jc w:val="center"/>
    </w:pPr>
    <w:rPr>
      <w:sz w:val="18"/>
      <w:szCs w:val="18"/>
    </w:rPr>
  </w:style>
  <w:style w:type="paragraph" w:customStyle="1" w:styleId="af1">
    <w:name w:val="清單段落"/>
    <w:basedOn w:val="a"/>
    <w:rsid w:val="000A2031"/>
    <w:pPr>
      <w:ind w:leftChars="200" w:left="480"/>
    </w:pPr>
    <w:rPr>
      <w:sz w:val="21"/>
    </w:rPr>
  </w:style>
  <w:style w:type="paragraph" w:customStyle="1" w:styleId="ParaCharCharCharCharCharCharCharCharChar1CharCharCharChar">
    <w:name w:val="默认段落字体 Para Char Char Char Char Char Char Char Char Char1 Char Char Char Char"/>
    <w:basedOn w:val="a"/>
    <w:rsid w:val="000A2031"/>
    <w:rPr>
      <w:rFonts w:ascii="Tahoma" w:hAnsi="Tahoma"/>
      <w:sz w:val="24"/>
      <w:szCs w:val="20"/>
    </w:rPr>
  </w:style>
  <w:style w:type="paragraph" w:styleId="af2">
    <w:name w:val="List Paragraph"/>
    <w:basedOn w:val="a"/>
    <w:uiPriority w:val="34"/>
    <w:qFormat/>
    <w:rsid w:val="000A2031"/>
    <w:pPr>
      <w:ind w:firstLineChars="200" w:firstLine="200"/>
    </w:pPr>
    <w:rPr>
      <w:rFonts w:ascii="Calibri" w:hAnsi="Calibri"/>
      <w:sz w:val="21"/>
      <w:szCs w:val="22"/>
    </w:rPr>
  </w:style>
  <w:style w:type="paragraph" w:customStyle="1" w:styleId="CharCharChar1CharCharCharChar">
    <w:name w:val="Char Char Char1 Char Char Char Char"/>
    <w:basedOn w:val="a"/>
    <w:rsid w:val="000A2031"/>
    <w:pPr>
      <w:ind w:firstLineChars="200" w:firstLine="440"/>
    </w:pPr>
    <w:rPr>
      <w:rFonts w:ascii="Tahoma" w:hAnsi="Tahoma"/>
      <w:sz w:val="22"/>
      <w:szCs w:val="22"/>
    </w:rPr>
  </w:style>
  <w:style w:type="paragraph" w:customStyle="1" w:styleId="CharCharCharCharCharCharCharCharCharCharCharCharCharChar">
    <w:name w:val="Char Char Char Char Char Char Char Char Char Char Char Char Char Char"/>
    <w:basedOn w:val="a"/>
    <w:rsid w:val="000A2031"/>
    <w:pPr>
      <w:widowControl/>
      <w:spacing w:after="160" w:line="240" w:lineRule="exact"/>
      <w:jc w:val="left"/>
    </w:pPr>
    <w:rPr>
      <w:rFonts w:ascii="Verdana" w:hAnsi="Verdana" w:cs="宋体"/>
      <w:b/>
      <w:kern w:val="0"/>
      <w:sz w:val="20"/>
      <w:szCs w:val="20"/>
      <w:lang w:eastAsia="en-US"/>
    </w:rPr>
  </w:style>
  <w:style w:type="character" w:customStyle="1" w:styleId="Char2">
    <w:name w:val="页脚 Char"/>
    <w:basedOn w:val="a0"/>
    <w:link w:val="af"/>
    <w:uiPriority w:val="99"/>
    <w:rsid w:val="00A176CE"/>
    <w:rPr>
      <w:kern w:val="2"/>
      <w:sz w:val="18"/>
      <w:szCs w:val="18"/>
    </w:rPr>
  </w:style>
  <w:style w:type="paragraph" w:customStyle="1" w:styleId="CharChar1CharCharCharChar1CharCharChar">
    <w:name w:val="Char Char1 Char Char Char Char1 Char Char Char"/>
    <w:basedOn w:val="a"/>
    <w:rsid w:val="00F34EB1"/>
    <w:pPr>
      <w:adjustRightInd w:val="0"/>
      <w:spacing w:line="360" w:lineRule="atLeast"/>
      <w:textAlignment w:val="baseline"/>
    </w:pPr>
    <w:rPr>
      <w:rFonts w:ascii="Tahoma" w:hAnsi="Tahoma"/>
      <w:sz w:val="24"/>
      <w:szCs w:val="20"/>
    </w:rPr>
  </w:style>
  <w:style w:type="character" w:customStyle="1" w:styleId="Char3">
    <w:name w:val="批注主题 Char"/>
    <w:basedOn w:val="Char4"/>
    <w:link w:val="af3"/>
    <w:rsid w:val="000C4310"/>
    <w:rPr>
      <w:b/>
      <w:bCs/>
      <w:sz w:val="21"/>
      <w:szCs w:val="22"/>
    </w:rPr>
  </w:style>
  <w:style w:type="paragraph" w:styleId="af4">
    <w:name w:val="annotation text"/>
    <w:basedOn w:val="a"/>
    <w:link w:val="Char4"/>
    <w:rsid w:val="000C4310"/>
    <w:pPr>
      <w:jc w:val="left"/>
    </w:pPr>
  </w:style>
  <w:style w:type="character" w:customStyle="1" w:styleId="Char4">
    <w:name w:val="批注文字 Char"/>
    <w:basedOn w:val="a0"/>
    <w:link w:val="af4"/>
    <w:rsid w:val="000C4310"/>
    <w:rPr>
      <w:kern w:val="2"/>
      <w:sz w:val="28"/>
      <w:szCs w:val="24"/>
    </w:rPr>
  </w:style>
  <w:style w:type="paragraph" w:styleId="af3">
    <w:name w:val="annotation subject"/>
    <w:basedOn w:val="af4"/>
    <w:next w:val="af4"/>
    <w:link w:val="Char3"/>
    <w:rsid w:val="000C4310"/>
    <w:rPr>
      <w:b/>
      <w:bCs/>
      <w:sz w:val="21"/>
      <w:szCs w:val="22"/>
    </w:rPr>
  </w:style>
  <w:style w:type="character" w:customStyle="1" w:styleId="Char10">
    <w:name w:val="批注主题 Char1"/>
    <w:basedOn w:val="Char4"/>
    <w:link w:val="af3"/>
    <w:rsid w:val="000C4310"/>
    <w:rPr>
      <w:b/>
      <w:bCs/>
    </w:rPr>
  </w:style>
  <w:style w:type="character" w:styleId="af5">
    <w:name w:val="Strong"/>
    <w:qFormat/>
    <w:rsid w:val="001B46BA"/>
    <w:rPr>
      <w:b/>
      <w:bCs/>
    </w:rPr>
  </w:style>
</w:styles>
</file>

<file path=word/webSettings.xml><?xml version="1.0" encoding="utf-8"?>
<w:webSettings xmlns:r="http://schemas.openxmlformats.org/officeDocument/2006/relationships" xmlns:w="http://schemas.openxmlformats.org/wordprocessingml/2006/main">
  <w:divs>
    <w:div w:id="198156729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gzc.wzmc.edu.cn/zlxz/bg/cg/cg/266349.shtml%20"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0B772-CFA6-49DC-B189-320548914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Pages>
  <Words>8057</Words>
  <Characters>8300</Characters>
  <Application>Microsoft Office Word</Application>
  <DocSecurity>0</DocSecurity>
  <PresentationFormat/>
  <Lines>553</Lines>
  <Paragraphs>584</Paragraphs>
  <Slides>0</Slides>
  <Notes>0</Notes>
  <HiddenSlides>0</HiddenSlides>
  <MMClips>0</MMClips>
  <ScaleCrop>false</ScaleCrop>
  <Company>Microsoft</Company>
  <LinksUpToDate>false</LinksUpToDate>
  <CharactersWithSpaces>15773</CharactersWithSpaces>
  <SharedDoc>false</SharedDoc>
  <HLinks>
    <vt:vector size="12" baseType="variant">
      <vt:variant>
        <vt:i4>7012451</vt:i4>
      </vt:variant>
      <vt:variant>
        <vt:i4>3</vt:i4>
      </vt:variant>
      <vt:variant>
        <vt:i4>0</vt:i4>
      </vt:variant>
      <vt:variant>
        <vt:i4>5</vt:i4>
      </vt:variant>
      <vt:variant>
        <vt:lpwstr>http://gzc.wzmc.edu.cn/zlxz/bg/index.shtml</vt:lpwstr>
      </vt:variant>
      <vt:variant>
        <vt:lpwstr/>
      </vt:variant>
      <vt:variant>
        <vt:i4>4522067</vt:i4>
      </vt:variant>
      <vt:variant>
        <vt:i4>0</vt:i4>
      </vt:variant>
      <vt:variant>
        <vt:i4>0</vt:i4>
      </vt:variant>
      <vt:variant>
        <vt:i4>5</vt:i4>
      </vt:variant>
      <vt:variant>
        <vt:lpwstr>http://gzc.wzmc.edu.cn/zlxz/bg/cg/cg/266349.shtml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求是招标代理有限公司</dc:title>
  <dc:creator>jj</dc:creator>
  <cp:lastModifiedBy>温州医科大学国资处采购中心</cp:lastModifiedBy>
  <cp:revision>21</cp:revision>
  <cp:lastPrinted>2014-12-05T02:39:00Z</cp:lastPrinted>
  <dcterms:created xsi:type="dcterms:W3CDTF">2014-03-10T01:04:00Z</dcterms:created>
  <dcterms:modified xsi:type="dcterms:W3CDTF">2015-07-02T06:00:00Z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2052-9.1.0.4047</vt:lpwstr>
  </property>
</Properties>
</file>